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880530671"/>
        <w:docPartObj>
          <w:docPartGallery w:val="Cover Pages"/>
          <w:docPartUnique/>
        </w:docPartObj>
      </w:sdtPr>
      <w:sdtEndPr>
        <w:rPr>
          <w:rFonts w:ascii="Book Antiqua" w:eastAsiaTheme="minorHAnsi" w:hAnsi="Book Antiqua" w:cstheme="minorBidi"/>
          <w:caps w:val="0"/>
          <w:szCs w:val="24"/>
        </w:rPr>
      </w:sdtEndPr>
      <w:sdtContent>
        <w:tbl>
          <w:tblPr>
            <w:tblW w:w="5000" w:type="pct"/>
            <w:jc w:val="center"/>
            <w:tblLook w:val="04A0" w:firstRow="1" w:lastRow="0" w:firstColumn="1" w:lastColumn="0" w:noHBand="0" w:noVBand="1"/>
          </w:tblPr>
          <w:tblGrid>
            <w:gridCol w:w="10296"/>
          </w:tblGrid>
          <w:tr w:rsidR="003B712F" w14:paraId="5DB9C6D6" w14:textId="77777777">
            <w:trPr>
              <w:trHeight w:val="2880"/>
              <w:jc w:val="center"/>
            </w:trPr>
            <w:tc>
              <w:tcPr>
                <w:tcW w:w="5000" w:type="pct"/>
              </w:tcPr>
              <w:p w14:paraId="772F88B0" w14:textId="77777777" w:rsidR="001E7B8C" w:rsidRDefault="008007C2" w:rsidP="001E7B8C">
                <w:r>
                  <w:rPr>
                    <w:rFonts w:ascii="Book Antiqua" w:hAnsi="Book Antiqua"/>
                    <w:noProof/>
                    <w:color w:val="023F5E"/>
                    <w:sz w:val="48"/>
                    <w:szCs w:val="48"/>
                  </w:rPr>
                  <mc:AlternateContent>
                    <mc:Choice Requires="wps">
                      <w:drawing>
                        <wp:anchor distT="0" distB="0" distL="114300" distR="114300" simplePos="0" relativeHeight="251664384" behindDoc="0" locked="0" layoutInCell="1" allowOverlap="1" wp14:anchorId="600A204E" wp14:editId="7F862F1E">
                          <wp:simplePos x="0" y="0"/>
                          <wp:positionH relativeFrom="column">
                            <wp:align>center</wp:align>
                          </wp:positionH>
                          <wp:positionV relativeFrom="paragraph">
                            <wp:posOffset>-142240</wp:posOffset>
                          </wp:positionV>
                          <wp:extent cx="6578600" cy="5368705"/>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53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E82F" w14:textId="77777777" w:rsidR="00186323" w:rsidRPr="00D81553" w:rsidRDefault="00186323" w:rsidP="00D81553">
                                      <w:pPr>
                                        <w:jc w:val="center"/>
                                        <w:rPr>
                                          <w:rFonts w:ascii="Arial" w:hAnsi="Arial" w:cs="Arial"/>
                                          <w:b/>
                                          <w:color w:val="FFFFFF" w:themeColor="background1"/>
                                          <w:sz w:val="90"/>
                                          <w:szCs w:val="90"/>
                                        </w:rPr>
                                      </w:pPr>
                                      <w:r w:rsidRPr="00D81553">
                                        <w:rPr>
                                          <w:rFonts w:ascii="Arial" w:hAnsi="Arial" w:cs="Arial"/>
                                          <w:b/>
                                          <w:color w:val="FFFFFF" w:themeColor="background1"/>
                                          <w:sz w:val="90"/>
                                          <w:szCs w:val="90"/>
                                        </w:rPr>
                                        <w:t xml:space="preserve">Florida Agricultural </w:t>
                                      </w:r>
                                      <w:r>
                                        <w:rPr>
                                          <w:rFonts w:ascii="Arial" w:hAnsi="Arial" w:cs="Arial"/>
                                          <w:b/>
                                          <w:color w:val="FFFFFF" w:themeColor="background1"/>
                                          <w:sz w:val="90"/>
                                          <w:szCs w:val="90"/>
                                        </w:rPr>
                                        <w:t>and</w:t>
                                      </w:r>
                                    </w:p>
                                    <w:p w14:paraId="067341E6" w14:textId="77777777" w:rsidR="00186323" w:rsidRDefault="00186323" w:rsidP="00D81553">
                                      <w:pPr>
                                        <w:jc w:val="center"/>
                                        <w:rPr>
                                          <w:rFonts w:ascii="Arial" w:hAnsi="Arial" w:cs="Arial"/>
                                          <w:b/>
                                          <w:color w:val="FFFFFF" w:themeColor="background1"/>
                                          <w:sz w:val="80"/>
                                          <w:szCs w:val="80"/>
                                        </w:rPr>
                                      </w:pPr>
                                      <w:r w:rsidRPr="00D81553">
                                        <w:rPr>
                                          <w:rFonts w:ascii="Arial" w:hAnsi="Arial" w:cs="Arial"/>
                                          <w:b/>
                                          <w:color w:val="FFFFFF" w:themeColor="background1"/>
                                          <w:sz w:val="90"/>
                                          <w:szCs w:val="90"/>
                                        </w:rPr>
                                        <w:t>Mechanical University</w:t>
                                      </w:r>
                                    </w:p>
                                    <w:p w14:paraId="0EB3BA79" w14:textId="77777777" w:rsidR="00186323" w:rsidRDefault="00186323" w:rsidP="00843B5B">
                                      <w:pPr>
                                        <w:jc w:val="right"/>
                                        <w:rPr>
                                          <w:rFonts w:ascii="Arial" w:hAnsi="Arial" w:cs="Arial"/>
                                          <w:b/>
                                          <w:color w:val="FFFFFF" w:themeColor="background1"/>
                                          <w:sz w:val="80"/>
                                          <w:szCs w:val="80"/>
                                        </w:rPr>
                                      </w:pPr>
                                    </w:p>
                                    <w:p w14:paraId="200563FD" w14:textId="77777777" w:rsidR="00186323" w:rsidRPr="00D81553" w:rsidRDefault="00186323" w:rsidP="00D81553">
                                      <w:pPr>
                                        <w:jc w:val="center"/>
                                        <w:rPr>
                                          <w:rFonts w:ascii="Arial" w:hAnsi="Arial" w:cs="Arial"/>
                                          <w:b/>
                                          <w:color w:val="FFFFFF" w:themeColor="background1"/>
                                          <w:sz w:val="120"/>
                                          <w:szCs w:val="120"/>
                                        </w:rPr>
                                      </w:pPr>
                                      <w:r w:rsidRPr="00D81553">
                                        <w:rPr>
                                          <w:rFonts w:ascii="Arial" w:hAnsi="Arial" w:cs="Arial"/>
                                          <w:b/>
                                          <w:color w:val="FFFFFF" w:themeColor="background1"/>
                                          <w:sz w:val="120"/>
                                          <w:szCs w:val="120"/>
                                        </w:rPr>
                                        <w:t>2015</w:t>
                                      </w:r>
                                    </w:p>
                                    <w:p w14:paraId="09D9A4F3" w14:textId="77777777" w:rsidR="00186323" w:rsidRPr="00D81553" w:rsidRDefault="00186323" w:rsidP="00D81553">
                                      <w:pPr>
                                        <w:jc w:val="center"/>
                                        <w:rPr>
                                          <w:rFonts w:ascii="Trebuchet MS" w:hAnsi="Trebuchet MS"/>
                                          <w:b/>
                                          <w:color w:val="FFFFFF" w:themeColor="background1"/>
                                          <w:sz w:val="80"/>
                                          <w:szCs w:val="80"/>
                                        </w:rPr>
                                      </w:pPr>
                                      <w:r w:rsidRPr="00D81553">
                                        <w:rPr>
                                          <w:rFonts w:ascii="Arial" w:hAnsi="Arial" w:cs="Arial"/>
                                          <w:b/>
                                          <w:color w:val="FFFFFF" w:themeColor="background1"/>
                                          <w:sz w:val="120"/>
                                          <w:szCs w:val="120"/>
                                        </w:rPr>
                                        <w:t>Work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0A204E" id="_x0000_t202" coordsize="21600,21600" o:spt="202" path="m,l,21600r21600,l21600,xe">
                          <v:stroke joinstyle="miter"/>
                          <v:path gradientshapeok="t" o:connecttype="rect"/>
                        </v:shapetype>
                        <v:shape id="Text Box 14" o:spid="_x0000_s1026" type="#_x0000_t202" style="position:absolute;margin-left:0;margin-top:-11.2pt;width:518pt;height:422.7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HwtQIAALw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" filled="f" stroked="f">
                          <v:textbox>
                            <w:txbxContent>
                              <w:p w14:paraId="4B57E82F" w14:textId="77777777" w:rsidR="00186323" w:rsidRPr="00D81553" w:rsidRDefault="00186323" w:rsidP="00D81553">
                                <w:pPr>
                                  <w:jc w:val="center"/>
                                  <w:rPr>
                                    <w:rFonts w:ascii="Arial" w:hAnsi="Arial" w:cs="Arial"/>
                                    <w:b/>
                                    <w:color w:val="FFFFFF" w:themeColor="background1"/>
                                    <w:sz w:val="90"/>
                                    <w:szCs w:val="90"/>
                                  </w:rPr>
                                </w:pPr>
                                <w:r w:rsidRPr="00D81553">
                                  <w:rPr>
                                    <w:rFonts w:ascii="Arial" w:hAnsi="Arial" w:cs="Arial"/>
                                    <w:b/>
                                    <w:color w:val="FFFFFF" w:themeColor="background1"/>
                                    <w:sz w:val="90"/>
                                    <w:szCs w:val="90"/>
                                  </w:rPr>
                                  <w:t xml:space="preserve">Florida Agricultural </w:t>
                                </w:r>
                                <w:r>
                                  <w:rPr>
                                    <w:rFonts w:ascii="Arial" w:hAnsi="Arial" w:cs="Arial"/>
                                    <w:b/>
                                    <w:color w:val="FFFFFF" w:themeColor="background1"/>
                                    <w:sz w:val="90"/>
                                    <w:szCs w:val="90"/>
                                  </w:rPr>
                                  <w:t>and</w:t>
                                </w:r>
                              </w:p>
                              <w:p w14:paraId="067341E6" w14:textId="77777777" w:rsidR="00186323" w:rsidRDefault="00186323" w:rsidP="00D81553">
                                <w:pPr>
                                  <w:jc w:val="center"/>
                                  <w:rPr>
                                    <w:rFonts w:ascii="Arial" w:hAnsi="Arial" w:cs="Arial"/>
                                    <w:b/>
                                    <w:color w:val="FFFFFF" w:themeColor="background1"/>
                                    <w:sz w:val="80"/>
                                    <w:szCs w:val="80"/>
                                  </w:rPr>
                                </w:pPr>
                                <w:r w:rsidRPr="00D81553">
                                  <w:rPr>
                                    <w:rFonts w:ascii="Arial" w:hAnsi="Arial" w:cs="Arial"/>
                                    <w:b/>
                                    <w:color w:val="FFFFFF" w:themeColor="background1"/>
                                    <w:sz w:val="90"/>
                                    <w:szCs w:val="90"/>
                                  </w:rPr>
                                  <w:t>Mechanical University</w:t>
                                </w:r>
                              </w:p>
                              <w:p w14:paraId="0EB3BA79" w14:textId="77777777" w:rsidR="00186323" w:rsidRDefault="00186323" w:rsidP="00843B5B">
                                <w:pPr>
                                  <w:jc w:val="right"/>
                                  <w:rPr>
                                    <w:rFonts w:ascii="Arial" w:hAnsi="Arial" w:cs="Arial"/>
                                    <w:b/>
                                    <w:color w:val="FFFFFF" w:themeColor="background1"/>
                                    <w:sz w:val="80"/>
                                    <w:szCs w:val="80"/>
                                  </w:rPr>
                                </w:pPr>
                              </w:p>
                              <w:p w14:paraId="200563FD" w14:textId="77777777" w:rsidR="00186323" w:rsidRPr="00D81553" w:rsidRDefault="00186323" w:rsidP="00D81553">
                                <w:pPr>
                                  <w:jc w:val="center"/>
                                  <w:rPr>
                                    <w:rFonts w:ascii="Arial" w:hAnsi="Arial" w:cs="Arial"/>
                                    <w:b/>
                                    <w:color w:val="FFFFFF" w:themeColor="background1"/>
                                    <w:sz w:val="120"/>
                                    <w:szCs w:val="120"/>
                                  </w:rPr>
                                </w:pPr>
                                <w:r w:rsidRPr="00D81553">
                                  <w:rPr>
                                    <w:rFonts w:ascii="Arial" w:hAnsi="Arial" w:cs="Arial"/>
                                    <w:b/>
                                    <w:color w:val="FFFFFF" w:themeColor="background1"/>
                                    <w:sz w:val="120"/>
                                    <w:szCs w:val="120"/>
                                  </w:rPr>
                                  <w:t>2015</w:t>
                                </w:r>
                              </w:p>
                              <w:p w14:paraId="09D9A4F3" w14:textId="77777777" w:rsidR="00186323" w:rsidRPr="00D81553" w:rsidRDefault="00186323" w:rsidP="00D81553">
                                <w:pPr>
                                  <w:jc w:val="center"/>
                                  <w:rPr>
                                    <w:rFonts w:ascii="Trebuchet MS" w:hAnsi="Trebuchet MS"/>
                                    <w:b/>
                                    <w:color w:val="FFFFFF" w:themeColor="background1"/>
                                    <w:sz w:val="80"/>
                                    <w:szCs w:val="80"/>
                                  </w:rPr>
                                </w:pPr>
                                <w:r w:rsidRPr="00D81553">
                                  <w:rPr>
                                    <w:rFonts w:ascii="Arial" w:hAnsi="Arial" w:cs="Arial"/>
                                    <w:b/>
                                    <w:color w:val="FFFFFF" w:themeColor="background1"/>
                                    <w:sz w:val="120"/>
                                    <w:szCs w:val="120"/>
                                  </w:rPr>
                                  <w:t>Work Plan</w:t>
                                </w:r>
                              </w:p>
                            </w:txbxContent>
                          </v:textbox>
                        </v:shape>
                      </w:pict>
                    </mc:Fallback>
                  </mc:AlternateContent>
                </w:r>
                <w:r>
                  <w:rPr>
                    <w:rFonts w:ascii="Book Antiqua" w:hAnsi="Book Antiqua"/>
                    <w:noProof/>
                    <w:color w:val="023F5E"/>
                    <w:sz w:val="48"/>
                    <w:szCs w:val="48"/>
                  </w:rPr>
                  <mc:AlternateContent>
                    <mc:Choice Requires="wps">
                      <w:drawing>
                        <wp:anchor distT="0" distB="0" distL="114300" distR="114300" simplePos="0" relativeHeight="251662336" behindDoc="0" locked="0" layoutInCell="1" allowOverlap="1" wp14:anchorId="59CA897C" wp14:editId="4A092FFD">
                          <wp:simplePos x="0" y="0"/>
                          <wp:positionH relativeFrom="column">
                            <wp:align>center</wp:align>
                          </wp:positionH>
                          <wp:positionV relativeFrom="paragraph">
                            <wp:posOffset>-990600</wp:posOffset>
                          </wp:positionV>
                          <wp:extent cx="8055610" cy="7754620"/>
                          <wp:effectExtent l="0" t="0" r="254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5610" cy="775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D8F72" w14:textId="77777777" w:rsidR="00186323" w:rsidRDefault="00186323" w:rsidP="00A67D47">
                                      <w:pPr>
                                        <w:jc w:val="center"/>
                                      </w:pPr>
                                      <w:r w:rsidRPr="00B8184B">
                                        <w:rPr>
                                          <w:noProof/>
                                        </w:rPr>
                                        <w:drawing>
                                          <wp:inline distT="0" distB="0" distL="0" distR="0" wp14:anchorId="4910731E" wp14:editId="171D20B7">
                                            <wp:extent cx="7910830" cy="75990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0830" cy="75990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CA897C" id="Text Box 13" o:spid="_x0000_s1027" type="#_x0000_t202" style="position:absolute;margin-left:0;margin-top:-78pt;width:634.3pt;height:610.6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" filled="f" stroked="f">
                          <v:textbox inset="0,0,0,0">
                            <w:txbxContent>
                              <w:p w14:paraId="0BDD8F72" w14:textId="77777777" w:rsidR="00186323" w:rsidRDefault="00186323" w:rsidP="00A67D47">
                                <w:pPr>
                                  <w:jc w:val="center"/>
                                </w:pPr>
                                <w:r w:rsidRPr="00B8184B">
                                  <w:rPr>
                                    <w:noProof/>
                                  </w:rPr>
                                  <w:drawing>
                                    <wp:inline distT="0" distB="0" distL="0" distR="0" wp14:anchorId="4910731E" wp14:editId="171D20B7">
                                      <wp:extent cx="7910830" cy="75990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0830" cy="7599045"/>
                                              </a:xfrm>
                                              <a:prstGeom prst="rect">
                                                <a:avLst/>
                                              </a:prstGeom>
                                              <a:noFill/>
                                              <a:ln>
                                                <a:noFill/>
                                              </a:ln>
                                            </pic:spPr>
                                          </pic:pic>
                                        </a:graphicData>
                                      </a:graphic>
                                    </wp:inline>
                                  </w:drawing>
                                </w:r>
                              </w:p>
                            </w:txbxContent>
                          </v:textbox>
                        </v:shape>
                      </w:pict>
                    </mc:Fallback>
                  </mc:AlternateContent>
                </w:r>
              </w:p>
              <w:p w14:paraId="759BCAAF" w14:textId="77777777" w:rsidR="001E7B8C" w:rsidRDefault="008007C2" w:rsidP="001E7B8C">
                <w:r>
                  <w:rPr>
                    <w:rFonts w:ascii="Book Antiqua" w:hAnsi="Book Antiqua"/>
                    <w:noProof/>
                    <w:color w:val="023F5E"/>
                    <w:sz w:val="48"/>
                    <w:szCs w:val="48"/>
                  </w:rPr>
                  <mc:AlternateContent>
                    <mc:Choice Requires="wps">
                      <w:drawing>
                        <wp:anchor distT="0" distB="0" distL="114300" distR="114300" simplePos="0" relativeHeight="251658240" behindDoc="1" locked="0" layoutInCell="1" allowOverlap="1" wp14:anchorId="5D82E3DC" wp14:editId="016C5ECB">
                          <wp:simplePos x="0" y="0"/>
                          <wp:positionH relativeFrom="column">
                            <wp:posOffset>-667385</wp:posOffset>
                          </wp:positionH>
                          <wp:positionV relativeFrom="paragraph">
                            <wp:posOffset>52705</wp:posOffset>
                          </wp:positionV>
                          <wp:extent cx="7730490" cy="6831330"/>
                          <wp:effectExtent l="0" t="0" r="0" b="762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90" cy="68313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469F4CF" w14:textId="77777777" w:rsidR="00186323" w:rsidRPr="0051301B" w:rsidRDefault="00186323" w:rsidP="001E7B8C">
                                      <w:pPr>
                                        <w:spacing w:line="3400" w:lineRule="exact"/>
                                        <w:jc w:val="center"/>
                                        <w:rPr>
                                          <w:rFonts w:ascii="Trebuchet MS" w:hAnsi="Trebuchet MS"/>
                                          <w:b/>
                                          <w:color w:val="FFFFFF" w:themeColor="background1"/>
                                          <w:sz w:val="380"/>
                                          <w:szCs w:val="380"/>
                                        </w:rPr>
                                      </w:pPr>
                                      <w:r>
                                        <w:rPr>
                                          <w:rFonts w:ascii="Trebuchet MS" w:hAnsi="Trebuchet MS"/>
                                          <w:b/>
                                          <w:color w:val="FFFFFF" w:themeColor="background1"/>
                                          <w:sz w:val="380"/>
                                          <w:szCs w:val="380"/>
                                        </w:rPr>
                                        <w:t>ABC</w:t>
                                      </w:r>
                                    </w:p>
                                    <w:p w14:paraId="1FE19EC4" w14:textId="77777777" w:rsidR="00186323" w:rsidRPr="001E7B8C" w:rsidRDefault="00186323" w:rsidP="001E7B8C">
                                      <w:pPr>
                                        <w:spacing w:line="2000" w:lineRule="exact"/>
                                        <w:jc w:val="center"/>
                                        <w:rPr>
                                          <w:rFonts w:ascii="Trebuchet MS" w:hAnsi="Trebuchet MS"/>
                                          <w:b/>
                                          <w:color w:val="FFFFFF" w:themeColor="background1"/>
                                          <w:sz w:val="144"/>
                                          <w:szCs w:val="144"/>
                                        </w:rPr>
                                      </w:pPr>
                                      <w:r w:rsidRPr="001E7B8C">
                                        <w:rPr>
                                          <w:rFonts w:ascii="Trebuchet MS" w:hAnsi="Trebuchet MS"/>
                                          <w:b/>
                                          <w:color w:val="FFFFFF" w:themeColor="background1"/>
                                          <w:sz w:val="144"/>
                                          <w:szCs w:val="144"/>
                                        </w:rPr>
                                        <w:t>Work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2E3DC" id="Text Box 4" o:spid="_x0000_s1028" type="#_x0000_t202" style="position:absolute;margin-left:-52.55pt;margin-top:4.15pt;width:608.7pt;height:5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" filled="f" fillcolor="white [3212]" stroked="f" strokecolor="white [3212]">
                          <v:textbox>
                            <w:txbxContent>
                              <w:p w14:paraId="7469F4CF" w14:textId="77777777" w:rsidR="00186323" w:rsidRPr="0051301B" w:rsidRDefault="00186323" w:rsidP="001E7B8C">
                                <w:pPr>
                                  <w:spacing w:line="3400" w:lineRule="exact"/>
                                  <w:jc w:val="center"/>
                                  <w:rPr>
                                    <w:rFonts w:ascii="Trebuchet MS" w:hAnsi="Trebuchet MS"/>
                                    <w:b/>
                                    <w:color w:val="FFFFFF" w:themeColor="background1"/>
                                    <w:sz w:val="380"/>
                                    <w:szCs w:val="380"/>
                                  </w:rPr>
                                </w:pPr>
                                <w:r>
                                  <w:rPr>
                                    <w:rFonts w:ascii="Trebuchet MS" w:hAnsi="Trebuchet MS"/>
                                    <w:b/>
                                    <w:color w:val="FFFFFF" w:themeColor="background1"/>
                                    <w:sz w:val="380"/>
                                    <w:szCs w:val="380"/>
                                  </w:rPr>
                                  <w:t>ABC</w:t>
                                </w:r>
                              </w:p>
                              <w:p w14:paraId="1FE19EC4" w14:textId="77777777" w:rsidR="00186323" w:rsidRPr="001E7B8C" w:rsidRDefault="00186323" w:rsidP="001E7B8C">
                                <w:pPr>
                                  <w:spacing w:line="2000" w:lineRule="exact"/>
                                  <w:jc w:val="center"/>
                                  <w:rPr>
                                    <w:rFonts w:ascii="Trebuchet MS" w:hAnsi="Trebuchet MS"/>
                                    <w:b/>
                                    <w:color w:val="FFFFFF" w:themeColor="background1"/>
                                    <w:sz w:val="144"/>
                                    <w:szCs w:val="144"/>
                                  </w:rPr>
                                </w:pPr>
                                <w:r w:rsidRPr="001E7B8C">
                                  <w:rPr>
                                    <w:rFonts w:ascii="Trebuchet MS" w:hAnsi="Trebuchet MS"/>
                                    <w:b/>
                                    <w:color w:val="FFFFFF" w:themeColor="background1"/>
                                    <w:sz w:val="144"/>
                                    <w:szCs w:val="144"/>
                                  </w:rPr>
                                  <w:t>Work Plan</w:t>
                                </w:r>
                              </w:p>
                            </w:txbxContent>
                          </v:textbox>
                        </v:shape>
                      </w:pict>
                    </mc:Fallback>
                  </mc:AlternateContent>
                </w:r>
              </w:p>
              <w:p w14:paraId="74BB9A6D" w14:textId="77777777" w:rsidR="001E7B8C" w:rsidRDefault="001E7B8C" w:rsidP="001E7B8C"/>
              <w:p w14:paraId="5C20355E" w14:textId="77777777" w:rsidR="001E7B8C" w:rsidRDefault="001E7B8C" w:rsidP="001E7B8C"/>
              <w:p w14:paraId="5AAC3508" w14:textId="77777777" w:rsidR="001E7B8C" w:rsidRDefault="001E7B8C" w:rsidP="001E7B8C"/>
              <w:p w14:paraId="1B7B649A" w14:textId="77777777" w:rsidR="001E7B8C" w:rsidRDefault="001E7B8C" w:rsidP="001E7B8C"/>
              <w:p w14:paraId="67CF229D" w14:textId="77777777" w:rsidR="001E7B8C" w:rsidRDefault="001E7B8C" w:rsidP="001E7B8C"/>
              <w:p w14:paraId="106FC37F" w14:textId="77777777" w:rsidR="001E7B8C" w:rsidRDefault="001E7B8C" w:rsidP="001E7B8C"/>
              <w:p w14:paraId="2AAB862D" w14:textId="77777777" w:rsidR="001E7B8C" w:rsidRDefault="001E7B8C" w:rsidP="001E7B8C"/>
              <w:p w14:paraId="1147382E" w14:textId="77777777" w:rsidR="001E7B8C" w:rsidRDefault="001E7B8C" w:rsidP="001E7B8C"/>
              <w:p w14:paraId="7442E94A" w14:textId="77777777" w:rsidR="001E7B8C" w:rsidRDefault="001E7B8C" w:rsidP="001E7B8C"/>
              <w:p w14:paraId="45FCBF02" w14:textId="77777777" w:rsidR="001E7B8C" w:rsidRDefault="001E7B8C" w:rsidP="001E7B8C"/>
              <w:p w14:paraId="0C3884C6" w14:textId="77777777" w:rsidR="001E7B8C" w:rsidRDefault="001E7B8C" w:rsidP="001E7B8C"/>
              <w:p w14:paraId="6F4A599F" w14:textId="77777777" w:rsidR="001E7B8C" w:rsidRDefault="001E7B8C" w:rsidP="001E7B8C"/>
              <w:p w14:paraId="125D23B9" w14:textId="77777777" w:rsidR="001E7B8C" w:rsidRDefault="001E7B8C" w:rsidP="001E7B8C"/>
              <w:p w14:paraId="1A302688" w14:textId="77777777" w:rsidR="001E7B8C" w:rsidRDefault="001E7B8C" w:rsidP="001E7B8C"/>
              <w:p w14:paraId="4442FD55" w14:textId="77777777" w:rsidR="001E7B8C" w:rsidRDefault="001E7B8C" w:rsidP="001E7B8C"/>
              <w:p w14:paraId="58FD7C1F" w14:textId="77777777" w:rsidR="001E7B8C" w:rsidRDefault="001E7B8C" w:rsidP="001E7B8C"/>
              <w:p w14:paraId="0F8F8DBA" w14:textId="77777777" w:rsidR="001E7B8C" w:rsidRDefault="001E7B8C" w:rsidP="001E7B8C"/>
              <w:p w14:paraId="113CD198" w14:textId="77777777" w:rsidR="001E7B8C" w:rsidRDefault="001E7B8C" w:rsidP="001E7B8C"/>
              <w:p w14:paraId="65417076" w14:textId="77777777" w:rsidR="001E7B8C" w:rsidRDefault="001E7B8C" w:rsidP="001E7B8C"/>
              <w:p w14:paraId="1A843A35" w14:textId="77777777" w:rsidR="003B712F" w:rsidRDefault="001E7B8C" w:rsidP="00A67D47">
                <w:pPr>
                  <w:spacing w:line="480" w:lineRule="exact"/>
                  <w:jc w:val="center"/>
                  <w:rPr>
                    <w:rFonts w:asciiTheme="majorHAnsi" w:eastAsiaTheme="majorEastAsia" w:hAnsiTheme="majorHAnsi" w:cstheme="majorBidi"/>
                    <w:caps/>
                  </w:rPr>
                </w:pPr>
                <w:r>
                  <w:rPr>
                    <w:rFonts w:ascii="Book Antiqua" w:hAnsi="Book Antiqua"/>
                    <w:color w:val="023F5E"/>
                    <w:sz w:val="48"/>
                    <w:szCs w:val="48"/>
                  </w:rPr>
                  <w:br/>
                </w:r>
                <w:r>
                  <w:rPr>
                    <w:rFonts w:ascii="Trebuchet MS" w:hAnsi="Trebuchet MS"/>
                    <w:b/>
                    <w:color w:val="AD8605"/>
                    <w:sz w:val="32"/>
                    <w:szCs w:val="32"/>
                  </w:rPr>
                  <w:br/>
                </w:r>
              </w:p>
            </w:tc>
          </w:tr>
        </w:tbl>
        <w:p w14:paraId="3B0DF9CD" w14:textId="77777777" w:rsidR="003B712F" w:rsidRDefault="003B712F"/>
        <w:p w14:paraId="22350331" w14:textId="77777777" w:rsidR="000324FA" w:rsidRDefault="001E7B8C" w:rsidP="001E7B8C">
          <w:pPr>
            <w:spacing w:line="480" w:lineRule="exact"/>
            <w:jc w:val="center"/>
            <w:rPr>
              <w:rFonts w:ascii="Book Antiqua" w:hAnsi="Book Antiqua"/>
              <w:color w:val="023F5E"/>
              <w:sz w:val="48"/>
              <w:szCs w:val="48"/>
            </w:rPr>
          </w:pPr>
          <w:r>
            <w:rPr>
              <w:rFonts w:ascii="Book Antiqua" w:hAnsi="Book Antiqua"/>
              <w:szCs w:val="24"/>
            </w:rPr>
            <w:br/>
          </w:r>
          <w:r>
            <w:rPr>
              <w:rFonts w:ascii="Book Antiqua" w:hAnsi="Book Antiqua"/>
              <w:color w:val="023F5E"/>
              <w:sz w:val="48"/>
              <w:szCs w:val="48"/>
            </w:rPr>
            <w:br/>
          </w:r>
          <w:r w:rsidR="00A67D47">
            <w:rPr>
              <w:rFonts w:ascii="Book Antiqua" w:hAnsi="Book Antiqua"/>
              <w:color w:val="023F5E"/>
              <w:sz w:val="48"/>
              <w:szCs w:val="48"/>
            </w:rPr>
            <w:br/>
          </w:r>
          <w:r w:rsidR="00A67D47">
            <w:rPr>
              <w:rFonts w:ascii="Book Antiqua" w:hAnsi="Book Antiqua"/>
              <w:color w:val="023F5E"/>
              <w:sz w:val="48"/>
              <w:szCs w:val="48"/>
            </w:rPr>
            <w:br/>
          </w:r>
          <w:r w:rsidR="00A67D47">
            <w:rPr>
              <w:rFonts w:ascii="Book Antiqua" w:hAnsi="Book Antiqua"/>
              <w:color w:val="023F5E"/>
              <w:sz w:val="48"/>
              <w:szCs w:val="48"/>
            </w:rPr>
            <w:br/>
          </w:r>
          <w:r w:rsidR="00A67D47">
            <w:rPr>
              <w:rFonts w:ascii="Book Antiqua" w:hAnsi="Book Antiqua"/>
              <w:color w:val="023F5E"/>
              <w:sz w:val="48"/>
              <w:szCs w:val="48"/>
            </w:rPr>
            <w:br/>
          </w:r>
          <w:r w:rsidR="00A67D47">
            <w:rPr>
              <w:rFonts w:ascii="Book Antiqua" w:hAnsi="Book Antiqua"/>
              <w:color w:val="023F5E"/>
              <w:sz w:val="48"/>
              <w:szCs w:val="48"/>
            </w:rPr>
            <w:br/>
          </w:r>
          <w:r w:rsidR="008B67D4">
            <w:rPr>
              <w:rFonts w:ascii="Trebuchet MS" w:hAnsi="Trebuchet MS"/>
              <w:b/>
              <w:color w:val="AD8605"/>
              <w:sz w:val="32"/>
              <w:szCs w:val="32"/>
            </w:rPr>
            <w:t>Florida A</w:t>
          </w:r>
          <w:r w:rsidR="006F0042">
            <w:rPr>
              <w:rFonts w:ascii="Trebuchet MS" w:hAnsi="Trebuchet MS"/>
              <w:b/>
              <w:color w:val="AD8605"/>
              <w:sz w:val="32"/>
              <w:szCs w:val="32"/>
            </w:rPr>
            <w:t xml:space="preserve">gricultural </w:t>
          </w:r>
          <w:r w:rsidR="00543FFD">
            <w:rPr>
              <w:rFonts w:ascii="Trebuchet MS" w:hAnsi="Trebuchet MS"/>
              <w:b/>
              <w:color w:val="AD8605"/>
              <w:sz w:val="32"/>
              <w:szCs w:val="32"/>
            </w:rPr>
            <w:t>and</w:t>
          </w:r>
          <w:r w:rsidR="006F0042">
            <w:rPr>
              <w:rFonts w:ascii="Trebuchet MS" w:hAnsi="Trebuchet MS"/>
              <w:b/>
              <w:color w:val="AD8605"/>
              <w:sz w:val="32"/>
              <w:szCs w:val="32"/>
            </w:rPr>
            <w:t xml:space="preserve"> </w:t>
          </w:r>
          <w:r w:rsidR="008B67D4">
            <w:rPr>
              <w:rFonts w:ascii="Trebuchet MS" w:hAnsi="Trebuchet MS"/>
              <w:b/>
              <w:color w:val="AD8605"/>
              <w:sz w:val="32"/>
              <w:szCs w:val="32"/>
            </w:rPr>
            <w:t>M</w:t>
          </w:r>
          <w:r w:rsidR="006F0042">
            <w:rPr>
              <w:rFonts w:ascii="Trebuchet MS" w:hAnsi="Trebuchet MS"/>
              <w:b/>
              <w:color w:val="AD8605"/>
              <w:sz w:val="32"/>
              <w:szCs w:val="32"/>
            </w:rPr>
            <w:t xml:space="preserve">echanical </w:t>
          </w:r>
          <w:r w:rsidR="000324FA">
            <w:rPr>
              <w:rFonts w:ascii="Trebuchet MS" w:hAnsi="Trebuchet MS"/>
              <w:b/>
              <w:color w:val="AD8605"/>
              <w:sz w:val="32"/>
              <w:szCs w:val="32"/>
            </w:rPr>
            <w:t>University</w:t>
          </w:r>
        </w:p>
        <w:p w14:paraId="66C840D8" w14:textId="77777777" w:rsidR="00D708BD" w:rsidRDefault="00D708BD" w:rsidP="001E7B8C">
          <w:pPr>
            <w:spacing w:line="480" w:lineRule="exact"/>
            <w:jc w:val="center"/>
            <w:rPr>
              <w:rFonts w:ascii="Book Antiqua" w:hAnsi="Book Antiqua"/>
              <w:i/>
              <w:color w:val="023F5E"/>
              <w:sz w:val="32"/>
              <w:szCs w:val="32"/>
            </w:rPr>
          </w:pPr>
          <w:r>
            <w:rPr>
              <w:rFonts w:ascii="Book Antiqua" w:hAnsi="Book Antiqua"/>
              <w:i/>
              <w:color w:val="023F5E"/>
              <w:sz w:val="32"/>
              <w:szCs w:val="32"/>
            </w:rPr>
            <w:t xml:space="preserve">University </w:t>
          </w:r>
          <w:r w:rsidR="00D06138">
            <w:rPr>
              <w:rFonts w:ascii="Book Antiqua" w:hAnsi="Book Antiqua"/>
              <w:i/>
              <w:color w:val="023F5E"/>
              <w:sz w:val="32"/>
              <w:szCs w:val="32"/>
            </w:rPr>
            <w:t>Work Plan</w:t>
          </w:r>
          <w:r>
            <w:rPr>
              <w:rFonts w:ascii="Book Antiqua" w:hAnsi="Book Antiqua"/>
              <w:i/>
              <w:color w:val="023F5E"/>
              <w:sz w:val="32"/>
              <w:szCs w:val="32"/>
            </w:rPr>
            <w:t xml:space="preserve"> Presentation</w:t>
          </w:r>
        </w:p>
        <w:p w14:paraId="2B6C9AB4" w14:textId="77777777" w:rsidR="001E7B8C" w:rsidRPr="00D708BD" w:rsidRDefault="00DB041F" w:rsidP="001E7B8C">
          <w:pPr>
            <w:spacing w:line="480" w:lineRule="exact"/>
            <w:jc w:val="center"/>
            <w:rPr>
              <w:rFonts w:ascii="Book Antiqua" w:hAnsi="Book Antiqua"/>
              <w:i/>
              <w:color w:val="023F5E"/>
              <w:sz w:val="28"/>
              <w:szCs w:val="28"/>
            </w:rPr>
          </w:pPr>
          <w:r w:rsidRPr="00D708BD">
            <w:rPr>
              <w:rFonts w:ascii="Book Antiqua" w:hAnsi="Book Antiqua"/>
              <w:i/>
              <w:color w:val="023F5E"/>
              <w:sz w:val="28"/>
              <w:szCs w:val="28"/>
            </w:rPr>
            <w:t xml:space="preserve">for </w:t>
          </w:r>
          <w:r w:rsidR="00D708BD" w:rsidRPr="00D708BD">
            <w:rPr>
              <w:rFonts w:ascii="Book Antiqua" w:hAnsi="Book Antiqua"/>
              <w:i/>
              <w:color w:val="023F5E"/>
              <w:sz w:val="28"/>
              <w:szCs w:val="28"/>
            </w:rPr>
            <w:t xml:space="preserve">Board of Governors June </w:t>
          </w:r>
          <w:r w:rsidRPr="00D708BD">
            <w:rPr>
              <w:rFonts w:ascii="Book Antiqua" w:hAnsi="Book Antiqua"/>
              <w:i/>
              <w:color w:val="023F5E"/>
              <w:sz w:val="28"/>
              <w:szCs w:val="28"/>
            </w:rPr>
            <w:t>201</w:t>
          </w:r>
          <w:r w:rsidR="002B0596" w:rsidRPr="00D708BD">
            <w:rPr>
              <w:rFonts w:ascii="Book Antiqua" w:hAnsi="Book Antiqua"/>
              <w:i/>
              <w:color w:val="023F5E"/>
              <w:sz w:val="28"/>
              <w:szCs w:val="28"/>
            </w:rPr>
            <w:t>5</w:t>
          </w:r>
          <w:r w:rsidR="00D708BD" w:rsidRPr="00D708BD">
            <w:rPr>
              <w:rFonts w:ascii="Book Antiqua" w:hAnsi="Book Antiqua"/>
              <w:i/>
              <w:color w:val="023F5E"/>
              <w:sz w:val="28"/>
              <w:szCs w:val="28"/>
            </w:rPr>
            <w:t xml:space="preserve"> Meeting</w:t>
          </w:r>
          <w:r w:rsidRPr="00D708BD">
            <w:rPr>
              <w:rFonts w:ascii="Book Antiqua" w:hAnsi="Book Antiqua"/>
              <w:i/>
              <w:color w:val="023F5E"/>
              <w:sz w:val="28"/>
              <w:szCs w:val="28"/>
            </w:rPr>
            <w:t xml:space="preserve"> </w:t>
          </w:r>
        </w:p>
        <w:p w14:paraId="0077A504" w14:textId="77777777" w:rsidR="000324FA" w:rsidRDefault="000324FA" w:rsidP="000324FA">
          <w:pPr>
            <w:jc w:val="center"/>
            <w:rPr>
              <w:rFonts w:ascii="Book Antiqua" w:hAnsi="Book Antiqua"/>
              <w:caps/>
              <w:color w:val="023F5E"/>
              <w:sz w:val="18"/>
              <w:szCs w:val="18"/>
            </w:rPr>
          </w:pPr>
        </w:p>
        <w:p w14:paraId="090231B8" w14:textId="77777777" w:rsidR="009F5538" w:rsidRDefault="00647624" w:rsidP="00647624">
          <w:pPr>
            <w:tabs>
              <w:tab w:val="left" w:pos="4293"/>
            </w:tabs>
            <w:rPr>
              <w:rFonts w:ascii="Book Antiqua" w:hAnsi="Book Antiqua"/>
              <w:caps/>
              <w:color w:val="023F5E"/>
              <w:sz w:val="18"/>
              <w:szCs w:val="18"/>
            </w:rPr>
          </w:pPr>
          <w:r>
            <w:rPr>
              <w:rFonts w:ascii="Book Antiqua" w:hAnsi="Book Antiqua"/>
              <w:caps/>
              <w:color w:val="023F5E"/>
              <w:sz w:val="18"/>
              <w:szCs w:val="18"/>
            </w:rPr>
            <w:tab/>
          </w:r>
        </w:p>
        <w:p w14:paraId="343A1A37" w14:textId="77777777" w:rsidR="000324FA" w:rsidRDefault="000324FA" w:rsidP="000324FA">
          <w:pPr>
            <w:jc w:val="center"/>
            <w:rPr>
              <w:rFonts w:ascii="Book Antiqua" w:hAnsi="Book Antiqua"/>
              <w:caps/>
              <w:color w:val="023F5E"/>
              <w:sz w:val="18"/>
              <w:szCs w:val="18"/>
            </w:rPr>
          </w:pPr>
        </w:p>
        <w:p w14:paraId="340C8211" w14:textId="77777777" w:rsidR="000324FA" w:rsidRDefault="000324FA" w:rsidP="000324FA">
          <w:pPr>
            <w:jc w:val="center"/>
            <w:rPr>
              <w:rFonts w:ascii="Book Antiqua" w:hAnsi="Book Antiqua"/>
              <w:caps/>
              <w:color w:val="023F5E"/>
              <w:sz w:val="18"/>
              <w:szCs w:val="18"/>
            </w:rPr>
          </w:pPr>
        </w:p>
        <w:p w14:paraId="5EE68C58" w14:textId="77777777" w:rsidR="00543FFD" w:rsidRDefault="008007C2" w:rsidP="000324FA">
          <w:pPr>
            <w:spacing w:line="480" w:lineRule="exact"/>
            <w:jc w:val="center"/>
            <w:rPr>
              <w:rFonts w:ascii="Trebuchet MS" w:hAnsi="Trebuchet MS"/>
              <w:b/>
              <w:color w:val="AD8605"/>
              <w:sz w:val="26"/>
              <w:szCs w:val="26"/>
            </w:rPr>
          </w:pPr>
          <w:r>
            <w:rPr>
              <w:rFonts w:ascii="Trebuchet MS" w:hAnsi="Trebuchet MS"/>
              <w:b/>
              <w:noProof/>
              <w:color w:val="AD8605"/>
              <w:sz w:val="32"/>
              <w:szCs w:val="32"/>
            </w:rPr>
            <mc:AlternateContent>
              <mc:Choice Requires="wps">
                <w:drawing>
                  <wp:anchor distT="0" distB="0" distL="114299" distR="114299" simplePos="0" relativeHeight="251659264" behindDoc="0" locked="0" layoutInCell="1" allowOverlap="1" wp14:anchorId="357D4C7E" wp14:editId="22EC40D6">
                    <wp:simplePos x="0" y="0"/>
                    <wp:positionH relativeFrom="column">
                      <wp:posOffset>4100829</wp:posOffset>
                    </wp:positionH>
                    <wp:positionV relativeFrom="paragraph">
                      <wp:posOffset>25400</wp:posOffset>
                    </wp:positionV>
                    <wp:extent cx="0" cy="359410"/>
                    <wp:effectExtent l="0" t="0" r="19050" b="2159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6350">
                              <a:solidFill>
                                <a:srgbClr val="AD860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AA2F50" id="_x0000_t32" coordsize="21600,21600" o:spt="32" o:oned="t" path="m,l21600,21600e" filled="f">
                    <v:path arrowok="t" fillok="f" o:connecttype="none"/>
                    <o:lock v:ext="edit" shapetype="t"/>
                  </v:shapetype>
                  <v:shape id="AutoShape 5" o:spid="_x0000_s1026" type="#_x0000_t32" style="position:absolute;margin-left:322.9pt;margin-top:2pt;width:0;height:28.3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" strokecolor="#ad8605" strokeweight=".5pt"/>
                </w:pict>
              </mc:Fallback>
            </mc:AlternateContent>
          </w:r>
          <w:r w:rsidR="001E7B8C" w:rsidRPr="00FA02B9">
            <w:rPr>
              <w:rFonts w:ascii="Book Antiqua" w:hAnsi="Book Antiqua"/>
              <w:caps/>
              <w:color w:val="023F5E"/>
              <w:sz w:val="30"/>
              <w:szCs w:val="30"/>
            </w:rPr>
            <w:t>S</w:t>
          </w:r>
          <w:r w:rsidR="001E7B8C" w:rsidRPr="00FA02B9">
            <w:rPr>
              <w:rFonts w:ascii="Book Antiqua" w:hAnsi="Book Antiqua"/>
              <w:caps/>
              <w:color w:val="023F5E"/>
              <w:sz w:val="26"/>
              <w:szCs w:val="26"/>
            </w:rPr>
            <w:t>tate</w:t>
          </w:r>
          <w:r w:rsidR="001E7B8C" w:rsidRPr="00FA02B9">
            <w:rPr>
              <w:rFonts w:ascii="Book Antiqua" w:hAnsi="Book Antiqua"/>
              <w:caps/>
              <w:color w:val="023F5E"/>
              <w:sz w:val="28"/>
              <w:szCs w:val="28"/>
            </w:rPr>
            <w:t xml:space="preserve"> </w:t>
          </w:r>
          <w:r w:rsidR="001E7B8C" w:rsidRPr="00FA02B9">
            <w:rPr>
              <w:rFonts w:ascii="Book Antiqua" w:hAnsi="Book Antiqua"/>
              <w:caps/>
              <w:color w:val="023F5E"/>
              <w:sz w:val="30"/>
              <w:szCs w:val="30"/>
            </w:rPr>
            <w:t>U</w:t>
          </w:r>
          <w:r w:rsidR="001E7B8C" w:rsidRPr="00FA02B9">
            <w:rPr>
              <w:rFonts w:ascii="Book Antiqua" w:hAnsi="Book Antiqua"/>
              <w:caps/>
              <w:color w:val="023F5E"/>
              <w:sz w:val="26"/>
              <w:szCs w:val="26"/>
            </w:rPr>
            <w:t>niversity</w:t>
          </w:r>
          <w:r w:rsidR="001E7B8C" w:rsidRPr="00FA02B9">
            <w:rPr>
              <w:rFonts w:ascii="Book Antiqua" w:hAnsi="Book Antiqua"/>
              <w:caps/>
              <w:color w:val="023F5E"/>
              <w:sz w:val="28"/>
              <w:szCs w:val="28"/>
            </w:rPr>
            <w:t xml:space="preserve"> </w:t>
          </w:r>
          <w:r w:rsidR="001E7B8C" w:rsidRPr="00FA02B9">
            <w:rPr>
              <w:rFonts w:ascii="Book Antiqua" w:hAnsi="Book Antiqua"/>
              <w:caps/>
              <w:color w:val="023F5E"/>
              <w:sz w:val="30"/>
              <w:szCs w:val="30"/>
            </w:rPr>
            <w:t>S</w:t>
          </w:r>
          <w:r w:rsidR="001E7B8C" w:rsidRPr="00FA02B9">
            <w:rPr>
              <w:rFonts w:ascii="Book Antiqua" w:hAnsi="Book Antiqua"/>
              <w:caps/>
              <w:color w:val="023F5E"/>
              <w:sz w:val="26"/>
              <w:szCs w:val="26"/>
            </w:rPr>
            <w:t>ystem</w:t>
          </w:r>
          <w:r w:rsidR="001E7B8C" w:rsidRPr="00FA02B9">
            <w:rPr>
              <w:rFonts w:ascii="Book Antiqua" w:hAnsi="Book Antiqua"/>
              <w:caps/>
              <w:color w:val="023F5E"/>
              <w:sz w:val="28"/>
              <w:szCs w:val="28"/>
            </w:rPr>
            <w:t xml:space="preserve"> </w:t>
          </w:r>
          <w:r w:rsidR="001E7B8C" w:rsidRPr="00FA02B9">
            <w:rPr>
              <w:rFonts w:ascii="Book Antiqua" w:hAnsi="Book Antiqua"/>
              <w:i/>
              <w:color w:val="023F5E"/>
              <w:sz w:val="28"/>
              <w:szCs w:val="28"/>
            </w:rPr>
            <w:t>of</w:t>
          </w:r>
          <w:r w:rsidR="001E7B8C" w:rsidRPr="00FA02B9">
            <w:rPr>
              <w:rFonts w:ascii="Book Antiqua" w:hAnsi="Book Antiqua"/>
              <w:caps/>
              <w:color w:val="023F5E"/>
              <w:sz w:val="28"/>
              <w:szCs w:val="28"/>
            </w:rPr>
            <w:t xml:space="preserve"> </w:t>
          </w:r>
          <w:r w:rsidR="001E7B8C" w:rsidRPr="00FA02B9">
            <w:rPr>
              <w:rFonts w:ascii="Book Antiqua" w:hAnsi="Book Antiqua"/>
              <w:caps/>
              <w:color w:val="023F5E"/>
              <w:sz w:val="30"/>
              <w:szCs w:val="30"/>
            </w:rPr>
            <w:t>F</w:t>
          </w:r>
          <w:r w:rsidR="001E7B8C" w:rsidRPr="00FA02B9">
            <w:rPr>
              <w:rFonts w:ascii="Book Antiqua" w:hAnsi="Book Antiqua"/>
              <w:caps/>
              <w:color w:val="023F5E"/>
              <w:sz w:val="26"/>
              <w:szCs w:val="26"/>
            </w:rPr>
            <w:t>lorida</w:t>
          </w:r>
          <w:r w:rsidR="001E7B8C">
            <w:rPr>
              <w:rFonts w:ascii="Book Antiqua" w:hAnsi="Book Antiqua"/>
              <w:caps/>
              <w:color w:val="023F5E"/>
              <w:sz w:val="26"/>
              <w:szCs w:val="26"/>
            </w:rPr>
            <w:t xml:space="preserve">    </w:t>
          </w:r>
          <w:r w:rsidR="001E7B8C" w:rsidRPr="00FA02B9">
            <w:rPr>
              <w:rFonts w:ascii="Trebuchet MS" w:hAnsi="Trebuchet MS"/>
              <w:b/>
              <w:color w:val="AD8605"/>
              <w:sz w:val="26"/>
              <w:szCs w:val="26"/>
            </w:rPr>
            <w:t>Board of Governors</w:t>
          </w:r>
        </w:p>
        <w:p w14:paraId="4DA2FD13" w14:textId="77777777" w:rsidR="001E7B8C" w:rsidRPr="001E7B8C" w:rsidRDefault="002D7394" w:rsidP="000324FA">
          <w:pPr>
            <w:spacing w:line="480" w:lineRule="exact"/>
            <w:jc w:val="center"/>
            <w:rPr>
              <w:rFonts w:ascii="Trebuchet MS" w:hAnsi="Trebuchet MS"/>
              <w:b/>
              <w:color w:val="AD8605"/>
              <w:sz w:val="32"/>
              <w:szCs w:val="32"/>
            </w:rPr>
          </w:pPr>
        </w:p>
      </w:sdtContent>
    </w:sdt>
    <w:p w14:paraId="00D38FAF" w14:textId="77777777" w:rsidR="009E74E1" w:rsidRDefault="00B53D99">
      <w:pPr>
        <w:rPr>
          <w:rFonts w:ascii="Trebuchet MS" w:hAnsi="Trebuchet MS" w:cs="Arial"/>
          <w:b/>
          <w:color w:val="AD8605"/>
          <w:sz w:val="32"/>
          <w:szCs w:val="32"/>
        </w:rPr>
      </w:pPr>
      <w:r>
        <w:rPr>
          <w:noProof/>
        </w:rPr>
        <mc:AlternateContent>
          <mc:Choice Requires="wps">
            <w:drawing>
              <wp:anchor distT="0" distB="0" distL="114300" distR="114300" simplePos="0" relativeHeight="251666432" behindDoc="0" locked="0" layoutInCell="1" allowOverlap="1" wp14:anchorId="35B52407" wp14:editId="0133FF2E">
                <wp:simplePos x="0" y="0"/>
                <wp:positionH relativeFrom="page">
                  <wp:posOffset>15240</wp:posOffset>
                </wp:positionH>
                <wp:positionV relativeFrom="paragraph">
                  <wp:posOffset>290195</wp:posOffset>
                </wp:positionV>
                <wp:extent cx="7730490" cy="258445"/>
                <wp:effectExtent l="0" t="0" r="0" b="825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04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BD24" w14:textId="04A21EA5" w:rsidR="00186323" w:rsidRPr="00D81553" w:rsidRDefault="00186323" w:rsidP="00B53D99">
                            <w:pPr>
                              <w:jc w:val="center"/>
                              <w:rPr>
                                <w:rFonts w:ascii="Book Antiqua" w:hAnsi="Book Antiqua"/>
                                <w:b/>
                                <w:smallCaps/>
                                <w:color w:val="FF0000"/>
                                <w:sz w:val="20"/>
                                <w:szCs w:val="20"/>
                              </w:rPr>
                            </w:pPr>
                            <w:r>
                              <w:rPr>
                                <w:rFonts w:ascii="Book Antiqua" w:hAnsi="Book Antiqua"/>
                                <w:b/>
                                <w:smallCaps/>
                                <w:color w:val="FF0000"/>
                                <w:sz w:val="20"/>
                                <w:szCs w:val="20"/>
                              </w:rPr>
                              <w:t xml:space="preserve">Revised August </w:t>
                            </w:r>
                            <w:r w:rsidR="008A2BD3">
                              <w:rPr>
                                <w:rFonts w:ascii="Book Antiqua" w:hAnsi="Book Antiqua"/>
                                <w:b/>
                                <w:smallCaps/>
                                <w:color w:val="FF0000"/>
                                <w:sz w:val="20"/>
                                <w:szCs w:val="20"/>
                              </w:rPr>
                              <w:t>1</w:t>
                            </w:r>
                            <w:r w:rsidR="00406ED2">
                              <w:rPr>
                                <w:rFonts w:ascii="Book Antiqua" w:hAnsi="Book Antiqua"/>
                                <w:b/>
                                <w:smallCaps/>
                                <w:color w:val="FF0000"/>
                                <w:sz w:val="20"/>
                                <w:szCs w:val="20"/>
                              </w:rPr>
                              <w:t>2</w:t>
                            </w:r>
                            <w:r>
                              <w:rPr>
                                <w:rFonts w:ascii="Book Antiqua" w:hAnsi="Book Antiqua"/>
                                <w:b/>
                                <w:smallCaps/>
                                <w:color w:val="FF0000"/>
                                <w:sz w:val="20"/>
                                <w:szCs w:val="20"/>
                              </w:rPr>
                              <w:t>, 2015 Pending BOT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B52407" id="_x0000_t202" coordsize="21600,21600" o:spt="202" path="m,l,21600r21600,l21600,xe">
                <v:stroke joinstyle="miter"/>
                <v:path gradientshapeok="t" o:connecttype="rect"/>
              </v:shapetype>
              <v:shape id="Text Box 3" o:spid="_x0000_s1029" type="#_x0000_t202" style="position:absolute;margin-left:1.2pt;margin-top:22.85pt;width:608.7pt;height:20.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h+tgIAAMA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" filled="f" stroked="f">
                <v:textbox>
                  <w:txbxContent>
                    <w:p w14:paraId="33E0BD24" w14:textId="04A21EA5" w:rsidR="00186323" w:rsidRPr="00D81553" w:rsidRDefault="00186323" w:rsidP="00B53D99">
                      <w:pPr>
                        <w:jc w:val="center"/>
                        <w:rPr>
                          <w:rFonts w:ascii="Book Antiqua" w:hAnsi="Book Antiqua"/>
                          <w:b/>
                          <w:smallCaps/>
                          <w:color w:val="FF0000"/>
                          <w:sz w:val="20"/>
                          <w:szCs w:val="20"/>
                        </w:rPr>
                      </w:pPr>
                      <w:r>
                        <w:rPr>
                          <w:rFonts w:ascii="Book Antiqua" w:hAnsi="Book Antiqua"/>
                          <w:b/>
                          <w:smallCaps/>
                          <w:color w:val="FF0000"/>
                          <w:sz w:val="20"/>
                          <w:szCs w:val="20"/>
                        </w:rPr>
                        <w:t xml:space="preserve">Revised August </w:t>
                      </w:r>
                      <w:r w:rsidR="008A2BD3">
                        <w:rPr>
                          <w:rFonts w:ascii="Book Antiqua" w:hAnsi="Book Antiqua"/>
                          <w:b/>
                          <w:smallCaps/>
                          <w:color w:val="FF0000"/>
                          <w:sz w:val="20"/>
                          <w:szCs w:val="20"/>
                        </w:rPr>
                        <w:t>1</w:t>
                      </w:r>
                      <w:r w:rsidR="00406ED2">
                        <w:rPr>
                          <w:rFonts w:ascii="Book Antiqua" w:hAnsi="Book Antiqua"/>
                          <w:b/>
                          <w:smallCaps/>
                          <w:color w:val="FF0000"/>
                          <w:sz w:val="20"/>
                          <w:szCs w:val="20"/>
                        </w:rPr>
                        <w:t>2</w:t>
                      </w:r>
                      <w:r>
                        <w:rPr>
                          <w:rFonts w:ascii="Book Antiqua" w:hAnsi="Book Antiqua"/>
                          <w:b/>
                          <w:smallCaps/>
                          <w:color w:val="FF0000"/>
                          <w:sz w:val="20"/>
                          <w:szCs w:val="20"/>
                        </w:rPr>
                        <w:t>, 2015 Pending BOT Approval</w:t>
                      </w:r>
                    </w:p>
                  </w:txbxContent>
                </v:textbox>
                <w10:wrap anchorx="page"/>
              </v:shape>
            </w:pict>
          </mc:Fallback>
        </mc:AlternateContent>
      </w:r>
    </w:p>
    <w:p w14:paraId="4F3BCE84" w14:textId="77777777" w:rsidR="00FA7609" w:rsidRDefault="00FA7609" w:rsidP="008F2478">
      <w:pPr>
        <w:rPr>
          <w:rFonts w:ascii="Trebuchet MS" w:hAnsi="Trebuchet MS" w:cs="Arial"/>
          <w:b/>
          <w:color w:val="AD8605"/>
          <w:sz w:val="32"/>
          <w:szCs w:val="32"/>
        </w:rPr>
      </w:pPr>
      <w:r>
        <w:rPr>
          <w:rFonts w:ascii="Trebuchet MS" w:hAnsi="Trebuchet MS" w:cs="Arial"/>
          <w:b/>
          <w:color w:val="AD8605"/>
          <w:sz w:val="32"/>
          <w:szCs w:val="32"/>
        </w:rPr>
        <w:t>INTRODUCTION</w:t>
      </w:r>
    </w:p>
    <w:p w14:paraId="446E82A8" w14:textId="77777777" w:rsidR="00FA7609" w:rsidRPr="00FA7609" w:rsidRDefault="00FA7609" w:rsidP="008F2478">
      <w:pPr>
        <w:rPr>
          <w:rFonts w:ascii="Trebuchet MS" w:hAnsi="Trebuchet MS" w:cs="Arial"/>
          <w:sz w:val="24"/>
          <w:szCs w:val="24"/>
        </w:rPr>
      </w:pPr>
    </w:p>
    <w:p w14:paraId="5E975121" w14:textId="77777777" w:rsidR="009E74E1" w:rsidRDefault="009E74E1" w:rsidP="00B16DEE">
      <w:pPr>
        <w:rPr>
          <w:rFonts w:ascii="Trebuchet MS" w:hAnsi="Trebuchet MS"/>
          <w:i/>
          <w:iCs/>
          <w:color w:val="AD8605"/>
          <w:sz w:val="24"/>
          <w:szCs w:val="24"/>
        </w:rPr>
      </w:pPr>
    </w:p>
    <w:p w14:paraId="6E10409E" w14:textId="77777777" w:rsidR="00B16DEE" w:rsidRDefault="00B16DEE" w:rsidP="00B16DEE">
      <w:pPr>
        <w:rPr>
          <w:rFonts w:ascii="Trebuchet MS" w:hAnsi="Trebuchet MS"/>
          <w:i/>
          <w:iCs/>
          <w:color w:val="AD8605"/>
          <w:sz w:val="24"/>
          <w:szCs w:val="24"/>
        </w:rPr>
      </w:pPr>
      <w:r>
        <w:rPr>
          <w:rFonts w:ascii="Trebuchet MS" w:hAnsi="Trebuchet MS"/>
          <w:i/>
          <w:iCs/>
          <w:color w:val="AD8605"/>
          <w:sz w:val="24"/>
          <w:szCs w:val="24"/>
        </w:rPr>
        <w:t>The State University System of Flor</w:t>
      </w:r>
      <w:r w:rsidR="006E2A39">
        <w:rPr>
          <w:rFonts w:ascii="Trebuchet MS" w:hAnsi="Trebuchet MS"/>
          <w:i/>
          <w:iCs/>
          <w:color w:val="AD8605"/>
          <w:sz w:val="24"/>
          <w:szCs w:val="24"/>
        </w:rPr>
        <w:t>ida has developed three</w:t>
      </w:r>
      <w:r>
        <w:rPr>
          <w:rFonts w:ascii="Trebuchet MS" w:hAnsi="Trebuchet MS"/>
          <w:i/>
          <w:iCs/>
          <w:color w:val="AD8605"/>
          <w:sz w:val="24"/>
          <w:szCs w:val="24"/>
        </w:rPr>
        <w:t xml:space="preserve"> tools that aid in guiding the System’s future. </w:t>
      </w:r>
    </w:p>
    <w:p w14:paraId="008BE13E" w14:textId="77777777" w:rsidR="006E2A39" w:rsidRDefault="006E2A39" w:rsidP="00B16DEE">
      <w:pPr>
        <w:rPr>
          <w:rFonts w:ascii="Trebuchet MS" w:hAnsi="Trebuchet MS"/>
          <w:i/>
          <w:iCs/>
          <w:color w:val="AD8605"/>
          <w:sz w:val="24"/>
          <w:szCs w:val="24"/>
        </w:rPr>
      </w:pPr>
    </w:p>
    <w:p w14:paraId="114CB41C" w14:textId="77777777" w:rsidR="00B16DEE" w:rsidRDefault="00F91803" w:rsidP="006E2A39">
      <w:pPr>
        <w:pStyle w:val="ListParagraph"/>
        <w:numPr>
          <w:ilvl w:val="0"/>
          <w:numId w:val="6"/>
        </w:numPr>
        <w:spacing w:after="120"/>
        <w:ind w:left="360"/>
        <w:contextualSpacing w:val="0"/>
        <w:rPr>
          <w:rFonts w:ascii="Trebuchet MS" w:hAnsi="Trebuchet MS"/>
          <w:i/>
          <w:iCs/>
          <w:color w:val="AD8605"/>
          <w:sz w:val="24"/>
          <w:szCs w:val="24"/>
        </w:rPr>
      </w:pPr>
      <w:r>
        <w:rPr>
          <w:rFonts w:ascii="Trebuchet MS" w:hAnsi="Trebuchet MS"/>
          <w:i/>
          <w:iCs/>
          <w:color w:val="AD8605"/>
          <w:sz w:val="24"/>
          <w:szCs w:val="24"/>
        </w:rPr>
        <w:t>The Board of Governor</w:t>
      </w:r>
      <w:r w:rsidR="00B16DEE">
        <w:rPr>
          <w:rFonts w:ascii="Trebuchet MS" w:hAnsi="Trebuchet MS"/>
          <w:i/>
          <w:iCs/>
          <w:color w:val="AD8605"/>
          <w:sz w:val="24"/>
          <w:szCs w:val="24"/>
        </w:rPr>
        <w:t>s</w:t>
      </w:r>
      <w:r>
        <w:rPr>
          <w:rFonts w:ascii="Trebuchet MS" w:hAnsi="Trebuchet MS"/>
          <w:i/>
          <w:iCs/>
          <w:color w:val="AD8605"/>
          <w:sz w:val="24"/>
          <w:szCs w:val="24"/>
        </w:rPr>
        <w:t>’</w:t>
      </w:r>
      <w:r w:rsidR="00B16DEE">
        <w:rPr>
          <w:rFonts w:ascii="Trebuchet MS" w:hAnsi="Trebuchet MS"/>
          <w:i/>
          <w:iCs/>
          <w:color w:val="AD8605"/>
          <w:sz w:val="24"/>
          <w:szCs w:val="24"/>
        </w:rPr>
        <w:t xml:space="preserve"> </w:t>
      </w:r>
      <w:r w:rsidR="00E405BE" w:rsidRPr="00E405BE">
        <w:rPr>
          <w:rFonts w:ascii="Trebuchet MS" w:hAnsi="Trebuchet MS"/>
          <w:i/>
          <w:iCs/>
          <w:color w:val="AD8605"/>
          <w:sz w:val="24"/>
          <w:szCs w:val="24"/>
          <w:u w:val="single"/>
        </w:rPr>
        <w:t xml:space="preserve">2025 System </w:t>
      </w:r>
      <w:r w:rsidR="00E405BE" w:rsidRPr="00E405BE">
        <w:rPr>
          <w:rFonts w:ascii="Trebuchet MS" w:hAnsi="Trebuchet MS"/>
          <w:b/>
          <w:bCs/>
          <w:i/>
          <w:iCs/>
          <w:color w:val="AD8605"/>
          <w:sz w:val="24"/>
          <w:szCs w:val="24"/>
          <w:u w:val="single"/>
        </w:rPr>
        <w:t>Strategic Plan</w:t>
      </w:r>
      <w:r w:rsidR="00B16DEE">
        <w:rPr>
          <w:rFonts w:ascii="Trebuchet MS" w:hAnsi="Trebuchet MS"/>
          <w:i/>
          <w:iCs/>
          <w:color w:val="AD8605"/>
          <w:sz w:val="24"/>
          <w:szCs w:val="24"/>
        </w:rPr>
        <w:t xml:space="preserve"> is driven by goals and associated metrics that stake out where the System is headed;</w:t>
      </w:r>
    </w:p>
    <w:p w14:paraId="46A64C92" w14:textId="77777777" w:rsidR="00B16DEE" w:rsidRDefault="00B16DEE" w:rsidP="006E2A39">
      <w:pPr>
        <w:pStyle w:val="ListParagraph"/>
        <w:numPr>
          <w:ilvl w:val="0"/>
          <w:numId w:val="6"/>
        </w:numPr>
        <w:spacing w:after="120"/>
        <w:ind w:left="360"/>
        <w:contextualSpacing w:val="0"/>
        <w:rPr>
          <w:rFonts w:ascii="Trebuchet MS" w:hAnsi="Trebuchet MS"/>
          <w:i/>
          <w:iCs/>
          <w:color w:val="AD8605"/>
          <w:sz w:val="24"/>
          <w:szCs w:val="24"/>
        </w:rPr>
      </w:pPr>
      <w:r>
        <w:rPr>
          <w:rFonts w:ascii="Trebuchet MS" w:hAnsi="Trebuchet MS"/>
          <w:i/>
          <w:iCs/>
          <w:color w:val="AD8605"/>
          <w:sz w:val="24"/>
          <w:szCs w:val="24"/>
        </w:rPr>
        <w:t xml:space="preserve">The Board’s </w:t>
      </w:r>
      <w:r>
        <w:rPr>
          <w:rFonts w:ascii="Trebuchet MS" w:hAnsi="Trebuchet MS"/>
          <w:b/>
          <w:bCs/>
          <w:i/>
          <w:iCs/>
          <w:color w:val="AD8605"/>
          <w:sz w:val="24"/>
          <w:szCs w:val="24"/>
          <w:u w:val="single"/>
        </w:rPr>
        <w:t>Annual Accountability Report</w:t>
      </w:r>
      <w:r>
        <w:rPr>
          <w:rFonts w:ascii="Trebuchet MS" w:hAnsi="Trebuchet MS"/>
          <w:i/>
          <w:iCs/>
          <w:color w:val="AD8605"/>
          <w:sz w:val="24"/>
          <w:szCs w:val="24"/>
        </w:rPr>
        <w:t xml:space="preserve"> provides yearly tracking for how the System is progressing toward its goals;</w:t>
      </w:r>
    </w:p>
    <w:p w14:paraId="74D45D6E" w14:textId="77777777" w:rsidR="00B16DEE" w:rsidRDefault="00B16DEE" w:rsidP="006E2A39">
      <w:pPr>
        <w:pStyle w:val="ListParagraph"/>
        <w:numPr>
          <w:ilvl w:val="0"/>
          <w:numId w:val="6"/>
        </w:numPr>
        <w:spacing w:after="240"/>
        <w:ind w:left="360"/>
        <w:contextualSpacing w:val="0"/>
        <w:rPr>
          <w:rFonts w:ascii="Trebuchet MS" w:hAnsi="Trebuchet MS"/>
          <w:i/>
          <w:iCs/>
          <w:color w:val="AD8605"/>
          <w:sz w:val="24"/>
          <w:szCs w:val="24"/>
        </w:rPr>
      </w:pPr>
      <w:r>
        <w:rPr>
          <w:rFonts w:ascii="Trebuchet MS" w:hAnsi="Trebuchet MS"/>
          <w:i/>
          <w:iCs/>
          <w:color w:val="AD8605"/>
          <w:sz w:val="24"/>
          <w:szCs w:val="24"/>
        </w:rPr>
        <w:t xml:space="preserve">Institutional </w:t>
      </w:r>
      <w:r>
        <w:rPr>
          <w:rFonts w:ascii="Trebuchet MS" w:hAnsi="Trebuchet MS"/>
          <w:b/>
          <w:bCs/>
          <w:i/>
          <w:iCs/>
          <w:color w:val="AD8605"/>
          <w:sz w:val="24"/>
          <w:szCs w:val="24"/>
          <w:u w:val="single"/>
        </w:rPr>
        <w:t xml:space="preserve">Work Plans </w:t>
      </w:r>
      <w:r>
        <w:rPr>
          <w:rFonts w:ascii="Trebuchet MS" w:hAnsi="Trebuchet MS"/>
          <w:i/>
          <w:iCs/>
          <w:color w:val="AD8605"/>
          <w:sz w:val="24"/>
          <w:szCs w:val="24"/>
        </w:rPr>
        <w:t xml:space="preserve">connect the two and create an opportunity for greater dialogue relative to how each institution contributes to the System’s overall vision.  </w:t>
      </w:r>
    </w:p>
    <w:p w14:paraId="12114C22" w14:textId="77777777" w:rsidR="006E2A39" w:rsidRDefault="00B16DEE" w:rsidP="00B16DEE">
      <w:pPr>
        <w:rPr>
          <w:rFonts w:ascii="Trebuchet MS" w:hAnsi="Trebuchet MS"/>
          <w:i/>
          <w:iCs/>
          <w:color w:val="AD8605"/>
          <w:sz w:val="24"/>
          <w:szCs w:val="24"/>
        </w:rPr>
      </w:pPr>
      <w:r>
        <w:rPr>
          <w:rFonts w:ascii="Trebuchet MS" w:hAnsi="Trebuchet MS"/>
          <w:i/>
          <w:iCs/>
          <w:color w:val="AD8605"/>
          <w:sz w:val="24"/>
          <w:szCs w:val="24"/>
        </w:rPr>
        <w:t>These three documents assist the Board with strategic planning and with setting short-, mid- and long-term goals. They also enhance the Syste</w:t>
      </w:r>
      <w:r w:rsidR="006E2A39">
        <w:rPr>
          <w:rFonts w:ascii="Trebuchet MS" w:hAnsi="Trebuchet MS"/>
          <w:i/>
          <w:iCs/>
          <w:color w:val="AD8605"/>
          <w:sz w:val="24"/>
          <w:szCs w:val="24"/>
        </w:rPr>
        <w:t xml:space="preserve">m’s commitment to </w:t>
      </w:r>
      <w:r>
        <w:rPr>
          <w:rFonts w:ascii="Trebuchet MS" w:hAnsi="Trebuchet MS"/>
          <w:i/>
          <w:iCs/>
          <w:color w:val="AD8605"/>
          <w:sz w:val="24"/>
          <w:szCs w:val="24"/>
        </w:rPr>
        <w:t>accountability</w:t>
      </w:r>
      <w:r w:rsidR="006E2A39">
        <w:rPr>
          <w:rFonts w:ascii="Trebuchet MS" w:hAnsi="Trebuchet MS"/>
          <w:i/>
          <w:iCs/>
          <w:color w:val="AD8605"/>
          <w:sz w:val="24"/>
          <w:szCs w:val="24"/>
        </w:rPr>
        <w:t xml:space="preserve"> and driving improvements in three primary areas of focus: 1) academic qua</w:t>
      </w:r>
      <w:r w:rsidR="00C6691F">
        <w:rPr>
          <w:rFonts w:ascii="Trebuchet MS" w:hAnsi="Trebuchet MS"/>
          <w:i/>
          <w:iCs/>
          <w:color w:val="AD8605"/>
          <w:sz w:val="24"/>
          <w:szCs w:val="24"/>
        </w:rPr>
        <w:t>lity, 2) operational efficiency, and</w:t>
      </w:r>
      <w:r w:rsidR="006E2A39">
        <w:rPr>
          <w:rFonts w:ascii="Trebuchet MS" w:hAnsi="Trebuchet MS"/>
          <w:i/>
          <w:iCs/>
          <w:color w:val="AD8605"/>
          <w:sz w:val="24"/>
          <w:szCs w:val="24"/>
        </w:rPr>
        <w:t xml:space="preserve"> 3) return on investment.  </w:t>
      </w:r>
    </w:p>
    <w:p w14:paraId="3CA281E7" w14:textId="77777777" w:rsidR="006E2A39" w:rsidRDefault="006E2A39" w:rsidP="00B16DEE">
      <w:pPr>
        <w:rPr>
          <w:rFonts w:ascii="Trebuchet MS" w:hAnsi="Trebuchet MS"/>
          <w:i/>
          <w:iCs/>
          <w:color w:val="AD8605"/>
          <w:sz w:val="24"/>
          <w:szCs w:val="24"/>
        </w:rPr>
      </w:pPr>
    </w:p>
    <w:p w14:paraId="415E54AF" w14:textId="77777777" w:rsidR="00B16DEE" w:rsidRDefault="00B16DEE" w:rsidP="00B16DEE">
      <w:pPr>
        <w:rPr>
          <w:rFonts w:ascii="Trebuchet MS" w:hAnsi="Trebuchet MS"/>
          <w:i/>
          <w:iCs/>
          <w:color w:val="AD8605"/>
          <w:sz w:val="24"/>
          <w:szCs w:val="24"/>
        </w:rPr>
      </w:pPr>
      <w:r>
        <w:rPr>
          <w:rFonts w:ascii="Trebuchet MS" w:hAnsi="Trebuchet MS"/>
          <w:i/>
          <w:iCs/>
          <w:color w:val="AD8605"/>
          <w:sz w:val="24"/>
          <w:szCs w:val="24"/>
        </w:rPr>
        <w:t xml:space="preserve">The Board will use these documents to help advocate for all System institutions and foster even greater coordination with the institutions and their Boards of Trustees.  </w:t>
      </w:r>
    </w:p>
    <w:p w14:paraId="5AE38847" w14:textId="77777777" w:rsidR="00B16DEE" w:rsidRDefault="00B16DEE" w:rsidP="00B16DEE">
      <w:pPr>
        <w:rPr>
          <w:rFonts w:ascii="Trebuchet MS" w:hAnsi="Trebuchet MS"/>
          <w:i/>
          <w:iCs/>
          <w:color w:val="AD8605"/>
          <w:sz w:val="24"/>
          <w:szCs w:val="24"/>
        </w:rPr>
      </w:pPr>
      <w:r>
        <w:rPr>
          <w:rFonts w:ascii="Trebuchet MS" w:hAnsi="Trebuchet MS"/>
          <w:i/>
          <w:iCs/>
          <w:color w:val="AD8605"/>
          <w:sz w:val="24"/>
          <w:szCs w:val="24"/>
        </w:rPr>
        <w:br/>
        <w:t>Once a Work Plan is approved by each institution’s respective Boards of Trustees, the Board of Governors will review and consider the plan for potential acceptance of 201</w:t>
      </w:r>
      <w:r w:rsidR="0096551A">
        <w:rPr>
          <w:rFonts w:ascii="Trebuchet MS" w:hAnsi="Trebuchet MS"/>
          <w:i/>
          <w:iCs/>
          <w:color w:val="AD8605"/>
          <w:sz w:val="24"/>
          <w:szCs w:val="24"/>
        </w:rPr>
        <w:t>5</w:t>
      </w:r>
      <w:r>
        <w:rPr>
          <w:rFonts w:ascii="Trebuchet MS" w:hAnsi="Trebuchet MS"/>
          <w:i/>
          <w:iCs/>
          <w:color w:val="AD8605"/>
          <w:sz w:val="24"/>
          <w:szCs w:val="24"/>
        </w:rPr>
        <w:t>-1</w:t>
      </w:r>
      <w:r w:rsidR="0096551A">
        <w:rPr>
          <w:rFonts w:ascii="Trebuchet MS" w:hAnsi="Trebuchet MS"/>
          <w:i/>
          <w:iCs/>
          <w:color w:val="AD8605"/>
          <w:sz w:val="24"/>
          <w:szCs w:val="24"/>
        </w:rPr>
        <w:t>6</w:t>
      </w:r>
      <w:r>
        <w:rPr>
          <w:rFonts w:ascii="Trebuchet MS" w:hAnsi="Trebuchet MS"/>
          <w:i/>
          <w:iCs/>
          <w:color w:val="AD8605"/>
          <w:sz w:val="24"/>
          <w:szCs w:val="24"/>
        </w:rPr>
        <w:t xml:space="preserve"> components. </w:t>
      </w:r>
      <w:r w:rsidR="006E2A39">
        <w:rPr>
          <w:rFonts w:ascii="Trebuchet MS" w:hAnsi="Trebuchet MS"/>
          <w:i/>
          <w:iCs/>
          <w:color w:val="AD8605"/>
          <w:sz w:val="24"/>
          <w:szCs w:val="24"/>
        </w:rPr>
        <w:t xml:space="preserve"> </w:t>
      </w:r>
      <w:r>
        <w:rPr>
          <w:rFonts w:ascii="Trebuchet MS" w:hAnsi="Trebuchet MS"/>
          <w:i/>
          <w:iCs/>
          <w:color w:val="AD8605"/>
          <w:sz w:val="24"/>
          <w:szCs w:val="24"/>
        </w:rPr>
        <w:t xml:space="preserve">Longer-term components will inform future agendas of the Board’s Strategic Planning Committee. The Board’s acceptance of a work plan does not </w:t>
      </w:r>
      <w:r w:rsidR="006E2A39">
        <w:rPr>
          <w:rFonts w:ascii="Trebuchet MS" w:hAnsi="Trebuchet MS"/>
          <w:i/>
          <w:iCs/>
          <w:color w:val="AD8605"/>
          <w:sz w:val="24"/>
          <w:szCs w:val="24"/>
        </w:rPr>
        <w:t>constitute approval of any</w:t>
      </w:r>
      <w:r>
        <w:rPr>
          <w:rFonts w:ascii="Trebuchet MS" w:hAnsi="Trebuchet MS"/>
          <w:i/>
          <w:iCs/>
          <w:color w:val="AD8605"/>
          <w:sz w:val="24"/>
          <w:szCs w:val="24"/>
        </w:rPr>
        <w:t xml:space="preserve"> particular component, nor does it supersede any necessary approval processes that may be required for each component.</w:t>
      </w:r>
    </w:p>
    <w:p w14:paraId="65EFE94D" w14:textId="77777777" w:rsidR="006E2A39" w:rsidRDefault="006E2A39">
      <w:pPr>
        <w:rPr>
          <w:rFonts w:ascii="Trebuchet MS" w:hAnsi="Trebuchet MS" w:cs="Arial"/>
          <w:sz w:val="24"/>
          <w:szCs w:val="24"/>
        </w:rPr>
      </w:pPr>
      <w:r>
        <w:rPr>
          <w:rFonts w:ascii="Trebuchet MS" w:hAnsi="Trebuchet MS" w:cs="Arial"/>
          <w:sz w:val="24"/>
          <w:szCs w:val="24"/>
        </w:rPr>
        <w:br w:type="page"/>
      </w:r>
    </w:p>
    <w:p w14:paraId="3FD62330" w14:textId="77777777" w:rsidR="002371A5" w:rsidRDefault="002371A5" w:rsidP="008F2478">
      <w:pPr>
        <w:rPr>
          <w:rFonts w:ascii="Trebuchet MS" w:hAnsi="Trebuchet MS" w:cs="Arial"/>
          <w:sz w:val="24"/>
          <w:szCs w:val="24"/>
        </w:rPr>
      </w:pPr>
    </w:p>
    <w:p w14:paraId="1510B7B7" w14:textId="77777777" w:rsidR="00B16DEE" w:rsidRDefault="00B16DEE" w:rsidP="008F2478">
      <w:pPr>
        <w:rPr>
          <w:rFonts w:ascii="Trebuchet MS" w:hAnsi="Trebuchet MS" w:cs="Arial"/>
          <w:sz w:val="24"/>
          <w:szCs w:val="24"/>
        </w:rPr>
      </w:pPr>
    </w:p>
    <w:p w14:paraId="3D64A1B3" w14:textId="77777777" w:rsidR="00190E11" w:rsidRPr="00FA7609" w:rsidRDefault="00190E11" w:rsidP="008F2478">
      <w:pPr>
        <w:rPr>
          <w:rFonts w:ascii="Trebuchet MS" w:hAnsi="Trebuchet MS" w:cs="Arial"/>
          <w:sz w:val="24"/>
          <w:szCs w:val="24"/>
        </w:rPr>
      </w:pPr>
    </w:p>
    <w:p w14:paraId="589C2F09" w14:textId="77777777" w:rsidR="00F51E65" w:rsidRDefault="003B712F" w:rsidP="00DC3226">
      <w:pPr>
        <w:spacing w:after="120"/>
        <w:rPr>
          <w:rFonts w:ascii="Trebuchet MS" w:hAnsi="Trebuchet MS" w:cs="Arial"/>
          <w:b/>
          <w:color w:val="AD8605"/>
          <w:sz w:val="32"/>
          <w:szCs w:val="32"/>
        </w:rPr>
      </w:pPr>
      <w:r w:rsidRPr="00C84FA8">
        <w:rPr>
          <w:rFonts w:ascii="Trebuchet MS" w:hAnsi="Trebuchet MS" w:cs="Arial"/>
          <w:b/>
          <w:color w:val="AD8605"/>
          <w:sz w:val="32"/>
          <w:szCs w:val="32"/>
        </w:rPr>
        <w:t>T</w:t>
      </w:r>
      <w:r w:rsidR="00F51E65" w:rsidRPr="00C84FA8">
        <w:rPr>
          <w:rFonts w:ascii="Trebuchet MS" w:hAnsi="Trebuchet MS" w:cs="Arial"/>
          <w:b/>
          <w:color w:val="AD8605"/>
          <w:sz w:val="32"/>
          <w:szCs w:val="32"/>
        </w:rPr>
        <w:t>ABLE OF CONTENTS</w:t>
      </w:r>
    </w:p>
    <w:p w14:paraId="7AC55265" w14:textId="77777777" w:rsidR="002A2061" w:rsidRPr="00C84FA8" w:rsidRDefault="002A2061" w:rsidP="00DC3226">
      <w:pPr>
        <w:spacing w:after="120"/>
        <w:rPr>
          <w:rFonts w:ascii="Trebuchet MS" w:hAnsi="Trebuchet MS"/>
          <w:color w:val="AD8605"/>
          <w:sz w:val="32"/>
          <w:szCs w:val="32"/>
        </w:rPr>
      </w:pPr>
    </w:p>
    <w:p w14:paraId="7EF6DCA1" w14:textId="77777777" w:rsidR="00A84C70" w:rsidRPr="002A2061" w:rsidRDefault="00A84C70" w:rsidP="00F51E65">
      <w:pPr>
        <w:pStyle w:val="ListParagraph"/>
        <w:numPr>
          <w:ilvl w:val="0"/>
          <w:numId w:val="1"/>
        </w:numPr>
        <w:rPr>
          <w:rFonts w:ascii="Arial Narrow" w:hAnsi="Arial Narrow"/>
          <w:b/>
          <w:sz w:val="26"/>
          <w:szCs w:val="26"/>
        </w:rPr>
      </w:pPr>
      <w:r w:rsidRPr="002A2061">
        <w:rPr>
          <w:rFonts w:ascii="Arial Narrow" w:hAnsi="Arial Narrow"/>
          <w:b/>
          <w:sz w:val="26"/>
          <w:szCs w:val="26"/>
        </w:rPr>
        <w:t>STRATEGY</w:t>
      </w:r>
    </w:p>
    <w:p w14:paraId="5F7B1B13" w14:textId="77777777" w:rsidR="00DC3226" w:rsidRPr="002A2061" w:rsidRDefault="00A84C70" w:rsidP="00A84C70">
      <w:pPr>
        <w:pStyle w:val="ListParagraph"/>
        <w:numPr>
          <w:ilvl w:val="1"/>
          <w:numId w:val="1"/>
        </w:numPr>
        <w:rPr>
          <w:rFonts w:ascii="Arial Narrow" w:hAnsi="Arial Narrow"/>
          <w:sz w:val="26"/>
          <w:szCs w:val="26"/>
        </w:rPr>
      </w:pPr>
      <w:r w:rsidRPr="002A2061">
        <w:rPr>
          <w:rFonts w:ascii="Arial Narrow" w:hAnsi="Arial Narrow"/>
          <w:sz w:val="26"/>
          <w:szCs w:val="26"/>
        </w:rPr>
        <w:t xml:space="preserve">Mission </w:t>
      </w:r>
      <w:r w:rsidR="00DC3226" w:rsidRPr="002A2061">
        <w:rPr>
          <w:rFonts w:ascii="Arial Narrow" w:hAnsi="Arial Narrow"/>
          <w:sz w:val="26"/>
          <w:szCs w:val="26"/>
        </w:rPr>
        <w:t>Statement</w:t>
      </w:r>
    </w:p>
    <w:p w14:paraId="10CA9B38" w14:textId="77777777" w:rsidR="00A84C70" w:rsidRPr="002A2061" w:rsidRDefault="00DC3226" w:rsidP="00A84C70">
      <w:pPr>
        <w:pStyle w:val="ListParagraph"/>
        <w:numPr>
          <w:ilvl w:val="1"/>
          <w:numId w:val="1"/>
        </w:numPr>
        <w:rPr>
          <w:rFonts w:ascii="Arial Narrow" w:hAnsi="Arial Narrow"/>
          <w:sz w:val="26"/>
          <w:szCs w:val="26"/>
        </w:rPr>
      </w:pPr>
      <w:r w:rsidRPr="002A2061">
        <w:rPr>
          <w:rFonts w:ascii="Arial Narrow" w:hAnsi="Arial Narrow"/>
          <w:sz w:val="26"/>
          <w:szCs w:val="26"/>
        </w:rPr>
        <w:t>Vision Statement</w:t>
      </w:r>
    </w:p>
    <w:p w14:paraId="47B17BB9" w14:textId="77777777" w:rsidR="00DC3226" w:rsidRPr="002A2061" w:rsidRDefault="00DC3226" w:rsidP="00DC3226">
      <w:pPr>
        <w:pStyle w:val="ListParagraph"/>
        <w:numPr>
          <w:ilvl w:val="1"/>
          <w:numId w:val="1"/>
        </w:numPr>
        <w:rPr>
          <w:rFonts w:ascii="Arial Narrow" w:hAnsi="Arial Narrow"/>
          <w:sz w:val="26"/>
          <w:szCs w:val="26"/>
        </w:rPr>
      </w:pPr>
      <w:r w:rsidRPr="002A2061">
        <w:rPr>
          <w:rFonts w:ascii="Arial Narrow" w:hAnsi="Arial Narrow"/>
          <w:sz w:val="26"/>
          <w:szCs w:val="26"/>
        </w:rPr>
        <w:t>Statement of Strategy</w:t>
      </w:r>
    </w:p>
    <w:p w14:paraId="7EE453E0" w14:textId="77777777" w:rsidR="00A84C70" w:rsidRPr="002A2061" w:rsidRDefault="00DC3226" w:rsidP="00A84C70">
      <w:pPr>
        <w:pStyle w:val="ListParagraph"/>
        <w:numPr>
          <w:ilvl w:val="1"/>
          <w:numId w:val="1"/>
        </w:numPr>
        <w:rPr>
          <w:rFonts w:ascii="Arial Narrow" w:hAnsi="Arial Narrow"/>
          <w:sz w:val="26"/>
          <w:szCs w:val="26"/>
        </w:rPr>
      </w:pPr>
      <w:r w:rsidRPr="002A2061">
        <w:rPr>
          <w:rFonts w:ascii="Arial Narrow" w:hAnsi="Arial Narrow"/>
          <w:sz w:val="26"/>
          <w:szCs w:val="26"/>
        </w:rPr>
        <w:t>Strengths and Opportunities</w:t>
      </w:r>
    </w:p>
    <w:p w14:paraId="1872B941" w14:textId="77777777" w:rsidR="00A84C70" w:rsidRPr="002A2061" w:rsidRDefault="00A84C70" w:rsidP="00A84C70">
      <w:pPr>
        <w:pStyle w:val="ListParagraph"/>
        <w:numPr>
          <w:ilvl w:val="1"/>
          <w:numId w:val="1"/>
        </w:numPr>
        <w:rPr>
          <w:rFonts w:ascii="Arial Narrow" w:hAnsi="Arial Narrow"/>
          <w:sz w:val="26"/>
          <w:szCs w:val="26"/>
        </w:rPr>
      </w:pPr>
      <w:r w:rsidRPr="002A2061">
        <w:rPr>
          <w:rFonts w:ascii="Arial Narrow" w:hAnsi="Arial Narrow"/>
          <w:sz w:val="26"/>
          <w:szCs w:val="26"/>
        </w:rPr>
        <w:t xml:space="preserve">Key Initiatives &amp; Investments </w:t>
      </w:r>
    </w:p>
    <w:p w14:paraId="0439B647" w14:textId="77777777" w:rsidR="00A84C70" w:rsidRPr="002A2061" w:rsidRDefault="00A84C70" w:rsidP="00A84C70">
      <w:pPr>
        <w:pStyle w:val="ListParagraph"/>
        <w:ind w:left="1440"/>
        <w:rPr>
          <w:rFonts w:ascii="Arial Narrow" w:hAnsi="Arial Narrow"/>
          <w:sz w:val="26"/>
          <w:szCs w:val="26"/>
        </w:rPr>
      </w:pPr>
    </w:p>
    <w:p w14:paraId="35127618" w14:textId="77777777" w:rsidR="00B1009B" w:rsidRDefault="00B1009B" w:rsidP="00F51E65">
      <w:pPr>
        <w:pStyle w:val="ListParagraph"/>
        <w:numPr>
          <w:ilvl w:val="0"/>
          <w:numId w:val="1"/>
        </w:numPr>
        <w:rPr>
          <w:rFonts w:ascii="Arial Narrow" w:hAnsi="Arial Narrow"/>
          <w:b/>
          <w:sz w:val="26"/>
          <w:szCs w:val="26"/>
        </w:rPr>
      </w:pPr>
      <w:r w:rsidRPr="002A2061">
        <w:rPr>
          <w:rFonts w:ascii="Arial Narrow" w:hAnsi="Arial Narrow"/>
          <w:b/>
          <w:sz w:val="26"/>
          <w:szCs w:val="26"/>
        </w:rPr>
        <w:t>PERFORMANCE BASED FUNDING</w:t>
      </w:r>
      <w:r w:rsidR="008156FA">
        <w:rPr>
          <w:rFonts w:ascii="Arial Narrow" w:hAnsi="Arial Narrow"/>
          <w:b/>
          <w:sz w:val="26"/>
          <w:szCs w:val="26"/>
        </w:rPr>
        <w:t xml:space="preserve"> METRICS</w:t>
      </w:r>
    </w:p>
    <w:p w14:paraId="20494851" w14:textId="77777777" w:rsidR="008156FA" w:rsidRDefault="008156FA" w:rsidP="008156FA">
      <w:pPr>
        <w:pStyle w:val="ListParagraph"/>
        <w:rPr>
          <w:rFonts w:ascii="Arial Narrow" w:hAnsi="Arial Narrow"/>
          <w:b/>
          <w:sz w:val="26"/>
          <w:szCs w:val="26"/>
        </w:rPr>
      </w:pPr>
    </w:p>
    <w:p w14:paraId="36681DD9" w14:textId="77777777" w:rsidR="008156FA" w:rsidRPr="002A2061" w:rsidRDefault="008156FA" w:rsidP="00F51E65">
      <w:pPr>
        <w:pStyle w:val="ListParagraph"/>
        <w:numPr>
          <w:ilvl w:val="0"/>
          <w:numId w:val="1"/>
        </w:numPr>
        <w:rPr>
          <w:rFonts w:ascii="Arial Narrow" w:hAnsi="Arial Narrow"/>
          <w:b/>
          <w:sz w:val="26"/>
          <w:szCs w:val="26"/>
        </w:rPr>
      </w:pPr>
      <w:r>
        <w:rPr>
          <w:rFonts w:ascii="Arial Narrow" w:hAnsi="Arial Narrow"/>
          <w:b/>
          <w:sz w:val="26"/>
          <w:szCs w:val="26"/>
        </w:rPr>
        <w:t>PREEMINENT RESEARCH UNIVERSITY METRICS</w:t>
      </w:r>
    </w:p>
    <w:p w14:paraId="534DE02D" w14:textId="77777777" w:rsidR="00B1009B" w:rsidRPr="002A2061" w:rsidRDefault="00B1009B" w:rsidP="00B1009B">
      <w:pPr>
        <w:pStyle w:val="ListParagraph"/>
        <w:rPr>
          <w:rFonts w:ascii="Arial Narrow" w:hAnsi="Arial Narrow"/>
          <w:b/>
          <w:sz w:val="26"/>
          <w:szCs w:val="26"/>
        </w:rPr>
      </w:pPr>
    </w:p>
    <w:p w14:paraId="6D9E1016" w14:textId="77777777" w:rsidR="00F51E65" w:rsidRPr="002A2061" w:rsidRDefault="008156FA" w:rsidP="00F51E65">
      <w:pPr>
        <w:pStyle w:val="ListParagraph"/>
        <w:numPr>
          <w:ilvl w:val="0"/>
          <w:numId w:val="1"/>
        </w:numPr>
        <w:rPr>
          <w:rFonts w:ascii="Arial Narrow" w:hAnsi="Arial Narrow"/>
          <w:b/>
          <w:sz w:val="26"/>
          <w:szCs w:val="26"/>
        </w:rPr>
      </w:pPr>
      <w:r>
        <w:rPr>
          <w:rFonts w:ascii="Arial Narrow" w:hAnsi="Arial Narrow"/>
          <w:b/>
          <w:sz w:val="26"/>
          <w:szCs w:val="26"/>
        </w:rPr>
        <w:t xml:space="preserve">OTHER </w:t>
      </w:r>
      <w:r w:rsidR="0016622A" w:rsidRPr="002A2061">
        <w:rPr>
          <w:rFonts w:ascii="Arial Narrow" w:hAnsi="Arial Narrow"/>
          <w:b/>
          <w:sz w:val="26"/>
          <w:szCs w:val="26"/>
        </w:rPr>
        <w:t xml:space="preserve">KEY </w:t>
      </w:r>
      <w:r w:rsidR="002E3284" w:rsidRPr="002A2061">
        <w:rPr>
          <w:rFonts w:ascii="Arial Narrow" w:hAnsi="Arial Narrow"/>
          <w:b/>
          <w:sz w:val="26"/>
          <w:szCs w:val="26"/>
        </w:rPr>
        <w:t xml:space="preserve">PERFORMANCE </w:t>
      </w:r>
      <w:r w:rsidR="0016622A" w:rsidRPr="002A2061">
        <w:rPr>
          <w:rFonts w:ascii="Arial Narrow" w:hAnsi="Arial Narrow"/>
          <w:b/>
          <w:sz w:val="26"/>
          <w:szCs w:val="26"/>
        </w:rPr>
        <w:t>INDICATORS</w:t>
      </w:r>
      <w:r w:rsidR="00A84C70" w:rsidRPr="002A2061">
        <w:rPr>
          <w:rFonts w:ascii="Arial Narrow" w:hAnsi="Arial Narrow"/>
          <w:b/>
          <w:sz w:val="26"/>
          <w:szCs w:val="26"/>
        </w:rPr>
        <w:t xml:space="preserve"> </w:t>
      </w:r>
    </w:p>
    <w:p w14:paraId="63DC11DA" w14:textId="77777777" w:rsidR="00DC52EE" w:rsidRPr="002A2061" w:rsidRDefault="002F6BB0" w:rsidP="00DC52EE">
      <w:pPr>
        <w:pStyle w:val="ListParagraph"/>
        <w:numPr>
          <w:ilvl w:val="1"/>
          <w:numId w:val="1"/>
        </w:numPr>
        <w:rPr>
          <w:rFonts w:ascii="Arial Narrow" w:hAnsi="Arial Narrow"/>
          <w:sz w:val="26"/>
          <w:szCs w:val="26"/>
        </w:rPr>
      </w:pPr>
      <w:r w:rsidRPr="002A2061">
        <w:rPr>
          <w:rFonts w:ascii="Arial Narrow" w:hAnsi="Arial Narrow"/>
          <w:sz w:val="26"/>
          <w:szCs w:val="26"/>
        </w:rPr>
        <w:t>Goals Common to All Universities</w:t>
      </w:r>
    </w:p>
    <w:p w14:paraId="0CA5CDC3" w14:textId="77777777" w:rsidR="00DC52EE" w:rsidRPr="002A2061" w:rsidRDefault="00DC52EE" w:rsidP="00DC52EE">
      <w:pPr>
        <w:pStyle w:val="ListParagraph"/>
        <w:numPr>
          <w:ilvl w:val="1"/>
          <w:numId w:val="1"/>
        </w:numPr>
        <w:rPr>
          <w:rFonts w:ascii="Arial Narrow" w:hAnsi="Arial Narrow"/>
          <w:sz w:val="26"/>
          <w:szCs w:val="26"/>
        </w:rPr>
      </w:pPr>
      <w:r w:rsidRPr="002A2061">
        <w:rPr>
          <w:rFonts w:ascii="Arial Narrow" w:hAnsi="Arial Narrow"/>
          <w:sz w:val="26"/>
          <w:szCs w:val="26"/>
        </w:rPr>
        <w:t>Goals</w:t>
      </w:r>
      <w:r w:rsidR="002F6BB0" w:rsidRPr="002A2061">
        <w:rPr>
          <w:rFonts w:ascii="Arial Narrow" w:hAnsi="Arial Narrow"/>
          <w:sz w:val="26"/>
          <w:szCs w:val="26"/>
        </w:rPr>
        <w:t xml:space="preserve"> Specific to Research Universities</w:t>
      </w:r>
    </w:p>
    <w:p w14:paraId="4FD36517" w14:textId="77777777" w:rsidR="00DC52EE" w:rsidRPr="002A2061" w:rsidRDefault="002F6BB0" w:rsidP="00DC52EE">
      <w:pPr>
        <w:pStyle w:val="ListParagraph"/>
        <w:numPr>
          <w:ilvl w:val="1"/>
          <w:numId w:val="1"/>
        </w:numPr>
        <w:rPr>
          <w:rFonts w:ascii="Arial Narrow" w:hAnsi="Arial Narrow"/>
          <w:sz w:val="26"/>
          <w:szCs w:val="26"/>
        </w:rPr>
      </w:pPr>
      <w:r w:rsidRPr="002A2061">
        <w:rPr>
          <w:rFonts w:ascii="Arial Narrow" w:hAnsi="Arial Narrow"/>
          <w:sz w:val="26"/>
          <w:szCs w:val="26"/>
        </w:rPr>
        <w:t>Institution Specific Goals</w:t>
      </w:r>
    </w:p>
    <w:p w14:paraId="7BDA067B" w14:textId="77777777" w:rsidR="00DC52EE" w:rsidRPr="002A2061" w:rsidRDefault="00DC52EE" w:rsidP="002F6BB0">
      <w:pPr>
        <w:rPr>
          <w:rFonts w:ascii="Arial Narrow" w:hAnsi="Arial Narrow"/>
          <w:sz w:val="26"/>
          <w:szCs w:val="26"/>
        </w:rPr>
      </w:pPr>
    </w:p>
    <w:p w14:paraId="7637A8CC" w14:textId="77777777" w:rsidR="00A84C70" w:rsidRPr="002A2061" w:rsidRDefault="00A84C70" w:rsidP="00F51E65">
      <w:pPr>
        <w:pStyle w:val="ListParagraph"/>
        <w:numPr>
          <w:ilvl w:val="0"/>
          <w:numId w:val="1"/>
        </w:numPr>
        <w:rPr>
          <w:rFonts w:ascii="Arial Narrow" w:hAnsi="Arial Narrow"/>
          <w:b/>
          <w:sz w:val="26"/>
          <w:szCs w:val="26"/>
        </w:rPr>
      </w:pPr>
      <w:r w:rsidRPr="002A2061">
        <w:rPr>
          <w:rFonts w:ascii="Arial Narrow" w:hAnsi="Arial Narrow"/>
          <w:b/>
          <w:sz w:val="26"/>
          <w:szCs w:val="26"/>
        </w:rPr>
        <w:t>OPERATIONS</w:t>
      </w:r>
    </w:p>
    <w:p w14:paraId="50538DB9" w14:textId="77777777" w:rsidR="002558D4" w:rsidRPr="002A2061" w:rsidRDefault="002558D4" w:rsidP="002558D4">
      <w:pPr>
        <w:pStyle w:val="ListParagraph"/>
        <w:numPr>
          <w:ilvl w:val="1"/>
          <w:numId w:val="1"/>
        </w:numPr>
        <w:rPr>
          <w:rFonts w:ascii="Arial Narrow" w:hAnsi="Arial Narrow"/>
          <w:sz w:val="26"/>
          <w:szCs w:val="26"/>
        </w:rPr>
      </w:pPr>
      <w:r w:rsidRPr="002A2061">
        <w:rPr>
          <w:rFonts w:ascii="Arial Narrow" w:hAnsi="Arial Narrow"/>
          <w:sz w:val="26"/>
          <w:szCs w:val="26"/>
        </w:rPr>
        <w:t xml:space="preserve">Fiscal Information </w:t>
      </w:r>
    </w:p>
    <w:p w14:paraId="3070D68A" w14:textId="77777777" w:rsidR="00F51E65" w:rsidRPr="002A2061" w:rsidRDefault="00D73FDE" w:rsidP="00A84C70">
      <w:pPr>
        <w:pStyle w:val="ListParagraph"/>
        <w:numPr>
          <w:ilvl w:val="1"/>
          <w:numId w:val="1"/>
        </w:numPr>
        <w:rPr>
          <w:rFonts w:ascii="Arial Narrow" w:hAnsi="Arial Narrow"/>
          <w:sz w:val="26"/>
          <w:szCs w:val="26"/>
        </w:rPr>
      </w:pPr>
      <w:r w:rsidRPr="002A2061">
        <w:rPr>
          <w:rFonts w:ascii="Arial Narrow" w:hAnsi="Arial Narrow"/>
          <w:sz w:val="26"/>
          <w:szCs w:val="26"/>
        </w:rPr>
        <w:t>Enrollment Planning</w:t>
      </w:r>
    </w:p>
    <w:p w14:paraId="73E327EC" w14:textId="77777777" w:rsidR="00F51E65" w:rsidRPr="002A2061" w:rsidRDefault="00D73FDE" w:rsidP="00A84C70">
      <w:pPr>
        <w:pStyle w:val="ListParagraph"/>
        <w:numPr>
          <w:ilvl w:val="1"/>
          <w:numId w:val="1"/>
        </w:numPr>
        <w:rPr>
          <w:rFonts w:ascii="Arial Narrow" w:hAnsi="Arial Narrow"/>
          <w:sz w:val="26"/>
          <w:szCs w:val="26"/>
        </w:rPr>
      </w:pPr>
      <w:r w:rsidRPr="002A2061">
        <w:rPr>
          <w:rFonts w:ascii="Arial Narrow" w:hAnsi="Arial Narrow"/>
          <w:sz w:val="26"/>
          <w:szCs w:val="26"/>
        </w:rPr>
        <w:t>Academic Program Coordination</w:t>
      </w:r>
    </w:p>
    <w:p w14:paraId="6C7F86FC" w14:textId="77777777" w:rsidR="002558D4" w:rsidRPr="002A2061" w:rsidRDefault="002558D4" w:rsidP="002558D4">
      <w:pPr>
        <w:pStyle w:val="ListParagraph"/>
        <w:ind w:left="1440"/>
        <w:rPr>
          <w:rFonts w:ascii="Arial Narrow" w:hAnsi="Arial Narrow"/>
          <w:sz w:val="26"/>
          <w:szCs w:val="26"/>
        </w:rPr>
      </w:pPr>
    </w:p>
    <w:p w14:paraId="736A744B" w14:textId="77777777" w:rsidR="002558D4" w:rsidRPr="002A2061" w:rsidRDefault="002558D4" w:rsidP="002558D4">
      <w:pPr>
        <w:pStyle w:val="ListParagraph"/>
        <w:numPr>
          <w:ilvl w:val="0"/>
          <w:numId w:val="1"/>
        </w:numPr>
        <w:rPr>
          <w:rFonts w:ascii="Arial Narrow" w:hAnsi="Arial Narrow"/>
          <w:b/>
          <w:sz w:val="26"/>
          <w:szCs w:val="26"/>
        </w:rPr>
      </w:pPr>
      <w:r w:rsidRPr="002A2061">
        <w:rPr>
          <w:rFonts w:ascii="Arial Narrow" w:hAnsi="Arial Narrow"/>
          <w:b/>
          <w:sz w:val="26"/>
          <w:szCs w:val="26"/>
        </w:rPr>
        <w:t>DEFINITIONS</w:t>
      </w:r>
    </w:p>
    <w:p w14:paraId="55FC6019" w14:textId="77777777" w:rsidR="007E2CF5" w:rsidRPr="002A2061" w:rsidRDefault="007E2CF5" w:rsidP="007E2CF5">
      <w:pPr>
        <w:ind w:left="1080"/>
        <w:rPr>
          <w:rFonts w:ascii="Arial Narrow" w:hAnsi="Arial Narrow"/>
          <w:sz w:val="26"/>
          <w:szCs w:val="26"/>
        </w:rPr>
      </w:pPr>
    </w:p>
    <w:p w14:paraId="4DFF8CDA" w14:textId="77777777" w:rsidR="00FA7609" w:rsidRPr="002A2061" w:rsidRDefault="00FA7609" w:rsidP="002371A5">
      <w:pPr>
        <w:pStyle w:val="ListParagraph"/>
        <w:numPr>
          <w:ilvl w:val="1"/>
          <w:numId w:val="1"/>
        </w:numPr>
        <w:rPr>
          <w:rFonts w:ascii="Arial Narrow" w:hAnsi="Arial Narrow"/>
          <w:sz w:val="26"/>
          <w:szCs w:val="26"/>
        </w:rPr>
      </w:pPr>
      <w:r w:rsidRPr="002A2061">
        <w:rPr>
          <w:rFonts w:ascii="Book Antiqua" w:hAnsi="Book Antiqua"/>
          <w:sz w:val="26"/>
          <w:szCs w:val="26"/>
        </w:rPr>
        <w:br w:type="page"/>
      </w:r>
    </w:p>
    <w:p w14:paraId="5FCB6501" w14:textId="77777777" w:rsidR="00FA7609" w:rsidRDefault="00FA7609" w:rsidP="00FA7609">
      <w:pPr>
        <w:rPr>
          <w:rFonts w:ascii="Trebuchet MS" w:hAnsi="Trebuchet MS" w:cs="Arial"/>
          <w:b/>
          <w:color w:val="AD8605"/>
          <w:sz w:val="32"/>
          <w:szCs w:val="32"/>
        </w:rPr>
      </w:pPr>
      <w:r>
        <w:rPr>
          <w:rFonts w:ascii="Trebuchet MS" w:hAnsi="Trebuchet MS" w:cs="Arial"/>
          <w:b/>
          <w:color w:val="AD8605"/>
          <w:sz w:val="32"/>
          <w:szCs w:val="32"/>
        </w:rPr>
        <w:lastRenderedPageBreak/>
        <w:t>MISSION STATEMENT</w:t>
      </w:r>
      <w:r w:rsidR="006E2A39">
        <w:rPr>
          <w:rFonts w:ascii="Trebuchet MS" w:hAnsi="Trebuchet MS" w:cs="Arial"/>
          <w:b/>
          <w:color w:val="AD8605"/>
          <w:sz w:val="32"/>
          <w:szCs w:val="32"/>
        </w:rPr>
        <w:t xml:space="preserve"> </w:t>
      </w:r>
      <w:r w:rsidR="006E2A39" w:rsidRPr="006E2A39">
        <w:rPr>
          <w:rFonts w:ascii="Trebuchet MS" w:hAnsi="Trebuchet MS" w:cs="Arial"/>
          <w:b/>
          <w:color w:val="AD8605"/>
        </w:rPr>
        <w:t>(What is your purpose</w:t>
      </w:r>
      <w:r w:rsidR="006E2A39">
        <w:rPr>
          <w:rFonts w:ascii="Trebuchet MS" w:hAnsi="Trebuchet MS" w:cs="Arial"/>
          <w:b/>
          <w:color w:val="AD8605"/>
        </w:rPr>
        <w:t>?</w:t>
      </w:r>
      <w:r w:rsidR="006E2A39" w:rsidRPr="006E2A39">
        <w:rPr>
          <w:rFonts w:ascii="Trebuchet MS" w:hAnsi="Trebuchet MS" w:cs="Arial"/>
          <w:b/>
          <w:color w:val="AD8605"/>
        </w:rPr>
        <w:t>)</w:t>
      </w:r>
    </w:p>
    <w:tbl>
      <w:tblPr>
        <w:tblStyle w:val="TableGrid"/>
        <w:tblW w:w="1016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shd w:val="clear" w:color="auto" w:fill="DBE5F1" w:themeFill="accent1" w:themeFillTint="33"/>
        <w:tblLook w:val="04A0" w:firstRow="1" w:lastRow="0" w:firstColumn="1" w:lastColumn="0" w:noHBand="0" w:noVBand="1"/>
      </w:tblPr>
      <w:tblGrid>
        <w:gridCol w:w="10165"/>
      </w:tblGrid>
      <w:tr w:rsidR="00FA7609" w14:paraId="784FB711" w14:textId="77777777" w:rsidTr="00962460">
        <w:trPr>
          <w:trHeight w:hRule="exact" w:val="2602"/>
        </w:trPr>
        <w:tc>
          <w:tcPr>
            <w:tcW w:w="10165" w:type="dxa"/>
            <w:shd w:val="clear" w:color="auto" w:fill="DBE5F1" w:themeFill="accent1" w:themeFillTint="33"/>
          </w:tcPr>
          <w:p w14:paraId="18EEC117" w14:textId="77777777" w:rsidR="002B559B" w:rsidRDefault="002B559B" w:rsidP="002B559B">
            <w:pPr>
              <w:autoSpaceDE w:val="0"/>
              <w:autoSpaceDN w:val="0"/>
              <w:adjustRightInd w:val="0"/>
              <w:rPr>
                <w:rFonts w:ascii="Arial Narrow" w:hAnsi="Arial Narrow" w:cs="Arial Narrow"/>
              </w:rPr>
            </w:pPr>
            <w:r>
              <w:rPr>
                <w:rFonts w:ascii="Arial Narrow" w:hAnsi="Arial Narrow" w:cs="Arial Narrow"/>
              </w:rPr>
              <w:t>Florida Agricultural and Mechanical University (FAMU) is an 1890 land-grant institution dedicated to the advancement of</w:t>
            </w:r>
            <w:r w:rsidR="00D150D7">
              <w:rPr>
                <w:rFonts w:ascii="Arial Narrow" w:hAnsi="Arial Narrow" w:cs="Arial Narrow"/>
              </w:rPr>
              <w:t xml:space="preserve"> </w:t>
            </w:r>
            <w:r>
              <w:rPr>
                <w:rFonts w:ascii="Arial Narrow" w:hAnsi="Arial Narrow" w:cs="Arial Narrow"/>
              </w:rPr>
              <w:t>knowledge, resolution of complex issues and the empowerment of citizens and communities. The University provides a</w:t>
            </w:r>
          </w:p>
          <w:p w14:paraId="1A724E26" w14:textId="77777777" w:rsidR="002B559B" w:rsidRDefault="002B559B" w:rsidP="002B559B">
            <w:pPr>
              <w:autoSpaceDE w:val="0"/>
              <w:autoSpaceDN w:val="0"/>
              <w:adjustRightInd w:val="0"/>
              <w:rPr>
                <w:rFonts w:ascii="Arial Narrow" w:hAnsi="Arial Narrow" w:cs="Arial Narrow"/>
              </w:rPr>
            </w:pPr>
            <w:r>
              <w:rPr>
                <w:rFonts w:ascii="Arial Narrow" w:hAnsi="Arial Narrow" w:cs="Arial Narrow"/>
              </w:rPr>
              <w:t>student-centered learning environment consistent with its core values. The faculty is committed to educating students at the</w:t>
            </w:r>
            <w:r w:rsidR="00496183">
              <w:rPr>
                <w:rFonts w:ascii="Arial Narrow" w:hAnsi="Arial Narrow" w:cs="Arial Narrow"/>
              </w:rPr>
              <w:t xml:space="preserve"> </w:t>
            </w:r>
            <w:r>
              <w:rPr>
                <w:rFonts w:ascii="Arial Narrow" w:hAnsi="Arial Narrow" w:cs="Arial Narrow"/>
              </w:rPr>
              <w:t>undergraduate, graduate, doctoral and professional levels, preparing graduates to apply their knowledge, critical thinking</w:t>
            </w:r>
            <w:r w:rsidR="00496183">
              <w:rPr>
                <w:rFonts w:ascii="Arial Narrow" w:hAnsi="Arial Narrow" w:cs="Arial Narrow"/>
              </w:rPr>
              <w:t xml:space="preserve"> </w:t>
            </w:r>
            <w:r>
              <w:rPr>
                <w:rFonts w:ascii="Arial Narrow" w:hAnsi="Arial Narrow" w:cs="Arial Narrow"/>
              </w:rPr>
              <w:t>skills</w:t>
            </w:r>
            <w:r w:rsidR="00496183">
              <w:rPr>
                <w:rFonts w:ascii="Arial Narrow" w:hAnsi="Arial Narrow" w:cs="Arial Narrow"/>
              </w:rPr>
              <w:t xml:space="preserve"> </w:t>
            </w:r>
            <w:r>
              <w:rPr>
                <w:rFonts w:ascii="Arial Narrow" w:hAnsi="Arial Narrow" w:cs="Arial Narrow"/>
              </w:rPr>
              <w:t>and creativity in their service to society. FAMU’s distinction as a doctoral/research institution will continue to provide</w:t>
            </w:r>
          </w:p>
          <w:p w14:paraId="2E2CC386" w14:textId="77777777" w:rsidR="002B559B" w:rsidRDefault="002B559B" w:rsidP="002B559B">
            <w:pPr>
              <w:autoSpaceDE w:val="0"/>
              <w:autoSpaceDN w:val="0"/>
              <w:adjustRightInd w:val="0"/>
              <w:rPr>
                <w:rFonts w:ascii="Arial Narrow" w:hAnsi="Arial Narrow" w:cs="Arial Narrow"/>
              </w:rPr>
            </w:pPr>
            <w:r>
              <w:rPr>
                <w:rFonts w:ascii="Arial Narrow" w:hAnsi="Arial Narrow" w:cs="Arial Narrow"/>
              </w:rPr>
              <w:t>mechanisms to address emerging issues through local and global partnerships. Expanding upon the University’s land-grant</w:t>
            </w:r>
          </w:p>
          <w:p w14:paraId="0655BC9B" w14:textId="77777777" w:rsidR="002B559B" w:rsidRDefault="002B559B" w:rsidP="002B559B">
            <w:pPr>
              <w:autoSpaceDE w:val="0"/>
              <w:autoSpaceDN w:val="0"/>
              <w:adjustRightInd w:val="0"/>
              <w:rPr>
                <w:rFonts w:ascii="Arial Narrow" w:hAnsi="Arial Narrow" w:cs="Arial Narrow"/>
              </w:rPr>
            </w:pPr>
            <w:r>
              <w:rPr>
                <w:rFonts w:ascii="Arial Narrow" w:hAnsi="Arial Narrow" w:cs="Arial Narrow"/>
              </w:rPr>
              <w:t>status, it will enhance the lives of constituents through innovative research, engaging cooperative extension, and public</w:t>
            </w:r>
          </w:p>
          <w:p w14:paraId="22314061" w14:textId="77777777" w:rsidR="002B559B" w:rsidRDefault="002B559B" w:rsidP="002B559B">
            <w:pPr>
              <w:autoSpaceDE w:val="0"/>
              <w:autoSpaceDN w:val="0"/>
              <w:adjustRightInd w:val="0"/>
              <w:rPr>
                <w:rFonts w:ascii="Arial Narrow" w:hAnsi="Arial Narrow" w:cs="Arial Narrow"/>
              </w:rPr>
            </w:pPr>
            <w:r>
              <w:rPr>
                <w:rFonts w:ascii="Arial Narrow" w:hAnsi="Arial Narrow" w:cs="Arial Narrow"/>
              </w:rPr>
              <w:t>service. While the University continues its historic mission of educating African Americans, FAMU embraces persons of all</w:t>
            </w:r>
          </w:p>
          <w:p w14:paraId="567F9A4F" w14:textId="77777777" w:rsidR="00FA7609" w:rsidRDefault="002B559B" w:rsidP="002B559B">
            <w:pPr>
              <w:rPr>
                <w:rFonts w:ascii="Book Antiqua" w:hAnsi="Book Antiqua"/>
                <w:szCs w:val="24"/>
              </w:rPr>
            </w:pPr>
            <w:r>
              <w:rPr>
                <w:rFonts w:ascii="Arial Narrow" w:hAnsi="Arial Narrow" w:cs="Arial Narrow"/>
              </w:rPr>
              <w:t>races, ethnic origins and nationalities as life-long members of the university community</w:t>
            </w:r>
            <w:r>
              <w:rPr>
                <w:rFonts w:ascii="Arial" w:hAnsi="Arial" w:cs="Arial"/>
                <w:b/>
                <w:bCs/>
                <w:i/>
                <w:iCs/>
              </w:rPr>
              <w:t>.</w:t>
            </w:r>
          </w:p>
        </w:tc>
      </w:tr>
    </w:tbl>
    <w:p w14:paraId="252EF65F" w14:textId="77777777" w:rsidR="00FA7609" w:rsidRDefault="00FA7609" w:rsidP="00FA7609">
      <w:pPr>
        <w:rPr>
          <w:rFonts w:ascii="Book Antiqua" w:hAnsi="Book Antiqua"/>
          <w:szCs w:val="24"/>
        </w:rPr>
      </w:pPr>
    </w:p>
    <w:p w14:paraId="15AE6345" w14:textId="77777777" w:rsidR="005269D3" w:rsidRDefault="005269D3" w:rsidP="00FA7609">
      <w:pPr>
        <w:rPr>
          <w:rFonts w:ascii="Book Antiqua" w:hAnsi="Book Antiqua"/>
          <w:szCs w:val="24"/>
        </w:rPr>
      </w:pPr>
    </w:p>
    <w:p w14:paraId="5E230FDA" w14:textId="77777777" w:rsidR="005269D3" w:rsidRDefault="005269D3" w:rsidP="00FA7609">
      <w:pPr>
        <w:rPr>
          <w:rFonts w:ascii="Book Antiqua" w:hAnsi="Book Antiqua"/>
          <w:szCs w:val="24"/>
        </w:rPr>
      </w:pPr>
    </w:p>
    <w:p w14:paraId="02240A79" w14:textId="77777777" w:rsidR="00FA7609" w:rsidRPr="006E2A39" w:rsidRDefault="00FA7609" w:rsidP="00FA7609">
      <w:pPr>
        <w:rPr>
          <w:rFonts w:ascii="Book Antiqua" w:hAnsi="Book Antiqua"/>
        </w:rPr>
      </w:pPr>
      <w:r>
        <w:rPr>
          <w:rFonts w:ascii="Trebuchet MS" w:hAnsi="Trebuchet MS" w:cs="Arial"/>
          <w:b/>
          <w:color w:val="AD8605"/>
          <w:sz w:val="32"/>
          <w:szCs w:val="32"/>
        </w:rPr>
        <w:t>VISION STATEMENT</w:t>
      </w:r>
      <w:r w:rsidR="006E2A39">
        <w:rPr>
          <w:rFonts w:ascii="Trebuchet MS" w:hAnsi="Trebuchet MS" w:cs="Arial"/>
          <w:b/>
          <w:color w:val="AD8605"/>
          <w:sz w:val="32"/>
          <w:szCs w:val="32"/>
        </w:rPr>
        <w:t xml:space="preserve"> </w:t>
      </w:r>
      <w:r w:rsidR="006E2A39">
        <w:rPr>
          <w:rFonts w:ascii="Trebuchet MS" w:hAnsi="Trebuchet MS" w:cs="Arial"/>
          <w:b/>
          <w:color w:val="AD8605"/>
        </w:rPr>
        <w:t>(What do you aspire to?)</w:t>
      </w:r>
    </w:p>
    <w:tbl>
      <w:tblPr>
        <w:tblStyle w:val="TableGrid"/>
        <w:tblW w:w="10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66"/>
      </w:tblGrid>
      <w:tr w:rsidR="00FA7609" w14:paraId="4591B20C" w14:textId="77777777" w:rsidTr="00E93CC2">
        <w:trPr>
          <w:trHeight w:hRule="exact" w:val="1545"/>
        </w:trPr>
        <w:tc>
          <w:tcPr>
            <w:tcW w:w="10166" w:type="dxa"/>
            <w:shd w:val="clear" w:color="auto" w:fill="DBE5F1" w:themeFill="accent1" w:themeFillTint="33"/>
          </w:tcPr>
          <w:p w14:paraId="3BB26321" w14:textId="77777777" w:rsidR="00FA7609" w:rsidRPr="00B119F0" w:rsidRDefault="00E93CC2" w:rsidP="00B119F0">
            <w:pPr>
              <w:autoSpaceDE w:val="0"/>
              <w:autoSpaceDN w:val="0"/>
              <w:adjustRightInd w:val="0"/>
              <w:rPr>
                <w:rFonts w:ascii="Arial Narrow" w:hAnsi="Arial Narrow" w:cs="Arial Narrow"/>
              </w:rPr>
            </w:pPr>
            <w:r>
              <w:rPr>
                <w:rFonts w:ascii="Arial Narrow" w:hAnsi="Arial Narrow" w:cs="Arial Narrow"/>
              </w:rPr>
              <w:t>Florida A&amp;M University (FAMU) will be internationally recognized as a premier land grant and re</w:t>
            </w:r>
            <w:r w:rsidR="00B119F0">
              <w:rPr>
                <w:rFonts w:ascii="Arial Narrow" w:hAnsi="Arial Narrow" w:cs="Arial Narrow"/>
              </w:rPr>
              <w:t xml:space="preserve">search institution committed to </w:t>
            </w:r>
            <w:r>
              <w:rPr>
                <w:rFonts w:ascii="Arial Narrow" w:hAnsi="Arial Narrow" w:cs="Arial Narrow"/>
              </w:rPr>
              <w:t>exemplary teaching, research, and service preparing transformational graduates with high ethi</w:t>
            </w:r>
            <w:r w:rsidR="00B119F0">
              <w:rPr>
                <w:rFonts w:ascii="Arial Narrow" w:hAnsi="Arial Narrow" w:cs="Arial Narrow"/>
              </w:rPr>
              <w:t xml:space="preserve">cal values dedicated to solving </w:t>
            </w:r>
            <w:r>
              <w:rPr>
                <w:rFonts w:ascii="Arial Narrow" w:hAnsi="Arial Narrow" w:cs="Arial Narrow"/>
              </w:rPr>
              <w:t>complex issues impacting our global society.</w:t>
            </w:r>
          </w:p>
        </w:tc>
      </w:tr>
    </w:tbl>
    <w:p w14:paraId="016844AA" w14:textId="77777777" w:rsidR="006E2A39" w:rsidRDefault="006E2A39" w:rsidP="006E2A39">
      <w:pPr>
        <w:rPr>
          <w:rFonts w:ascii="Book Antiqua" w:hAnsi="Book Antiqua"/>
          <w:szCs w:val="24"/>
        </w:rPr>
      </w:pPr>
    </w:p>
    <w:p w14:paraId="181EDA1E" w14:textId="77777777" w:rsidR="005B33FA" w:rsidRDefault="005B33FA" w:rsidP="006E2A39">
      <w:pPr>
        <w:rPr>
          <w:rFonts w:ascii="Book Antiqua" w:hAnsi="Book Antiqua"/>
          <w:szCs w:val="24"/>
        </w:rPr>
      </w:pPr>
    </w:p>
    <w:p w14:paraId="72A278C1" w14:textId="77777777" w:rsidR="006E2A39" w:rsidRDefault="006E2A39" w:rsidP="006E2A39">
      <w:pPr>
        <w:rPr>
          <w:rFonts w:ascii="Book Antiqua" w:hAnsi="Book Antiqua"/>
          <w:szCs w:val="24"/>
        </w:rPr>
      </w:pPr>
    </w:p>
    <w:p w14:paraId="5DFF70DF" w14:textId="77777777" w:rsidR="006E2A39" w:rsidRDefault="006E2A39" w:rsidP="006E2A39">
      <w:pPr>
        <w:rPr>
          <w:rFonts w:ascii="Trebuchet MS" w:hAnsi="Trebuchet MS" w:cs="Arial"/>
          <w:b/>
          <w:color w:val="AD8605"/>
          <w:sz w:val="32"/>
          <w:szCs w:val="32"/>
        </w:rPr>
      </w:pPr>
      <w:r w:rsidRPr="003C060F">
        <w:rPr>
          <w:rFonts w:ascii="Trebuchet MS" w:hAnsi="Trebuchet MS" w:cs="Arial"/>
          <w:b/>
          <w:color w:val="AD8605"/>
          <w:sz w:val="32"/>
          <w:szCs w:val="32"/>
        </w:rPr>
        <w:t xml:space="preserve">STATEMENT OF STRATEGY </w:t>
      </w:r>
      <w:r w:rsidRPr="003C060F">
        <w:rPr>
          <w:rFonts w:ascii="Trebuchet MS" w:hAnsi="Trebuchet MS" w:cs="Arial"/>
          <w:b/>
          <w:color w:val="AD8605"/>
        </w:rPr>
        <w:t>(How will you get there?)</w:t>
      </w:r>
    </w:p>
    <w:p w14:paraId="2B99FAB2" w14:textId="77777777" w:rsidR="006E2A39" w:rsidRPr="005355E9" w:rsidRDefault="00000317" w:rsidP="006E2A39">
      <w:pPr>
        <w:rPr>
          <w:rFonts w:ascii="Trebuchet MS" w:hAnsi="Trebuchet MS" w:cs="Arial"/>
          <w:b/>
          <w:color w:val="AD8605"/>
        </w:rPr>
      </w:pPr>
      <w:r>
        <w:rPr>
          <w:rFonts w:ascii="Trebuchet MS" w:hAnsi="Trebuchet MS" w:cs="Arial"/>
          <w:i/>
          <w:color w:val="AD8605"/>
        </w:rPr>
        <w:t xml:space="preserve">Given your </w:t>
      </w:r>
      <w:r w:rsidR="006E2A39" w:rsidRPr="005355E9">
        <w:rPr>
          <w:rFonts w:ascii="Trebuchet MS" w:hAnsi="Trebuchet MS" w:cs="Arial"/>
          <w:i/>
          <w:color w:val="AD8605"/>
        </w:rPr>
        <w:t>mission,</w:t>
      </w:r>
      <w:r w:rsidR="005355E9">
        <w:rPr>
          <w:rFonts w:ascii="Trebuchet MS" w:hAnsi="Trebuchet MS" w:cs="Arial"/>
          <w:i/>
          <w:color w:val="AD8605"/>
        </w:rPr>
        <w:t xml:space="preserve"> vision, </w:t>
      </w:r>
      <w:r w:rsidR="006E2A39" w:rsidRPr="005355E9">
        <w:rPr>
          <w:rFonts w:ascii="Trebuchet MS" w:hAnsi="Trebuchet MS" w:cs="Arial"/>
          <w:i/>
          <w:color w:val="AD8605"/>
        </w:rPr>
        <w:t>str</w:t>
      </w:r>
      <w:r w:rsidR="005355E9">
        <w:rPr>
          <w:rFonts w:ascii="Trebuchet MS" w:hAnsi="Trebuchet MS" w:cs="Arial"/>
          <w:i/>
          <w:color w:val="AD8605"/>
        </w:rPr>
        <w:t>engths</w:t>
      </w:r>
      <w:r w:rsidR="006E2A39" w:rsidRPr="005355E9">
        <w:rPr>
          <w:rFonts w:ascii="Trebuchet MS" w:hAnsi="Trebuchet MS" w:cs="Arial"/>
          <w:i/>
          <w:color w:val="AD8605"/>
        </w:rPr>
        <w:t xml:space="preserve"> and available r</w:t>
      </w:r>
      <w:r w:rsidR="005355E9">
        <w:rPr>
          <w:rFonts w:ascii="Trebuchet MS" w:hAnsi="Trebuchet MS" w:cs="Arial"/>
          <w:i/>
          <w:color w:val="AD8605"/>
        </w:rPr>
        <w:t>esources, provide a brief description of your</w:t>
      </w:r>
      <w:r w:rsidR="006E2A39" w:rsidRPr="005355E9">
        <w:rPr>
          <w:rFonts w:ascii="Trebuchet MS" w:hAnsi="Trebuchet MS" w:cs="Arial"/>
          <w:i/>
          <w:color w:val="AD8605"/>
        </w:rPr>
        <w:t xml:space="preserve"> market</w:t>
      </w:r>
      <w:r>
        <w:rPr>
          <w:rFonts w:ascii="Trebuchet MS" w:hAnsi="Trebuchet MS" w:cs="Arial"/>
          <w:i/>
          <w:color w:val="AD8605"/>
        </w:rPr>
        <w:t xml:space="preserve"> and your strategy for addressing and leading it.  </w:t>
      </w:r>
      <w:r w:rsidR="005355E9">
        <w:rPr>
          <w:rFonts w:ascii="Trebuchet MS" w:hAnsi="Trebuchet MS" w:cs="Arial"/>
          <w:i/>
          <w:color w:val="AD8605"/>
        </w:rPr>
        <w:t xml:space="preserve"> </w:t>
      </w:r>
    </w:p>
    <w:tbl>
      <w:tblPr>
        <w:tblStyle w:val="TableGrid"/>
        <w:tblW w:w="10219"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shd w:val="clear" w:color="auto" w:fill="DBE5F1" w:themeFill="accent1" w:themeFillTint="33"/>
        <w:tblLook w:val="04A0" w:firstRow="1" w:lastRow="0" w:firstColumn="1" w:lastColumn="0" w:noHBand="0" w:noVBand="1"/>
      </w:tblPr>
      <w:tblGrid>
        <w:gridCol w:w="10219"/>
      </w:tblGrid>
      <w:tr w:rsidR="006E2A39" w14:paraId="45950182" w14:textId="77777777" w:rsidTr="0091154F">
        <w:trPr>
          <w:trHeight w:hRule="exact" w:val="3341"/>
        </w:trPr>
        <w:tc>
          <w:tcPr>
            <w:tcW w:w="10219" w:type="dxa"/>
            <w:shd w:val="clear" w:color="auto" w:fill="DBE5F1" w:themeFill="accent1" w:themeFillTint="33"/>
          </w:tcPr>
          <w:p w14:paraId="4D3356C7" w14:textId="77777777" w:rsidR="006E2A39" w:rsidRDefault="0091154F" w:rsidP="007752EA">
            <w:pPr>
              <w:rPr>
                <w:rFonts w:ascii="Book Antiqua" w:hAnsi="Book Antiqua"/>
                <w:szCs w:val="24"/>
              </w:rPr>
            </w:pPr>
            <w:r w:rsidRPr="00F74015">
              <w:rPr>
                <w:rFonts w:ascii="Arial Narrow" w:hAnsi="Arial Narrow"/>
                <w:szCs w:val="24"/>
              </w:rPr>
              <w:t>The University’s primary market continues to be African Americans and other underrepresented minorities.  The University will continue to increase its efforts to attract students of all races, while enhancing its position as a leading producer of African American graduates through strategies to attract well-qualified students, as well as enhanced processes to increase admissions-to-enrollment yield rates, graduation rates and employment outcomes.  This will necessitate a continued focus on retention, student progression and graduation and quality of instruction in particular strategic areas.  The University also seeks to enhance its</w:t>
            </w:r>
            <w:r>
              <w:rPr>
                <w:rFonts w:ascii="Arial Narrow" w:hAnsi="Arial Narrow"/>
                <w:szCs w:val="24"/>
              </w:rPr>
              <w:t xml:space="preserve"> customer services and its</w:t>
            </w:r>
            <w:r w:rsidRPr="00F74015">
              <w:rPr>
                <w:rFonts w:ascii="Arial Narrow" w:hAnsi="Arial Narrow"/>
                <w:szCs w:val="24"/>
              </w:rPr>
              <w:t xml:space="preserve"> business operations </w:t>
            </w:r>
            <w:r>
              <w:rPr>
                <w:rFonts w:ascii="Arial Narrow" w:hAnsi="Arial Narrow"/>
                <w:szCs w:val="24"/>
              </w:rPr>
              <w:t xml:space="preserve">in student and financial services </w:t>
            </w:r>
            <w:r w:rsidRPr="00F74015">
              <w:rPr>
                <w:rFonts w:ascii="Arial Narrow" w:hAnsi="Arial Narrow"/>
                <w:szCs w:val="24"/>
              </w:rPr>
              <w:t>to promote efficiency and compliance with internal and external requirements.  Furthermore, the University seeks to enhance its standing as a doctoral research university through increased research activity by incentivizing faculty, particularly in STEM and health-related disciplines, with an expectation of increased external funding.</w:t>
            </w:r>
            <w:r>
              <w:rPr>
                <w:rFonts w:ascii="Arial Narrow" w:hAnsi="Arial Narrow"/>
                <w:szCs w:val="24"/>
              </w:rPr>
              <w:t xml:space="preserve"> </w:t>
            </w:r>
            <w:r w:rsidR="00AB47F1">
              <w:rPr>
                <w:rFonts w:ascii="Arial Narrow" w:hAnsi="Arial Narrow"/>
                <w:szCs w:val="24"/>
              </w:rPr>
              <w:t xml:space="preserve">In this regard, the University will examine faculty workload, including course load, with the aim of increasing time for research in order to </w:t>
            </w:r>
            <w:r w:rsidR="007752EA">
              <w:rPr>
                <w:rFonts w:ascii="Arial Narrow" w:hAnsi="Arial Narrow"/>
                <w:szCs w:val="24"/>
              </w:rPr>
              <w:t>improve</w:t>
            </w:r>
            <w:r w:rsidR="00AB47F1">
              <w:rPr>
                <w:rFonts w:ascii="Arial Narrow" w:hAnsi="Arial Narrow"/>
                <w:szCs w:val="24"/>
              </w:rPr>
              <w:t xml:space="preserve"> research productivity.  </w:t>
            </w:r>
            <w:r>
              <w:rPr>
                <w:rFonts w:ascii="Arial Narrow" w:hAnsi="Arial Narrow"/>
                <w:szCs w:val="24"/>
              </w:rPr>
              <w:t xml:space="preserve"> </w:t>
            </w:r>
            <w:r w:rsidRPr="00C36C87">
              <w:rPr>
                <w:rFonts w:ascii="Arial Narrow" w:hAnsi="Arial Narrow"/>
                <w:szCs w:val="24"/>
              </w:rPr>
              <w:t>Although we have realized efficiencies and made strides in various areas, in order to create transformational change, additional funds are essential.  To help support these initiatives, the University will do its share in raising external funds.</w:t>
            </w:r>
          </w:p>
        </w:tc>
      </w:tr>
    </w:tbl>
    <w:p w14:paraId="0067C3AE" w14:textId="77777777" w:rsidR="006E2A39" w:rsidRDefault="006E2A39" w:rsidP="006E2A39">
      <w:pPr>
        <w:rPr>
          <w:rFonts w:ascii="Book Antiqua" w:hAnsi="Book Antiqua"/>
          <w:szCs w:val="24"/>
        </w:rPr>
      </w:pPr>
    </w:p>
    <w:p w14:paraId="27CA8975" w14:textId="77777777" w:rsidR="00306E50" w:rsidRDefault="00306E50">
      <w:pPr>
        <w:rPr>
          <w:rFonts w:ascii="Book Antiqua" w:hAnsi="Book Antiqua"/>
          <w:szCs w:val="24"/>
        </w:rPr>
      </w:pPr>
    </w:p>
    <w:p w14:paraId="20081D88" w14:textId="77777777" w:rsidR="006E2A39" w:rsidRDefault="006E2A39">
      <w:pPr>
        <w:rPr>
          <w:rFonts w:ascii="Book Antiqua" w:hAnsi="Book Antiqua"/>
          <w:szCs w:val="24"/>
        </w:rPr>
      </w:pPr>
      <w:r>
        <w:rPr>
          <w:rFonts w:ascii="Book Antiqua" w:hAnsi="Book Antiqua"/>
          <w:szCs w:val="24"/>
        </w:rPr>
        <w:br w:type="page"/>
      </w:r>
    </w:p>
    <w:p w14:paraId="7261ABF7" w14:textId="77777777" w:rsidR="00FA7609" w:rsidRDefault="00FA7609" w:rsidP="00FA7609">
      <w:pPr>
        <w:rPr>
          <w:rFonts w:ascii="Book Antiqua" w:hAnsi="Book Antiqua"/>
          <w:szCs w:val="24"/>
        </w:rPr>
      </w:pPr>
    </w:p>
    <w:p w14:paraId="280F2076" w14:textId="77777777" w:rsidR="00C31850" w:rsidRPr="005355E9" w:rsidRDefault="005355E9" w:rsidP="00C31850">
      <w:pPr>
        <w:rPr>
          <w:rFonts w:ascii="Trebuchet MS" w:hAnsi="Trebuchet MS" w:cs="Arial"/>
          <w:i/>
          <w:color w:val="AD8605"/>
        </w:rPr>
      </w:pPr>
      <w:r w:rsidRPr="003C060F">
        <w:rPr>
          <w:rFonts w:ascii="Trebuchet MS" w:hAnsi="Trebuchet MS" w:cs="Arial"/>
          <w:b/>
          <w:color w:val="AD8605"/>
          <w:sz w:val="32"/>
          <w:szCs w:val="32"/>
        </w:rPr>
        <w:t>STRENGTHS AND OPPORTUNITIES</w:t>
      </w:r>
      <w:r w:rsidR="00B860AE" w:rsidRPr="003C060F">
        <w:rPr>
          <w:rFonts w:ascii="Trebuchet MS" w:hAnsi="Trebuchet MS" w:cs="Arial"/>
          <w:b/>
          <w:color w:val="AD8605"/>
          <w:sz w:val="32"/>
          <w:szCs w:val="32"/>
        </w:rPr>
        <w:t xml:space="preserve"> </w:t>
      </w:r>
      <w:r w:rsidR="00B860AE" w:rsidRPr="003C060F">
        <w:rPr>
          <w:rFonts w:ascii="Trebuchet MS" w:hAnsi="Trebuchet MS" w:cs="Arial"/>
          <w:b/>
          <w:i/>
          <w:color w:val="AD8605"/>
        </w:rPr>
        <w:t>(within 3 years)</w:t>
      </w:r>
    </w:p>
    <w:p w14:paraId="675D20E9" w14:textId="77777777" w:rsidR="005269D3" w:rsidRPr="005355E9" w:rsidRDefault="007F32A7" w:rsidP="00C31850">
      <w:pPr>
        <w:rPr>
          <w:rFonts w:ascii="Book Antiqua" w:hAnsi="Book Antiqua"/>
          <w:i/>
        </w:rPr>
      </w:pPr>
      <w:r w:rsidRPr="005355E9">
        <w:rPr>
          <w:rFonts w:ascii="Trebuchet MS" w:hAnsi="Trebuchet MS" w:cs="Arial"/>
          <w:i/>
          <w:color w:val="AD8605"/>
        </w:rPr>
        <w:t xml:space="preserve">What are </w:t>
      </w:r>
      <w:r w:rsidR="005355E9">
        <w:rPr>
          <w:rFonts w:ascii="Trebuchet MS" w:hAnsi="Trebuchet MS" w:cs="Arial"/>
          <w:i/>
          <w:color w:val="AD8605"/>
        </w:rPr>
        <w:t>your</w:t>
      </w:r>
      <w:r w:rsidRPr="005355E9">
        <w:rPr>
          <w:rFonts w:ascii="Trebuchet MS" w:hAnsi="Trebuchet MS" w:cs="Arial"/>
          <w:i/>
          <w:color w:val="AD8605"/>
        </w:rPr>
        <w:t xml:space="preserve"> core</w:t>
      </w:r>
      <w:r w:rsidR="00856DC5">
        <w:rPr>
          <w:rFonts w:ascii="Trebuchet MS" w:hAnsi="Trebuchet MS" w:cs="Arial"/>
          <w:i/>
          <w:color w:val="AD8605"/>
        </w:rPr>
        <w:t xml:space="preserve"> capabilities, </w:t>
      </w:r>
      <w:r w:rsidR="005355E9">
        <w:rPr>
          <w:rFonts w:ascii="Trebuchet MS" w:hAnsi="Trebuchet MS" w:cs="Arial"/>
          <w:i/>
          <w:color w:val="AD8605"/>
        </w:rPr>
        <w:t>opportunities</w:t>
      </w:r>
      <w:r w:rsidR="00856DC5">
        <w:rPr>
          <w:rFonts w:ascii="Trebuchet MS" w:hAnsi="Trebuchet MS" w:cs="Arial"/>
          <w:i/>
          <w:color w:val="AD8605"/>
        </w:rPr>
        <w:t xml:space="preserve"> and challenges</w:t>
      </w:r>
      <w:r w:rsidR="005355E9">
        <w:rPr>
          <w:rFonts w:ascii="Trebuchet MS" w:hAnsi="Trebuchet MS" w:cs="Arial"/>
          <w:i/>
          <w:color w:val="AD8605"/>
        </w:rPr>
        <w:t xml:space="preserve"> for improvement</w:t>
      </w:r>
      <w:r w:rsidRPr="005355E9">
        <w:rPr>
          <w:rFonts w:ascii="Trebuchet MS" w:hAnsi="Trebuchet MS" w:cs="Arial"/>
          <w:i/>
          <w:color w:val="AD8605"/>
        </w:rPr>
        <w:t>?</w:t>
      </w:r>
      <w:r w:rsidR="005269D3" w:rsidRPr="005355E9">
        <w:rPr>
          <w:rFonts w:ascii="Trebuchet MS" w:hAnsi="Trebuchet MS" w:cs="Arial"/>
          <w:i/>
          <w:color w:val="AD8605"/>
        </w:rPr>
        <w:t xml:space="preserve">  </w:t>
      </w:r>
    </w:p>
    <w:tbl>
      <w:tblPr>
        <w:tblStyle w:val="TableGrid"/>
        <w:tblW w:w="10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40"/>
      </w:tblGrid>
      <w:tr w:rsidR="00C31850" w14:paraId="60771F5B" w14:textId="77777777" w:rsidTr="00505637">
        <w:trPr>
          <w:trHeight w:hRule="exact" w:val="3330"/>
        </w:trPr>
        <w:tc>
          <w:tcPr>
            <w:tcW w:w="10140" w:type="dxa"/>
            <w:shd w:val="clear" w:color="auto" w:fill="DBE5F1" w:themeFill="accent1" w:themeFillTint="33"/>
          </w:tcPr>
          <w:p w14:paraId="7AC486DF" w14:textId="77777777" w:rsidR="00C31850" w:rsidRDefault="0091154F" w:rsidP="003A0E86">
            <w:pPr>
              <w:rPr>
                <w:rFonts w:ascii="Book Antiqua" w:hAnsi="Book Antiqua"/>
                <w:szCs w:val="24"/>
              </w:rPr>
            </w:pPr>
            <w:r w:rsidRPr="00C36C87">
              <w:rPr>
                <w:rFonts w:ascii="Arial Narrow" w:hAnsi="Arial Narrow" w:cs="Arial"/>
              </w:rPr>
              <w:t>Florida A</w:t>
            </w:r>
            <w:r w:rsidR="00962460">
              <w:rPr>
                <w:rFonts w:ascii="Arial Narrow" w:hAnsi="Arial Narrow" w:cs="Arial"/>
              </w:rPr>
              <w:t xml:space="preserve">gricultural and Mechanical </w:t>
            </w:r>
            <w:r w:rsidRPr="00C36C87">
              <w:rPr>
                <w:rFonts w:ascii="Arial Narrow" w:hAnsi="Arial Narrow" w:cs="Arial"/>
              </w:rPr>
              <w:t>University is a doctoral research institution and is one of the top Historically Black Colleges and Universities (H</w:t>
            </w:r>
            <w:r w:rsidR="003A0E86">
              <w:rPr>
                <w:rFonts w:ascii="Arial Narrow" w:hAnsi="Arial Narrow" w:cs="Arial"/>
              </w:rPr>
              <w:t xml:space="preserve">BCUs) in the nation.  The new leadership team is poised to </w:t>
            </w:r>
            <w:r w:rsidRPr="00C36C87">
              <w:rPr>
                <w:rFonts w:ascii="Arial Narrow" w:hAnsi="Arial Narrow" w:cs="Arial"/>
              </w:rPr>
              <w:t xml:space="preserve">capitalize on </w:t>
            </w:r>
            <w:r w:rsidR="003A0E86">
              <w:rPr>
                <w:rFonts w:ascii="Arial Narrow" w:hAnsi="Arial Narrow" w:cs="Arial"/>
              </w:rPr>
              <w:t>University</w:t>
            </w:r>
            <w:r w:rsidRPr="00C36C87">
              <w:rPr>
                <w:rFonts w:ascii="Arial Narrow" w:hAnsi="Arial Narrow" w:cs="Arial"/>
              </w:rPr>
              <w:t xml:space="preserve"> strengths and opportunities with renewed vigor.  The University’s strengths include: 1) over $50 million in research revenues annually, 2) recognition as a top producer of minority graduates, 3) offering an array of accredited professional programs, </w:t>
            </w:r>
            <w:r w:rsidR="00505637" w:rsidRPr="00C36C87">
              <w:rPr>
                <w:rFonts w:ascii="Arial Narrow" w:hAnsi="Arial Narrow" w:cs="Arial"/>
              </w:rPr>
              <w:t>4) land-grant institution, 5</w:t>
            </w:r>
            <w:r w:rsidRPr="00C36C87">
              <w:rPr>
                <w:rFonts w:ascii="Arial Narrow" w:hAnsi="Arial Narrow" w:cs="Arial"/>
              </w:rPr>
              <w:t>) a focus on STEM and health-related disciplines, areas in which minorities are particularly underrepresented</w:t>
            </w:r>
            <w:r w:rsidR="003A0E86">
              <w:rPr>
                <w:rFonts w:ascii="Arial Narrow" w:hAnsi="Arial Narrow" w:cs="Arial"/>
              </w:rPr>
              <w:t>, and 6) its national reputation as an institution that promotes social mobility</w:t>
            </w:r>
            <w:r w:rsidRPr="00C36C87">
              <w:rPr>
                <w:rFonts w:ascii="Arial Narrow" w:hAnsi="Arial Narrow" w:cs="Arial"/>
              </w:rPr>
              <w:t xml:space="preserve">.  </w:t>
            </w:r>
            <w:r w:rsidR="003A0E86">
              <w:rPr>
                <w:rFonts w:ascii="Arial Narrow" w:hAnsi="Arial Narrow" w:cs="Arial"/>
              </w:rPr>
              <w:t xml:space="preserve">The </w:t>
            </w:r>
            <w:r w:rsidRPr="00C36C87">
              <w:rPr>
                <w:rFonts w:ascii="Arial Narrow" w:hAnsi="Arial Narrow" w:cs="Arial"/>
              </w:rPr>
              <w:t xml:space="preserve">University </w:t>
            </w:r>
            <w:r w:rsidR="003A0E86">
              <w:rPr>
                <w:rFonts w:ascii="Arial Narrow" w:hAnsi="Arial Narrow" w:cs="Arial"/>
              </w:rPr>
              <w:t xml:space="preserve">is continuing in </w:t>
            </w:r>
            <w:r w:rsidRPr="00C36C87">
              <w:rPr>
                <w:rFonts w:ascii="Arial Narrow" w:hAnsi="Arial Narrow" w:cs="Arial"/>
              </w:rPr>
              <w:t xml:space="preserve">its efforts </w:t>
            </w:r>
            <w:r w:rsidR="003A0E86">
              <w:rPr>
                <w:rFonts w:ascii="Arial Narrow" w:hAnsi="Arial Narrow" w:cs="Arial"/>
              </w:rPr>
              <w:t>to</w:t>
            </w:r>
            <w:r w:rsidRPr="00C36C87">
              <w:rPr>
                <w:rFonts w:ascii="Arial Narrow" w:hAnsi="Arial Narrow" w:cs="Arial"/>
              </w:rPr>
              <w:t xml:space="preserve"> increas</w:t>
            </w:r>
            <w:r w:rsidR="003A0E86">
              <w:rPr>
                <w:rFonts w:ascii="Arial Narrow" w:hAnsi="Arial Narrow" w:cs="Arial"/>
              </w:rPr>
              <w:t>e</w:t>
            </w:r>
            <w:r w:rsidRPr="00C36C87">
              <w:rPr>
                <w:rFonts w:ascii="Arial Narrow" w:hAnsi="Arial Narrow" w:cs="Arial"/>
              </w:rPr>
              <w:t xml:space="preserve"> retention and graduation rates at all degree leve</w:t>
            </w:r>
            <w:r w:rsidR="003A0E86">
              <w:rPr>
                <w:rFonts w:ascii="Arial Narrow" w:hAnsi="Arial Narrow" w:cs="Arial"/>
              </w:rPr>
              <w:t>ls; meet</w:t>
            </w:r>
            <w:r w:rsidRPr="00C36C87">
              <w:rPr>
                <w:rFonts w:ascii="Arial Narrow" w:hAnsi="Arial Narrow" w:cs="Arial"/>
              </w:rPr>
              <w:t xml:space="preserve"> labor market expectations of employers and </w:t>
            </w:r>
            <w:r w:rsidR="003A0E86">
              <w:rPr>
                <w:rFonts w:ascii="Arial Narrow" w:hAnsi="Arial Narrow" w:cs="Arial"/>
              </w:rPr>
              <w:t xml:space="preserve">the professions; and increase </w:t>
            </w:r>
            <w:r w:rsidRPr="00C36C87">
              <w:rPr>
                <w:rFonts w:ascii="Arial Narrow" w:hAnsi="Arial Narrow" w:cs="Arial"/>
              </w:rPr>
              <w:t>productivity in r</w:t>
            </w:r>
            <w:r w:rsidR="003A0E86">
              <w:rPr>
                <w:rFonts w:ascii="Arial Narrow" w:hAnsi="Arial Narrow" w:cs="Arial"/>
              </w:rPr>
              <w:t>esearch.  Opportunities include</w:t>
            </w:r>
            <w:r w:rsidRPr="00C36C87">
              <w:rPr>
                <w:rFonts w:ascii="Arial Narrow" w:hAnsi="Arial Narrow" w:cs="Arial"/>
              </w:rPr>
              <w:t xml:space="preserve"> an amplified focus on student recruit</w:t>
            </w:r>
            <w:r w:rsidR="006C0B51">
              <w:rPr>
                <w:rFonts w:ascii="Arial Narrow" w:hAnsi="Arial Narrow" w:cs="Arial"/>
              </w:rPr>
              <w:t>ment, retention and graduation,</w:t>
            </w:r>
            <w:r w:rsidR="00505637" w:rsidRPr="00C36C87">
              <w:rPr>
                <w:rFonts w:ascii="Arial Narrow" w:hAnsi="Arial Narrow" w:cs="Arial"/>
              </w:rPr>
              <w:t xml:space="preserve"> increased engagement in land-grant initiatives</w:t>
            </w:r>
            <w:r w:rsidRPr="00C36C87">
              <w:rPr>
                <w:rFonts w:ascii="Arial Narrow" w:hAnsi="Arial Narrow" w:cs="Arial"/>
              </w:rPr>
              <w:t xml:space="preserve"> and increased expectations for performance throughout the institution.  The University must pursue opportunities to make a financial investment in the land-grant mission of the University and in STEM disciplines, which includes the FAMU-FSU College of Engineering.</w:t>
            </w:r>
          </w:p>
        </w:tc>
      </w:tr>
    </w:tbl>
    <w:p w14:paraId="54FADA1F" w14:textId="77777777" w:rsidR="00306E50" w:rsidRPr="00B860AE" w:rsidRDefault="00306E50" w:rsidP="00306E50">
      <w:pPr>
        <w:rPr>
          <w:rFonts w:ascii="Trebuchet MS" w:hAnsi="Trebuchet MS" w:cs="Arial"/>
          <w:b/>
          <w:i/>
          <w:color w:val="AD8605"/>
          <w:sz w:val="32"/>
          <w:szCs w:val="32"/>
        </w:rPr>
      </w:pPr>
      <w:r w:rsidRPr="003C060F">
        <w:rPr>
          <w:rFonts w:ascii="Trebuchet MS" w:hAnsi="Trebuchet MS" w:cs="Arial"/>
          <w:b/>
          <w:color w:val="AD8605"/>
          <w:sz w:val="32"/>
          <w:szCs w:val="32"/>
        </w:rPr>
        <w:t>KEY INITIATIVES</w:t>
      </w:r>
      <w:r w:rsidR="006A284B" w:rsidRPr="003C060F">
        <w:rPr>
          <w:rFonts w:ascii="Trebuchet MS" w:hAnsi="Trebuchet MS" w:cs="Arial"/>
          <w:b/>
          <w:color w:val="AD8605"/>
          <w:sz w:val="32"/>
          <w:szCs w:val="32"/>
        </w:rPr>
        <w:t xml:space="preserve"> &amp; INVESTMENTS</w:t>
      </w:r>
      <w:r w:rsidR="00B860AE" w:rsidRPr="003C060F">
        <w:rPr>
          <w:rFonts w:ascii="Trebuchet MS" w:hAnsi="Trebuchet MS" w:cs="Arial"/>
          <w:b/>
          <w:color w:val="AD8605"/>
          <w:sz w:val="32"/>
          <w:szCs w:val="32"/>
        </w:rPr>
        <w:t xml:space="preserve"> </w:t>
      </w:r>
      <w:r w:rsidR="00B860AE" w:rsidRPr="003C060F">
        <w:rPr>
          <w:rFonts w:ascii="Trebuchet MS" w:hAnsi="Trebuchet MS" w:cs="Arial"/>
          <w:b/>
          <w:i/>
          <w:color w:val="AD8605"/>
        </w:rPr>
        <w:t>(within 3 years)</w:t>
      </w:r>
    </w:p>
    <w:p w14:paraId="368EBEF7" w14:textId="77777777" w:rsidR="005269D3" w:rsidRPr="005355E9" w:rsidRDefault="005269D3" w:rsidP="00306E50">
      <w:pPr>
        <w:rPr>
          <w:rFonts w:ascii="Book Antiqua" w:hAnsi="Book Antiqua"/>
          <w:i/>
        </w:rPr>
      </w:pPr>
      <w:r w:rsidRPr="005355E9">
        <w:rPr>
          <w:rFonts w:ascii="Trebuchet MS" w:hAnsi="Trebuchet MS" w:cs="Arial"/>
          <w:i/>
          <w:color w:val="AD8605"/>
        </w:rPr>
        <w:t xml:space="preserve">Describe </w:t>
      </w:r>
      <w:r w:rsidR="005355E9">
        <w:rPr>
          <w:rFonts w:ascii="Trebuchet MS" w:hAnsi="Trebuchet MS" w:cs="Arial"/>
          <w:i/>
          <w:color w:val="AD8605"/>
        </w:rPr>
        <w:t xml:space="preserve">your top </w:t>
      </w:r>
      <w:r w:rsidR="005355E9" w:rsidRPr="005355E9">
        <w:rPr>
          <w:rFonts w:ascii="Trebuchet MS" w:hAnsi="Trebuchet MS" w:cs="Arial"/>
          <w:i/>
          <w:color w:val="AD8605"/>
          <w:u w:val="single"/>
        </w:rPr>
        <w:t>three</w:t>
      </w:r>
      <w:r w:rsidR="005355E9">
        <w:rPr>
          <w:rFonts w:ascii="Trebuchet MS" w:hAnsi="Trebuchet MS" w:cs="Arial"/>
          <w:i/>
          <w:color w:val="AD8605"/>
        </w:rPr>
        <w:t xml:space="preserve"> </w:t>
      </w:r>
      <w:r w:rsidRPr="005355E9">
        <w:rPr>
          <w:rFonts w:ascii="Trebuchet MS" w:hAnsi="Trebuchet MS" w:cs="Arial"/>
          <w:i/>
          <w:color w:val="AD8605"/>
        </w:rPr>
        <w:t xml:space="preserve">key initiatives </w:t>
      </w:r>
      <w:r w:rsidR="005355E9">
        <w:rPr>
          <w:rFonts w:ascii="Trebuchet MS" w:hAnsi="Trebuchet MS" w:cs="Arial"/>
          <w:i/>
          <w:color w:val="AD8605"/>
        </w:rPr>
        <w:t>for</w:t>
      </w:r>
      <w:r w:rsidR="00B860AE" w:rsidRPr="005355E9">
        <w:rPr>
          <w:rFonts w:ascii="Trebuchet MS" w:hAnsi="Trebuchet MS" w:cs="Arial"/>
          <w:i/>
          <w:color w:val="AD8605"/>
        </w:rPr>
        <w:t xml:space="preserve"> the next three years </w:t>
      </w:r>
      <w:r w:rsidRPr="005355E9">
        <w:rPr>
          <w:rFonts w:ascii="Trebuchet MS" w:hAnsi="Trebuchet MS" w:cs="Arial"/>
          <w:i/>
          <w:color w:val="AD8605"/>
        </w:rPr>
        <w:t xml:space="preserve">that </w:t>
      </w:r>
      <w:r w:rsidR="005355E9">
        <w:rPr>
          <w:rFonts w:ascii="Trebuchet MS" w:hAnsi="Trebuchet MS" w:cs="Arial"/>
          <w:i/>
          <w:color w:val="AD8605"/>
        </w:rPr>
        <w:t>will</w:t>
      </w:r>
      <w:r w:rsidR="00B860AE" w:rsidRPr="005355E9">
        <w:rPr>
          <w:rFonts w:ascii="Trebuchet MS" w:hAnsi="Trebuchet MS" w:cs="Arial"/>
          <w:i/>
          <w:color w:val="AD8605"/>
        </w:rPr>
        <w:t xml:space="preserve"> drive improvement in Academic Quality, Operational Efficiency, and Return on Investment.</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70"/>
      </w:tblGrid>
      <w:tr w:rsidR="00306E50" w14:paraId="59E6520F" w14:textId="77777777" w:rsidTr="000449B6">
        <w:trPr>
          <w:trHeight w:hRule="exact" w:val="2898"/>
        </w:trPr>
        <w:tc>
          <w:tcPr>
            <w:tcW w:w="10170" w:type="dxa"/>
            <w:shd w:val="clear" w:color="auto" w:fill="DBE5F1" w:themeFill="accent1" w:themeFillTint="33"/>
          </w:tcPr>
          <w:p w14:paraId="1D40CC32" w14:textId="77777777" w:rsidR="00C80FA4" w:rsidRPr="0091154F" w:rsidRDefault="005355E9" w:rsidP="00BB2ACB">
            <w:pPr>
              <w:rPr>
                <w:rFonts w:ascii="Arial Narrow" w:hAnsi="Arial Narrow" w:cs="Arial"/>
                <w:szCs w:val="24"/>
              </w:rPr>
            </w:pPr>
            <w:r w:rsidRPr="0091154F">
              <w:rPr>
                <w:rFonts w:ascii="Arial Narrow" w:hAnsi="Arial Narrow" w:cs="Arial"/>
                <w:szCs w:val="24"/>
              </w:rPr>
              <w:t>1</w:t>
            </w:r>
            <w:r w:rsidR="00C80FA4" w:rsidRPr="0091154F">
              <w:rPr>
                <w:rFonts w:ascii="Arial Narrow" w:hAnsi="Arial Narrow" w:cs="Arial"/>
                <w:szCs w:val="24"/>
              </w:rPr>
              <w:t>.</w:t>
            </w:r>
            <w:r w:rsidR="00201F24" w:rsidRPr="0091154F">
              <w:rPr>
                <w:rFonts w:ascii="Arial Narrow" w:hAnsi="Arial Narrow" w:cs="Arial"/>
                <w:szCs w:val="24"/>
              </w:rPr>
              <w:t xml:space="preserve"> </w:t>
            </w:r>
            <w:r w:rsidR="00C80FA4" w:rsidRPr="0091154F">
              <w:rPr>
                <w:rFonts w:ascii="Arial Narrow" w:hAnsi="Arial Narrow" w:cs="Arial"/>
                <w:b/>
                <w:szCs w:val="24"/>
              </w:rPr>
              <w:t>Increase the persistence/retention rate of undergraduate students, leading to increased graduation rates</w:t>
            </w:r>
            <w:r w:rsidR="00201F24" w:rsidRPr="0091154F">
              <w:rPr>
                <w:rFonts w:ascii="Arial Narrow" w:hAnsi="Arial Narrow" w:cs="Arial"/>
                <w:b/>
                <w:szCs w:val="24"/>
              </w:rPr>
              <w:t xml:space="preserve">.  </w:t>
            </w:r>
            <w:r w:rsidR="00C80FA4" w:rsidRPr="0091154F">
              <w:rPr>
                <w:rFonts w:ascii="Arial Narrow" w:hAnsi="Arial Narrow" w:cs="Arial"/>
                <w:szCs w:val="24"/>
              </w:rPr>
              <w:t xml:space="preserve">Strategies include: developing and implementing a comprehensive retention and debt reduction plan; increasing student </w:t>
            </w:r>
            <w:r w:rsidR="00C80FA4" w:rsidRPr="000449B6">
              <w:rPr>
                <w:rFonts w:ascii="Arial Narrow" w:hAnsi="Arial Narrow" w:cs="Arial"/>
                <w:sz w:val="20"/>
                <w:szCs w:val="20"/>
              </w:rPr>
              <w:t>participation in First Year Experience activities;</w:t>
            </w:r>
            <w:r w:rsidR="00F24056">
              <w:rPr>
                <w:rFonts w:ascii="Arial Narrow" w:hAnsi="Arial Narrow" w:cs="Arial"/>
                <w:sz w:val="20"/>
                <w:szCs w:val="20"/>
              </w:rPr>
              <w:t xml:space="preserve"> developing a living-learning community dorm experience;</w:t>
            </w:r>
            <w:r w:rsidR="00C80FA4" w:rsidRPr="000449B6">
              <w:rPr>
                <w:rFonts w:ascii="Arial Narrow" w:hAnsi="Arial Narrow" w:cs="Arial"/>
                <w:sz w:val="20"/>
                <w:szCs w:val="20"/>
              </w:rPr>
              <w:t xml:space="preserve"> increasing student engagement in curricular and co-curricular initiatives; offering professional development activities for students and faculty/advisors; and enhancing the electronic monitoring of student progression.  </w:t>
            </w:r>
            <w:r w:rsidR="00F24056">
              <w:rPr>
                <w:rFonts w:ascii="Arial Narrow" w:hAnsi="Arial Narrow" w:cs="Arial"/>
                <w:sz w:val="20"/>
                <w:szCs w:val="20"/>
              </w:rPr>
              <w:t>FAMU</w:t>
            </w:r>
            <w:r w:rsidR="00C80FA4" w:rsidRPr="000449B6">
              <w:rPr>
                <w:rFonts w:ascii="Arial Narrow" w:hAnsi="Arial Narrow" w:cs="Arial"/>
                <w:sz w:val="20"/>
                <w:szCs w:val="20"/>
              </w:rPr>
              <w:t xml:space="preserve"> has invested significantly in some of these activities designed to increase</w:t>
            </w:r>
            <w:r w:rsidR="00C368A8" w:rsidRPr="000449B6">
              <w:rPr>
                <w:rFonts w:ascii="Arial Narrow" w:hAnsi="Arial Narrow" w:cs="Arial"/>
                <w:sz w:val="20"/>
                <w:szCs w:val="20"/>
              </w:rPr>
              <w:t xml:space="preserve"> student retention </w:t>
            </w:r>
            <w:r w:rsidR="00BE64E1" w:rsidRPr="000449B6">
              <w:rPr>
                <w:rFonts w:ascii="Arial Narrow" w:hAnsi="Arial Narrow" w:cs="Arial"/>
                <w:sz w:val="20"/>
                <w:szCs w:val="20"/>
              </w:rPr>
              <w:t>and progression in the past two years</w:t>
            </w:r>
            <w:r w:rsidR="00F24056">
              <w:rPr>
                <w:rFonts w:ascii="Arial Narrow" w:hAnsi="Arial Narrow" w:cs="Arial"/>
                <w:sz w:val="20"/>
                <w:szCs w:val="20"/>
              </w:rPr>
              <w:t>; m</w:t>
            </w:r>
            <w:r w:rsidR="00C368A8" w:rsidRPr="000449B6">
              <w:rPr>
                <w:rFonts w:ascii="Arial Narrow" w:hAnsi="Arial Narrow" w:cs="Arial"/>
                <w:sz w:val="20"/>
                <w:szCs w:val="20"/>
              </w:rPr>
              <w:t>ore detailed information</w:t>
            </w:r>
            <w:r w:rsidR="00C80FA4" w:rsidRPr="000449B6">
              <w:rPr>
                <w:rFonts w:ascii="Arial Narrow" w:hAnsi="Arial Narrow" w:cs="Arial"/>
                <w:sz w:val="20"/>
                <w:szCs w:val="20"/>
              </w:rPr>
              <w:t xml:space="preserve"> </w:t>
            </w:r>
            <w:r w:rsidR="00C368A8" w:rsidRPr="000449B6">
              <w:rPr>
                <w:rFonts w:ascii="Arial Narrow" w:hAnsi="Arial Narrow" w:cs="Arial"/>
                <w:sz w:val="20"/>
                <w:szCs w:val="20"/>
              </w:rPr>
              <w:t>is provided in the update to the Retention and Debt Reduction Plan, which accompanies this Work Plan.  By focusing efforts on t</w:t>
            </w:r>
            <w:r w:rsidR="007D2123">
              <w:rPr>
                <w:rFonts w:ascii="Arial Narrow" w:hAnsi="Arial Narrow" w:cs="Arial"/>
                <w:sz w:val="20"/>
                <w:szCs w:val="20"/>
              </w:rPr>
              <w:t>he timely production of well-</w:t>
            </w:r>
            <w:r w:rsidR="00C368A8" w:rsidRPr="000449B6">
              <w:rPr>
                <w:rFonts w:ascii="Arial Narrow" w:hAnsi="Arial Narrow" w:cs="Arial"/>
                <w:sz w:val="20"/>
                <w:szCs w:val="20"/>
              </w:rPr>
              <w:t xml:space="preserve">qualified graduates, the University, in all probability, will be able to reduce costs associated with current progression and graduation rates of students.  </w:t>
            </w:r>
            <w:r w:rsidR="00201F24" w:rsidRPr="000449B6">
              <w:rPr>
                <w:rFonts w:ascii="Arial Narrow" w:hAnsi="Arial Narrow" w:cs="Arial"/>
                <w:sz w:val="20"/>
                <w:szCs w:val="20"/>
              </w:rPr>
              <w:t>FAMU targets AA transfers of Florida College System institutions</w:t>
            </w:r>
            <w:r w:rsidR="007D2123">
              <w:rPr>
                <w:rFonts w:ascii="Arial Narrow" w:hAnsi="Arial Narrow" w:cs="Arial"/>
                <w:sz w:val="20"/>
                <w:szCs w:val="20"/>
              </w:rPr>
              <w:t xml:space="preserve">, and </w:t>
            </w:r>
            <w:r w:rsidR="00201F24" w:rsidRPr="000449B6">
              <w:rPr>
                <w:rFonts w:ascii="Arial Narrow" w:hAnsi="Arial Narrow" w:cs="Arial"/>
                <w:sz w:val="20"/>
                <w:szCs w:val="20"/>
              </w:rPr>
              <w:t>FAMU has established community college scholarships to assist students financially as they transition to our institution.  The University is in the process</w:t>
            </w:r>
            <w:r w:rsidR="001968C7" w:rsidRPr="000449B6">
              <w:rPr>
                <w:rFonts w:ascii="Arial Narrow" w:hAnsi="Arial Narrow" w:cs="Arial"/>
                <w:sz w:val="20"/>
                <w:szCs w:val="20"/>
              </w:rPr>
              <w:t xml:space="preserve"> of revising the individual articulation agreements with Florida College System institutions to reflect the amount of the scholarships.  In addition, </w:t>
            </w:r>
            <w:r w:rsidR="007D2123">
              <w:rPr>
                <w:rFonts w:ascii="Arial Narrow" w:hAnsi="Arial Narrow" w:cs="Arial"/>
                <w:sz w:val="20"/>
                <w:szCs w:val="20"/>
              </w:rPr>
              <w:t>both the o</w:t>
            </w:r>
            <w:r w:rsidR="001968C7" w:rsidRPr="000449B6">
              <w:rPr>
                <w:rFonts w:ascii="Arial Narrow" w:hAnsi="Arial Narrow" w:cs="Arial"/>
                <w:sz w:val="20"/>
                <w:szCs w:val="20"/>
              </w:rPr>
              <w:t>ffice</w:t>
            </w:r>
            <w:r w:rsidR="007D2123">
              <w:rPr>
                <w:rFonts w:ascii="Arial Narrow" w:hAnsi="Arial Narrow" w:cs="Arial"/>
                <w:sz w:val="20"/>
                <w:szCs w:val="20"/>
              </w:rPr>
              <w:t>s</w:t>
            </w:r>
            <w:r w:rsidR="001968C7" w:rsidRPr="000449B6">
              <w:rPr>
                <w:rFonts w:ascii="Arial Narrow" w:hAnsi="Arial Narrow" w:cs="Arial"/>
                <w:sz w:val="20"/>
                <w:szCs w:val="20"/>
              </w:rPr>
              <w:t xml:space="preserve"> of Enrollment </w:t>
            </w:r>
            <w:r w:rsidR="007D2123">
              <w:rPr>
                <w:rFonts w:ascii="Arial Narrow" w:hAnsi="Arial Narrow" w:cs="Arial"/>
                <w:sz w:val="20"/>
                <w:szCs w:val="20"/>
              </w:rPr>
              <w:t xml:space="preserve">and Academic Advisement </w:t>
            </w:r>
            <w:r w:rsidR="00933EFA" w:rsidRPr="000449B6">
              <w:rPr>
                <w:rFonts w:ascii="Arial Narrow" w:hAnsi="Arial Narrow" w:cs="Arial"/>
                <w:sz w:val="20"/>
                <w:szCs w:val="20"/>
              </w:rPr>
              <w:t>ha</w:t>
            </w:r>
            <w:r w:rsidR="00BB2ACB">
              <w:rPr>
                <w:rFonts w:ascii="Arial Narrow" w:hAnsi="Arial Narrow" w:cs="Arial"/>
                <w:sz w:val="20"/>
                <w:szCs w:val="20"/>
              </w:rPr>
              <w:t>ve</w:t>
            </w:r>
            <w:r w:rsidR="00933EFA" w:rsidRPr="000449B6">
              <w:rPr>
                <w:rFonts w:ascii="Arial Narrow" w:hAnsi="Arial Narrow" w:cs="Arial"/>
                <w:sz w:val="20"/>
                <w:szCs w:val="20"/>
              </w:rPr>
              <w:t xml:space="preserve"> designated staff to communicate with Florida College System institution</w:t>
            </w:r>
            <w:r w:rsidR="007D2123">
              <w:rPr>
                <w:rFonts w:ascii="Arial Narrow" w:hAnsi="Arial Narrow" w:cs="Arial"/>
                <w:sz w:val="20"/>
                <w:szCs w:val="20"/>
              </w:rPr>
              <w:t>s</w:t>
            </w:r>
            <w:r w:rsidR="00933EFA" w:rsidRPr="000449B6">
              <w:rPr>
                <w:rFonts w:ascii="Arial Narrow" w:hAnsi="Arial Narrow" w:cs="Arial"/>
                <w:sz w:val="20"/>
                <w:szCs w:val="20"/>
              </w:rPr>
              <w:t xml:space="preserve"> concerning applicants and support services</w:t>
            </w:r>
            <w:r w:rsidR="009000ED" w:rsidRPr="000449B6">
              <w:rPr>
                <w:rFonts w:ascii="Arial Narrow" w:hAnsi="Arial Narrow" w:cs="Arial"/>
                <w:sz w:val="20"/>
                <w:szCs w:val="20"/>
              </w:rPr>
              <w:t>.</w:t>
            </w:r>
          </w:p>
        </w:tc>
      </w:tr>
    </w:tbl>
    <w:p w14:paraId="73E6F69E" w14:textId="77777777" w:rsidR="00306E50" w:rsidRDefault="00306E50" w:rsidP="00306E50">
      <w:pPr>
        <w:rPr>
          <w:rFonts w:ascii="Book Antiqua" w:hAnsi="Book Antiqua"/>
          <w:szCs w:val="24"/>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170"/>
      </w:tblGrid>
      <w:tr w:rsidR="005269D3" w14:paraId="75175BC3" w14:textId="77777777" w:rsidTr="000449B6">
        <w:trPr>
          <w:trHeight w:hRule="exact" w:val="1971"/>
        </w:trPr>
        <w:tc>
          <w:tcPr>
            <w:tcW w:w="10170" w:type="dxa"/>
            <w:shd w:val="clear" w:color="auto" w:fill="DBE5F1" w:themeFill="accent1" w:themeFillTint="33"/>
          </w:tcPr>
          <w:p w14:paraId="7E8FFE2F" w14:textId="77777777" w:rsidR="00106422" w:rsidRPr="0091154F" w:rsidRDefault="005355E9" w:rsidP="000449B6">
            <w:pPr>
              <w:rPr>
                <w:rFonts w:ascii="Arial" w:hAnsi="Arial" w:cs="Arial"/>
                <w:b/>
                <w:szCs w:val="24"/>
              </w:rPr>
            </w:pPr>
            <w:r w:rsidRPr="0091154F">
              <w:rPr>
                <w:rFonts w:ascii="Arial Narrow" w:hAnsi="Arial Narrow" w:cs="Arial"/>
                <w:szCs w:val="24"/>
              </w:rPr>
              <w:t>2</w:t>
            </w:r>
            <w:r w:rsidR="0091154F" w:rsidRPr="0091154F">
              <w:rPr>
                <w:rFonts w:ascii="Arial Narrow" w:hAnsi="Arial Narrow" w:cs="Arial"/>
                <w:szCs w:val="24"/>
              </w:rPr>
              <w:t>.</w:t>
            </w:r>
            <w:r w:rsidR="00106422" w:rsidRPr="0091154F">
              <w:rPr>
                <w:rFonts w:ascii="Arial Narrow" w:hAnsi="Arial Narrow" w:cs="Arial"/>
                <w:szCs w:val="24"/>
              </w:rPr>
              <w:t xml:space="preserve"> </w:t>
            </w:r>
            <w:r w:rsidR="00106422" w:rsidRPr="0091154F">
              <w:rPr>
                <w:rFonts w:ascii="Arial Narrow" w:hAnsi="Arial Narrow" w:cs="Arial"/>
                <w:b/>
                <w:szCs w:val="24"/>
              </w:rPr>
              <w:t>Increase the number of undergraduate and graduate degrees awarded in the areas of STEM and health-related disciplines</w:t>
            </w:r>
            <w:r w:rsidR="00144399" w:rsidRPr="0091154F">
              <w:rPr>
                <w:rFonts w:ascii="Arial Narrow" w:hAnsi="Arial Narrow" w:cs="Arial"/>
                <w:b/>
                <w:szCs w:val="24"/>
              </w:rPr>
              <w:t xml:space="preserve">.  </w:t>
            </w:r>
            <w:r w:rsidR="00106422" w:rsidRPr="000449B6">
              <w:rPr>
                <w:rFonts w:ascii="Arial Narrow" w:hAnsi="Arial Narrow" w:cs="Arial"/>
                <w:sz w:val="20"/>
                <w:szCs w:val="20"/>
              </w:rPr>
              <w:t>Several key initiatives are underway to increase the enrollment and number of STEM and Health graduates, including targeting $3.9 million from Title III federal grant program to support retention, progression and graduation in STEM; a</w:t>
            </w:r>
            <w:r w:rsidR="00F24056">
              <w:rPr>
                <w:rFonts w:ascii="Arial Narrow" w:hAnsi="Arial Narrow" w:cs="Arial"/>
                <w:sz w:val="20"/>
                <w:szCs w:val="20"/>
              </w:rPr>
              <w:t>n</w:t>
            </w:r>
            <w:r w:rsidR="00106422" w:rsidRPr="000449B6">
              <w:rPr>
                <w:rFonts w:ascii="Arial Narrow" w:hAnsi="Arial Narrow" w:cs="Arial"/>
                <w:sz w:val="20"/>
                <w:szCs w:val="20"/>
              </w:rPr>
              <w:t xml:space="preserve"> NSF grant to revamp and enhance approach</w:t>
            </w:r>
            <w:r w:rsidR="00BB2ACB">
              <w:rPr>
                <w:rFonts w:ascii="Arial Narrow" w:hAnsi="Arial Narrow" w:cs="Arial"/>
                <w:sz w:val="20"/>
                <w:szCs w:val="20"/>
              </w:rPr>
              <w:t>es</w:t>
            </w:r>
            <w:r w:rsidR="00106422" w:rsidRPr="000449B6">
              <w:rPr>
                <w:rFonts w:ascii="Arial Narrow" w:hAnsi="Arial Narrow" w:cs="Arial"/>
                <w:sz w:val="20"/>
                <w:szCs w:val="20"/>
              </w:rPr>
              <w:t xml:space="preserve"> for STEM students in lower-division courses; and hiring up to thirteen (13) tenure-track faculty in biology, chemistry, computer and information sciences and </w:t>
            </w:r>
            <w:r w:rsidR="00144399" w:rsidRPr="000449B6">
              <w:rPr>
                <w:rFonts w:ascii="Arial Narrow" w:hAnsi="Arial Narrow" w:cs="Arial"/>
                <w:sz w:val="20"/>
                <w:szCs w:val="20"/>
              </w:rPr>
              <w:t xml:space="preserve">mathematics for fall 2014.  The </w:t>
            </w:r>
            <w:r w:rsidR="00844869" w:rsidRPr="000449B6">
              <w:rPr>
                <w:rFonts w:ascii="Arial Narrow" w:hAnsi="Arial Narrow" w:cs="Arial"/>
                <w:sz w:val="20"/>
                <w:szCs w:val="20"/>
              </w:rPr>
              <w:t xml:space="preserve">University plans to strengthen </w:t>
            </w:r>
            <w:r w:rsidR="00144399" w:rsidRPr="000449B6">
              <w:rPr>
                <w:rFonts w:ascii="Arial Narrow" w:hAnsi="Arial Narrow" w:cs="Arial"/>
                <w:sz w:val="20"/>
                <w:szCs w:val="20"/>
              </w:rPr>
              <w:t>its recruitment of STEM ready students and increase scholarships available to students in STEM, including engineering students.</w:t>
            </w:r>
            <w:r w:rsidR="000449B6" w:rsidRPr="000449B6">
              <w:rPr>
                <w:rFonts w:ascii="Arial Narrow" w:hAnsi="Arial Narrow" w:cs="Arial"/>
                <w:sz w:val="20"/>
                <w:szCs w:val="20"/>
              </w:rPr>
              <w:t xml:space="preserve">  Additionally, the University will continue to improve on the outcome of licensure pass rates for programs in health.</w:t>
            </w:r>
            <w:r w:rsidR="00F24056">
              <w:rPr>
                <w:rFonts w:ascii="Arial Narrow" w:hAnsi="Arial Narrow" w:cs="Arial"/>
                <w:sz w:val="20"/>
                <w:szCs w:val="20"/>
              </w:rPr>
              <w:t xml:space="preserve"> As the University prepares for a new QEP cycle, the campus will engage in discussions related to student outcomes in all disciplines and programs.</w:t>
            </w:r>
          </w:p>
        </w:tc>
      </w:tr>
    </w:tbl>
    <w:p w14:paraId="1C285070" w14:textId="77777777" w:rsidR="005269D3" w:rsidRDefault="005269D3" w:rsidP="005269D3">
      <w:pPr>
        <w:rPr>
          <w:rFonts w:ascii="Book Antiqua" w:hAnsi="Book Antiqua"/>
          <w:szCs w:val="24"/>
        </w:rPr>
      </w:pPr>
    </w:p>
    <w:tbl>
      <w:tblPr>
        <w:tblStyle w:val="TableGrid"/>
        <w:tblW w:w="10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23"/>
      </w:tblGrid>
      <w:tr w:rsidR="005269D3" w14:paraId="64AB7022" w14:textId="77777777" w:rsidTr="00C36C87">
        <w:trPr>
          <w:trHeight w:hRule="exact" w:val="2160"/>
        </w:trPr>
        <w:tc>
          <w:tcPr>
            <w:tcW w:w="10223" w:type="dxa"/>
            <w:shd w:val="clear" w:color="auto" w:fill="DBE5F1" w:themeFill="accent1" w:themeFillTint="33"/>
          </w:tcPr>
          <w:p w14:paraId="51A29142" w14:textId="77777777" w:rsidR="005269D3" w:rsidRPr="0091154F" w:rsidRDefault="005355E9" w:rsidP="00EB29EC">
            <w:pPr>
              <w:rPr>
                <w:rFonts w:ascii="Arial Narrow" w:hAnsi="Arial Narrow" w:cs="Arial"/>
                <w:szCs w:val="24"/>
              </w:rPr>
            </w:pPr>
            <w:r w:rsidRPr="0091154F">
              <w:rPr>
                <w:rFonts w:ascii="Arial Narrow" w:hAnsi="Arial Narrow" w:cs="Arial"/>
                <w:szCs w:val="24"/>
              </w:rPr>
              <w:t>3</w:t>
            </w:r>
            <w:r w:rsidR="0091154F" w:rsidRPr="0091154F">
              <w:rPr>
                <w:rFonts w:ascii="Arial Narrow" w:hAnsi="Arial Narrow" w:cs="Arial"/>
                <w:szCs w:val="24"/>
              </w:rPr>
              <w:t>.</w:t>
            </w:r>
            <w:r w:rsidR="00844869" w:rsidRPr="0091154F">
              <w:rPr>
                <w:rFonts w:ascii="Arial Narrow" w:hAnsi="Arial Narrow" w:cs="Arial"/>
                <w:szCs w:val="24"/>
              </w:rPr>
              <w:t xml:space="preserve"> </w:t>
            </w:r>
            <w:r w:rsidR="00B567C8">
              <w:rPr>
                <w:rFonts w:ascii="Arial Narrow" w:hAnsi="Arial Narrow" w:cs="Arial"/>
                <w:b/>
                <w:szCs w:val="24"/>
              </w:rPr>
              <w:t>Broaden</w:t>
            </w:r>
            <w:r w:rsidR="00844869" w:rsidRPr="0091154F">
              <w:rPr>
                <w:rFonts w:ascii="Arial Narrow" w:hAnsi="Arial Narrow" w:cs="Arial"/>
                <w:b/>
                <w:szCs w:val="24"/>
              </w:rPr>
              <w:t xml:space="preserve"> </w:t>
            </w:r>
            <w:r w:rsidR="000449B6">
              <w:rPr>
                <w:rFonts w:ascii="Arial Narrow" w:hAnsi="Arial Narrow" w:cs="Arial"/>
                <w:b/>
                <w:szCs w:val="24"/>
              </w:rPr>
              <w:t>the student base</w:t>
            </w:r>
            <w:r w:rsidR="00844869" w:rsidRPr="0091154F">
              <w:rPr>
                <w:rFonts w:ascii="Arial Narrow" w:hAnsi="Arial Narrow" w:cs="Arial"/>
                <w:b/>
                <w:szCs w:val="24"/>
              </w:rPr>
              <w:t xml:space="preserve">. </w:t>
            </w:r>
            <w:r w:rsidR="000449B6">
              <w:rPr>
                <w:rFonts w:ascii="Arial Narrow" w:hAnsi="Arial Narrow" w:cs="Arial"/>
                <w:szCs w:val="24"/>
              </w:rPr>
              <w:t xml:space="preserve"> </w:t>
            </w:r>
            <w:r w:rsidR="00F24056">
              <w:rPr>
                <w:rFonts w:ascii="Arial Narrow" w:hAnsi="Arial Narrow" w:cs="Arial"/>
                <w:szCs w:val="24"/>
              </w:rPr>
              <w:t>T</w:t>
            </w:r>
            <w:r w:rsidR="00F24056" w:rsidRPr="00712A70">
              <w:rPr>
                <w:rFonts w:ascii="Arial Narrow" w:hAnsi="Arial Narrow" w:cs="Arial"/>
                <w:sz w:val="20"/>
                <w:szCs w:val="20"/>
              </w:rPr>
              <w:t xml:space="preserve">he University seeks to broaden its student base by recruiting students who will bring desired characteristics to the student body and as a consequence, enhance the educational experience </w:t>
            </w:r>
            <w:r w:rsidR="00833D10" w:rsidRPr="00712A70">
              <w:rPr>
                <w:rFonts w:ascii="Arial Narrow" w:hAnsi="Arial Narrow" w:cs="Arial"/>
                <w:sz w:val="20"/>
                <w:szCs w:val="20"/>
              </w:rPr>
              <w:t xml:space="preserve">for all students. </w:t>
            </w:r>
            <w:r w:rsidR="00833D10" w:rsidRPr="00EB29EC">
              <w:rPr>
                <w:rFonts w:ascii="Arial Narrow" w:hAnsi="Arial Narrow" w:cs="Arial"/>
                <w:sz w:val="20"/>
                <w:szCs w:val="20"/>
              </w:rPr>
              <w:t xml:space="preserve">The University seeks to attract more </w:t>
            </w:r>
            <w:r w:rsidR="00712A70" w:rsidRPr="00EB29EC">
              <w:rPr>
                <w:rFonts w:ascii="Arial Narrow" w:hAnsi="Arial Narrow" w:cs="Arial"/>
                <w:sz w:val="20"/>
                <w:szCs w:val="20"/>
              </w:rPr>
              <w:t>students with diverse experience;</w:t>
            </w:r>
            <w:r w:rsidR="00833D10" w:rsidRPr="00EB29EC">
              <w:rPr>
                <w:rFonts w:ascii="Arial Narrow" w:hAnsi="Arial Narrow" w:cs="Arial"/>
                <w:sz w:val="20"/>
                <w:szCs w:val="20"/>
              </w:rPr>
              <w:t xml:space="preserve"> more high-achieving students;</w:t>
            </w:r>
            <w:r w:rsidR="003C060F">
              <w:rPr>
                <w:rFonts w:ascii="Arial Narrow" w:hAnsi="Arial Narrow" w:cs="Arial"/>
                <w:sz w:val="20"/>
                <w:szCs w:val="20"/>
              </w:rPr>
              <w:t xml:space="preserve"> and</w:t>
            </w:r>
            <w:r w:rsidR="00833D10" w:rsidRPr="00EB29EC">
              <w:rPr>
                <w:rFonts w:ascii="Arial Narrow" w:hAnsi="Arial Narrow" w:cs="Arial"/>
                <w:sz w:val="20"/>
                <w:szCs w:val="20"/>
              </w:rPr>
              <w:t xml:space="preserve"> students who bring more racial and ethnic diversity to the campus. In order to achieve this goal the University is investing in the services and programs that will appeal to students with these characteristics and support their success once enrolled. Notably, the University is expanding its outreach to prospective students beyond traditional regional quarters; reorganizing and investing in services provided to international students; enhancing offerings for honors students; and promoting changes in first-year basic courses to attract and support students interested in STEM areas.</w:t>
            </w:r>
            <w:r w:rsidR="00712A70" w:rsidRPr="00EB29EC">
              <w:rPr>
                <w:rFonts w:ascii="Arial Narrow" w:hAnsi="Arial Narrow" w:cs="Arial"/>
                <w:sz w:val="20"/>
                <w:szCs w:val="20"/>
              </w:rPr>
              <w:t xml:space="preserve">  </w:t>
            </w:r>
            <w:r w:rsidR="00EB29EC">
              <w:rPr>
                <w:rFonts w:ascii="Arial Narrow" w:hAnsi="Arial Narrow" w:cs="Arial"/>
                <w:sz w:val="20"/>
                <w:szCs w:val="20"/>
              </w:rPr>
              <w:t xml:space="preserve"> </w:t>
            </w:r>
          </w:p>
        </w:tc>
      </w:tr>
    </w:tbl>
    <w:p w14:paraId="1FF9BC6B" w14:textId="77777777" w:rsidR="00BD21CD" w:rsidRDefault="00F51E65" w:rsidP="00106422">
      <w:pPr>
        <w:rPr>
          <w:rFonts w:ascii="Trebuchet MS" w:hAnsi="Trebuchet MS"/>
          <w:b/>
          <w:color w:val="AD8605"/>
          <w:sz w:val="32"/>
          <w:szCs w:val="32"/>
        </w:rPr>
      </w:pPr>
      <w:r>
        <w:rPr>
          <w:rFonts w:ascii="Book Antiqua" w:hAnsi="Book Antiqua"/>
          <w:szCs w:val="24"/>
        </w:rPr>
        <w:br w:type="page"/>
      </w:r>
      <w:r w:rsidR="00BD21CD">
        <w:rPr>
          <w:rFonts w:ascii="Trebuchet MS" w:hAnsi="Trebuchet MS"/>
          <w:b/>
          <w:color w:val="AD8605"/>
          <w:sz w:val="28"/>
          <w:szCs w:val="28"/>
        </w:rPr>
        <w:lastRenderedPageBreak/>
        <w:t>PERFORMANCE FUNDING METRICS</w:t>
      </w:r>
      <w:r w:rsidR="00BD21CD" w:rsidRPr="00BD21CD">
        <w:t xml:space="preserve"> </w:t>
      </w:r>
    </w:p>
    <w:p w14:paraId="4ABE1635" w14:textId="77777777" w:rsidR="0066189E" w:rsidRPr="00FB699C" w:rsidRDefault="00EB26A2" w:rsidP="0066189E">
      <w:pPr>
        <w:rPr>
          <w:rFonts w:ascii="Book Antiqua" w:hAnsi="Book Antiqua"/>
          <w:sz w:val="20"/>
          <w:szCs w:val="20"/>
        </w:rPr>
      </w:pPr>
      <w:r w:rsidRPr="00FB699C">
        <w:rPr>
          <w:rFonts w:ascii="Trebuchet MS" w:hAnsi="Trebuchet MS"/>
          <w:color w:val="000000"/>
          <w:sz w:val="20"/>
          <w:szCs w:val="20"/>
          <w:shd w:val="clear" w:color="auto" w:fill="FFFFFF"/>
        </w:rPr>
        <w:t>Each university is required to complete the table below, providing their goals for the metrics used in the Performance Based Funding model that the Board of Governors approved</w:t>
      </w:r>
      <w:r w:rsidR="00E72605">
        <w:rPr>
          <w:rFonts w:ascii="Trebuchet MS" w:hAnsi="Trebuchet MS"/>
          <w:color w:val="000000"/>
          <w:sz w:val="20"/>
          <w:szCs w:val="20"/>
          <w:shd w:val="clear" w:color="auto" w:fill="FFFFFF"/>
        </w:rPr>
        <w:t xml:space="preserve"> at its January 2014 meeting</w:t>
      </w:r>
      <w:r w:rsidRPr="00FB699C">
        <w:rPr>
          <w:rFonts w:ascii="Trebuchet MS" w:hAnsi="Trebuchet MS"/>
          <w:color w:val="000000"/>
          <w:sz w:val="20"/>
          <w:szCs w:val="20"/>
          <w:shd w:val="clear" w:color="auto" w:fill="FFFFFF"/>
        </w:rPr>
        <w:t>.</w:t>
      </w:r>
      <w:r w:rsidR="0066189E" w:rsidRPr="00FB699C">
        <w:rPr>
          <w:rFonts w:ascii="Trebuchet MS" w:hAnsi="Trebuchet MS"/>
          <w:color w:val="000000"/>
          <w:sz w:val="20"/>
          <w:szCs w:val="20"/>
          <w:shd w:val="clear" w:color="auto" w:fill="FFFFFF"/>
        </w:rPr>
        <w:t xml:space="preserve">  The Board of Governors will consider the shaded 201</w:t>
      </w:r>
      <w:r w:rsidR="00117C20">
        <w:rPr>
          <w:rFonts w:ascii="Trebuchet MS" w:hAnsi="Trebuchet MS"/>
          <w:color w:val="000000"/>
          <w:sz w:val="20"/>
          <w:szCs w:val="20"/>
          <w:shd w:val="clear" w:color="auto" w:fill="FFFFFF"/>
        </w:rPr>
        <w:t>7</w:t>
      </w:r>
      <w:r w:rsidR="0066189E" w:rsidRPr="00FB699C">
        <w:rPr>
          <w:rFonts w:ascii="Trebuchet MS" w:hAnsi="Trebuchet MS"/>
          <w:color w:val="000000"/>
          <w:sz w:val="20"/>
          <w:szCs w:val="20"/>
          <w:shd w:val="clear" w:color="auto" w:fill="FFFFFF"/>
        </w:rPr>
        <w:t xml:space="preserve"> </w:t>
      </w:r>
      <w:r w:rsidR="00117C20">
        <w:rPr>
          <w:rFonts w:ascii="Trebuchet MS" w:hAnsi="Trebuchet MS"/>
          <w:color w:val="000000"/>
          <w:sz w:val="20"/>
          <w:szCs w:val="20"/>
          <w:shd w:val="clear" w:color="auto" w:fill="FFFFFF"/>
        </w:rPr>
        <w:t>goals</w:t>
      </w:r>
      <w:r w:rsidR="0066189E" w:rsidRPr="00FB699C">
        <w:rPr>
          <w:rFonts w:ascii="Trebuchet MS" w:hAnsi="Trebuchet MS"/>
          <w:color w:val="000000"/>
          <w:sz w:val="20"/>
          <w:szCs w:val="20"/>
          <w:shd w:val="clear" w:color="auto" w:fill="FFFFFF"/>
        </w:rPr>
        <w:t xml:space="preserve"> for approval.</w:t>
      </w:r>
    </w:p>
    <w:p w14:paraId="7966D813" w14:textId="77777777" w:rsidR="00BD21CD" w:rsidRDefault="00BD21CD">
      <w:pPr>
        <w:rPr>
          <w:rFonts w:ascii="Book Antiqua" w:hAnsi="Book Antiqua"/>
          <w:szCs w:val="24"/>
        </w:rPr>
      </w:pPr>
    </w:p>
    <w:p w14:paraId="797C5586" w14:textId="77777777" w:rsidR="00BD21CD" w:rsidRDefault="00BD21CD" w:rsidP="00186323">
      <w:pPr>
        <w:ind w:left="-90"/>
        <w:rPr>
          <w:rFonts w:ascii="Book Antiqua" w:hAnsi="Book Antiqua"/>
          <w:szCs w:val="24"/>
        </w:rPr>
      </w:pPr>
    </w:p>
    <w:tbl>
      <w:tblPr>
        <w:tblW w:w="10797" w:type="dxa"/>
        <w:tblInd w:w="93" w:type="dxa"/>
        <w:tblLayout w:type="fixed"/>
        <w:tblLook w:val="04A0" w:firstRow="1" w:lastRow="0" w:firstColumn="1" w:lastColumn="0" w:noHBand="0" w:noVBand="1"/>
      </w:tblPr>
      <w:tblGrid>
        <w:gridCol w:w="3417"/>
        <w:gridCol w:w="900"/>
        <w:gridCol w:w="900"/>
        <w:gridCol w:w="900"/>
        <w:gridCol w:w="900"/>
        <w:gridCol w:w="900"/>
        <w:gridCol w:w="900"/>
        <w:gridCol w:w="990"/>
        <w:gridCol w:w="990"/>
      </w:tblGrid>
      <w:tr w:rsidR="00186323" w:rsidRPr="000452E0" w14:paraId="6CEA4D36" w14:textId="77777777" w:rsidTr="00FD60E5">
        <w:trPr>
          <w:trHeight w:val="606"/>
        </w:trPr>
        <w:tc>
          <w:tcPr>
            <w:tcW w:w="3417" w:type="dxa"/>
            <w:tcBorders>
              <w:top w:val="nil"/>
              <w:left w:val="nil"/>
              <w:bottom w:val="single" w:sz="8" w:space="0" w:color="auto"/>
              <w:right w:val="nil"/>
            </w:tcBorders>
            <w:shd w:val="clear" w:color="000000" w:fill="FFFFFF"/>
            <w:noWrap/>
            <w:vAlign w:val="center"/>
            <w:hideMark/>
          </w:tcPr>
          <w:p w14:paraId="31E9E300" w14:textId="77777777" w:rsidR="00186323" w:rsidRPr="000452E0" w:rsidRDefault="00186323" w:rsidP="00186323">
            <w:pPr>
              <w:ind w:left="-90"/>
              <w:rPr>
                <w:rFonts w:ascii="Arial Narrow" w:eastAsia="Times New Roman" w:hAnsi="Arial Narrow" w:cs="Times New Roman"/>
                <w:color w:val="000000"/>
              </w:rPr>
            </w:pPr>
            <w:r w:rsidRPr="000452E0">
              <w:rPr>
                <w:rFonts w:ascii="Arial Narrow" w:eastAsia="Times New Roman" w:hAnsi="Arial Narrow" w:cs="Times New Roman"/>
                <w:color w:val="000000"/>
              </w:rPr>
              <w:t> </w:t>
            </w:r>
          </w:p>
        </w:tc>
        <w:tc>
          <w:tcPr>
            <w:tcW w:w="900" w:type="dxa"/>
            <w:tcBorders>
              <w:top w:val="nil"/>
              <w:left w:val="nil"/>
              <w:bottom w:val="single" w:sz="8" w:space="0" w:color="auto"/>
              <w:right w:val="nil"/>
            </w:tcBorders>
            <w:shd w:val="clear" w:color="000000" w:fill="D9D9D9"/>
            <w:tcMar>
              <w:left w:w="14" w:type="dxa"/>
              <w:right w:w="14" w:type="dxa"/>
            </w:tcMar>
            <w:vAlign w:val="center"/>
            <w:hideMark/>
          </w:tcPr>
          <w:p w14:paraId="74B65170" w14:textId="656B07C6" w:rsidR="00186323" w:rsidRPr="000452E0" w:rsidRDefault="00186323" w:rsidP="00186323">
            <w:pPr>
              <w:ind w:left="-90"/>
              <w:jc w:val="center"/>
              <w:rPr>
                <w:rFonts w:ascii="Arial Narrow" w:eastAsia="Times New Roman" w:hAnsi="Arial Narrow" w:cs="Times New Roman"/>
                <w:b/>
                <w:bCs/>
                <w:color w:val="000000"/>
                <w:sz w:val="20"/>
                <w:szCs w:val="20"/>
              </w:rPr>
            </w:pPr>
            <w:r w:rsidRPr="000452E0">
              <w:rPr>
                <w:rFonts w:ascii="Arial Narrow" w:eastAsia="Times New Roman" w:hAnsi="Arial Narrow" w:cs="Times New Roman"/>
                <w:b/>
                <w:bCs/>
                <w:color w:val="000000"/>
                <w:sz w:val="20"/>
                <w:szCs w:val="20"/>
              </w:rPr>
              <w:t>ONE-YEAR TREND</w:t>
            </w:r>
          </w:p>
        </w:tc>
        <w:tc>
          <w:tcPr>
            <w:tcW w:w="900" w:type="dxa"/>
            <w:tcBorders>
              <w:top w:val="nil"/>
              <w:left w:val="nil"/>
              <w:bottom w:val="single" w:sz="8" w:space="0" w:color="auto"/>
              <w:right w:val="nil"/>
            </w:tcBorders>
            <w:shd w:val="clear" w:color="000000" w:fill="FFFFFF"/>
            <w:tcMar>
              <w:left w:w="14" w:type="dxa"/>
              <w:right w:w="14" w:type="dxa"/>
            </w:tcMar>
            <w:vAlign w:val="center"/>
            <w:hideMark/>
          </w:tcPr>
          <w:p w14:paraId="115F18BF" w14:textId="77777777" w:rsidR="00186323" w:rsidRPr="000452E0" w:rsidRDefault="00186323" w:rsidP="00186323">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2015</w:t>
            </w:r>
            <w:r w:rsidRPr="000452E0">
              <w:rPr>
                <w:rFonts w:ascii="Arial Narrow" w:eastAsia="Times New Roman" w:hAnsi="Arial Narrow" w:cs="Times New Roman"/>
                <w:b/>
                <w:bCs/>
                <w:color w:val="000000"/>
                <w:sz w:val="20"/>
                <w:szCs w:val="20"/>
              </w:rPr>
              <w:br/>
              <w:t>ACTUAL</w:t>
            </w:r>
          </w:p>
        </w:tc>
        <w:tc>
          <w:tcPr>
            <w:tcW w:w="900" w:type="dxa"/>
            <w:tcBorders>
              <w:top w:val="nil"/>
              <w:left w:val="nil"/>
              <w:bottom w:val="single" w:sz="8" w:space="0" w:color="auto"/>
              <w:right w:val="nil"/>
            </w:tcBorders>
            <w:shd w:val="clear" w:color="000000" w:fill="FFFFFF"/>
            <w:tcMar>
              <w:left w:w="14" w:type="dxa"/>
              <w:right w:w="14" w:type="dxa"/>
            </w:tcMar>
            <w:vAlign w:val="center"/>
            <w:hideMark/>
          </w:tcPr>
          <w:p w14:paraId="08450FF6" w14:textId="77777777" w:rsidR="00186323" w:rsidRPr="000452E0" w:rsidRDefault="00186323" w:rsidP="00186323">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2016</w:t>
            </w:r>
            <w:r w:rsidRPr="000452E0">
              <w:rPr>
                <w:rFonts w:ascii="Arial Narrow" w:eastAsia="Times New Roman" w:hAnsi="Arial Narrow" w:cs="Times New Roman"/>
                <w:b/>
                <w:bCs/>
                <w:color w:val="000000"/>
                <w:sz w:val="20"/>
                <w:szCs w:val="20"/>
              </w:rPr>
              <w:br/>
            </w:r>
            <w:r>
              <w:rPr>
                <w:rFonts w:ascii="Arial Narrow" w:eastAsia="Times New Roman" w:hAnsi="Arial Narrow" w:cs="Times New Roman"/>
                <w:b/>
                <w:bCs/>
                <w:color w:val="000000"/>
                <w:sz w:val="20"/>
                <w:szCs w:val="20"/>
              </w:rPr>
              <w:t>GOALS</w:t>
            </w:r>
          </w:p>
        </w:tc>
        <w:tc>
          <w:tcPr>
            <w:tcW w:w="900" w:type="dxa"/>
            <w:tcBorders>
              <w:top w:val="nil"/>
              <w:left w:val="nil"/>
              <w:bottom w:val="single" w:sz="8" w:space="0" w:color="auto"/>
              <w:right w:val="nil"/>
            </w:tcBorders>
            <w:shd w:val="clear" w:color="000000" w:fill="FFFFFF"/>
            <w:tcMar>
              <w:left w:w="14" w:type="dxa"/>
              <w:right w:w="14" w:type="dxa"/>
            </w:tcMar>
            <w:vAlign w:val="center"/>
            <w:hideMark/>
          </w:tcPr>
          <w:p w14:paraId="5C820929" w14:textId="77777777" w:rsidR="00186323" w:rsidRPr="000452E0" w:rsidRDefault="00186323" w:rsidP="00186323">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2017</w:t>
            </w:r>
            <w:r w:rsidRPr="000452E0">
              <w:rPr>
                <w:rFonts w:ascii="Arial Narrow" w:eastAsia="Times New Roman" w:hAnsi="Arial Narrow" w:cs="Times New Roman"/>
                <w:b/>
                <w:bCs/>
                <w:color w:val="000000"/>
                <w:sz w:val="20"/>
                <w:szCs w:val="20"/>
              </w:rPr>
              <w:br/>
              <w:t>GOALS</w:t>
            </w:r>
          </w:p>
        </w:tc>
        <w:tc>
          <w:tcPr>
            <w:tcW w:w="900" w:type="dxa"/>
            <w:tcBorders>
              <w:top w:val="nil"/>
              <w:left w:val="nil"/>
              <w:bottom w:val="single" w:sz="8" w:space="0" w:color="auto"/>
              <w:right w:val="nil"/>
            </w:tcBorders>
            <w:shd w:val="clear" w:color="000000" w:fill="FFFFFF"/>
            <w:tcMar>
              <w:left w:w="14" w:type="dxa"/>
              <w:right w:w="14" w:type="dxa"/>
            </w:tcMar>
            <w:vAlign w:val="center"/>
            <w:hideMark/>
          </w:tcPr>
          <w:p w14:paraId="03A65DF6" w14:textId="77777777" w:rsidR="00186323" w:rsidRPr="000452E0" w:rsidRDefault="00186323" w:rsidP="00186323">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2018</w:t>
            </w:r>
            <w:r w:rsidRPr="000452E0">
              <w:rPr>
                <w:rFonts w:ascii="Arial Narrow" w:eastAsia="Times New Roman" w:hAnsi="Arial Narrow" w:cs="Times New Roman"/>
                <w:b/>
                <w:bCs/>
                <w:color w:val="000000"/>
                <w:sz w:val="20"/>
                <w:szCs w:val="20"/>
              </w:rPr>
              <w:br/>
              <w:t>GOALS</w:t>
            </w:r>
          </w:p>
        </w:tc>
        <w:tc>
          <w:tcPr>
            <w:tcW w:w="900" w:type="dxa"/>
            <w:tcBorders>
              <w:top w:val="nil"/>
              <w:left w:val="nil"/>
              <w:bottom w:val="single" w:sz="8" w:space="0" w:color="auto"/>
              <w:right w:val="nil"/>
            </w:tcBorders>
            <w:shd w:val="clear" w:color="000000" w:fill="FFFFFF"/>
            <w:vAlign w:val="center"/>
          </w:tcPr>
          <w:p w14:paraId="7E53ADD0" w14:textId="7D11F18E" w:rsidR="00186323" w:rsidRDefault="00186323" w:rsidP="00186323">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2019</w:t>
            </w:r>
            <w:r w:rsidRPr="000452E0">
              <w:rPr>
                <w:rFonts w:ascii="Arial Narrow" w:eastAsia="Times New Roman" w:hAnsi="Arial Narrow" w:cs="Times New Roman"/>
                <w:b/>
                <w:bCs/>
                <w:color w:val="000000"/>
                <w:sz w:val="20"/>
                <w:szCs w:val="20"/>
              </w:rPr>
              <w:br/>
              <w:t>GOALS</w:t>
            </w:r>
          </w:p>
        </w:tc>
        <w:tc>
          <w:tcPr>
            <w:tcW w:w="990" w:type="dxa"/>
            <w:tcBorders>
              <w:top w:val="nil"/>
              <w:left w:val="nil"/>
              <w:bottom w:val="single" w:sz="8" w:space="0" w:color="auto"/>
              <w:right w:val="nil"/>
            </w:tcBorders>
            <w:shd w:val="clear" w:color="000000" w:fill="FFFFFF"/>
            <w:vAlign w:val="center"/>
          </w:tcPr>
          <w:p w14:paraId="29A9686F" w14:textId="5D804FE6" w:rsidR="00186323" w:rsidRDefault="00F2033D" w:rsidP="00F2033D">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2020</w:t>
            </w:r>
            <w:r w:rsidRPr="000452E0">
              <w:rPr>
                <w:rFonts w:ascii="Arial Narrow" w:eastAsia="Times New Roman" w:hAnsi="Arial Narrow" w:cs="Times New Roman"/>
                <w:b/>
                <w:bCs/>
                <w:color w:val="000000"/>
                <w:sz w:val="20"/>
                <w:szCs w:val="20"/>
              </w:rPr>
              <w:br/>
              <w:t>GOALS</w:t>
            </w:r>
          </w:p>
        </w:tc>
        <w:tc>
          <w:tcPr>
            <w:tcW w:w="990" w:type="dxa"/>
            <w:tcBorders>
              <w:top w:val="nil"/>
              <w:left w:val="nil"/>
              <w:bottom w:val="single" w:sz="8" w:space="0" w:color="auto"/>
              <w:right w:val="nil"/>
            </w:tcBorders>
            <w:shd w:val="clear" w:color="000000" w:fill="FFFFFF"/>
            <w:tcMar>
              <w:left w:w="14" w:type="dxa"/>
              <w:right w:w="14" w:type="dxa"/>
            </w:tcMar>
            <w:vAlign w:val="center"/>
            <w:hideMark/>
          </w:tcPr>
          <w:p w14:paraId="206F67B5" w14:textId="0FC595C1" w:rsidR="00186323" w:rsidRPr="000452E0" w:rsidRDefault="00186323" w:rsidP="00F2033D">
            <w:pPr>
              <w:ind w:left="-90"/>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w:t>
            </w:r>
            <w:r w:rsidR="00F2033D">
              <w:rPr>
                <w:rFonts w:ascii="Arial Narrow" w:eastAsia="Times New Roman" w:hAnsi="Arial Narrow" w:cs="Times New Roman"/>
                <w:b/>
                <w:bCs/>
                <w:color w:val="000000"/>
                <w:sz w:val="20"/>
                <w:szCs w:val="20"/>
              </w:rPr>
              <w:t>21</w:t>
            </w:r>
            <w:r w:rsidRPr="000452E0">
              <w:rPr>
                <w:rFonts w:ascii="Arial Narrow" w:eastAsia="Times New Roman" w:hAnsi="Arial Narrow" w:cs="Times New Roman"/>
                <w:b/>
                <w:bCs/>
                <w:color w:val="000000"/>
                <w:sz w:val="20"/>
                <w:szCs w:val="20"/>
              </w:rPr>
              <w:br/>
              <w:t>GOALS</w:t>
            </w:r>
          </w:p>
        </w:tc>
      </w:tr>
      <w:tr w:rsidR="00186323" w:rsidRPr="000452E0" w14:paraId="2083FA50" w14:textId="77777777" w:rsidTr="00FD60E5">
        <w:trPr>
          <w:trHeight w:val="360"/>
        </w:trPr>
        <w:tc>
          <w:tcPr>
            <w:tcW w:w="3417" w:type="dxa"/>
            <w:tcBorders>
              <w:top w:val="nil"/>
              <w:left w:val="nil"/>
              <w:bottom w:val="single" w:sz="2" w:space="0" w:color="4F81BD" w:themeColor="accent1"/>
              <w:right w:val="nil"/>
            </w:tcBorders>
            <w:shd w:val="clear" w:color="000000" w:fill="95B3D7"/>
            <w:noWrap/>
            <w:vAlign w:val="center"/>
            <w:hideMark/>
          </w:tcPr>
          <w:p w14:paraId="73A1153D" w14:textId="77777777" w:rsidR="00186323" w:rsidRPr="000452E0" w:rsidRDefault="00186323" w:rsidP="00186323">
            <w:pPr>
              <w:ind w:left="-90"/>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Metrics Common To All Universities</w:t>
            </w:r>
          </w:p>
        </w:tc>
        <w:tc>
          <w:tcPr>
            <w:tcW w:w="900" w:type="dxa"/>
            <w:tcBorders>
              <w:top w:val="nil"/>
              <w:left w:val="nil"/>
              <w:bottom w:val="single" w:sz="2" w:space="0" w:color="4F81BD" w:themeColor="accent1"/>
              <w:right w:val="nil"/>
            </w:tcBorders>
            <w:shd w:val="clear" w:color="000000" w:fill="95B3D7"/>
            <w:vAlign w:val="center"/>
            <w:hideMark/>
          </w:tcPr>
          <w:p w14:paraId="05B8B27C" w14:textId="77777777" w:rsidR="00186323" w:rsidRPr="000452E0" w:rsidRDefault="00186323" w:rsidP="00186323">
            <w:pPr>
              <w:ind w:left="-90"/>
              <w:jc w:val="center"/>
              <w:rPr>
                <w:rFonts w:ascii="Calibri" w:eastAsia="Times New Roman" w:hAnsi="Calibri" w:cs="Calibri"/>
                <w:b/>
                <w:bCs/>
                <w:color w:val="000000"/>
                <w:sz w:val="24"/>
                <w:szCs w:val="24"/>
              </w:rPr>
            </w:pPr>
            <w:r w:rsidRPr="000452E0">
              <w:rPr>
                <w:rFonts w:ascii="Calibri" w:eastAsia="Times New Roman" w:hAnsi="Calibri" w:cs="Calibri"/>
                <w:b/>
                <w:bCs/>
                <w:color w:val="000000"/>
                <w:sz w:val="24"/>
                <w:szCs w:val="24"/>
              </w:rPr>
              <w:t> </w:t>
            </w:r>
          </w:p>
        </w:tc>
        <w:tc>
          <w:tcPr>
            <w:tcW w:w="900" w:type="dxa"/>
            <w:tcBorders>
              <w:top w:val="nil"/>
              <w:left w:val="nil"/>
              <w:bottom w:val="single" w:sz="2" w:space="0" w:color="4F81BD" w:themeColor="accent1"/>
              <w:right w:val="nil"/>
            </w:tcBorders>
            <w:shd w:val="clear" w:color="000000" w:fill="95B3D7"/>
            <w:noWrap/>
            <w:vAlign w:val="center"/>
            <w:hideMark/>
          </w:tcPr>
          <w:p w14:paraId="19A3F320"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nil"/>
              <w:left w:val="nil"/>
              <w:bottom w:val="single" w:sz="2" w:space="0" w:color="4F81BD" w:themeColor="accent1"/>
              <w:right w:val="nil"/>
            </w:tcBorders>
            <w:shd w:val="clear" w:color="000000" w:fill="95B3D7"/>
            <w:vAlign w:val="center"/>
            <w:hideMark/>
          </w:tcPr>
          <w:p w14:paraId="41B2CF51" w14:textId="77777777" w:rsidR="00186323" w:rsidRPr="000452E0" w:rsidRDefault="00186323" w:rsidP="00186323">
            <w:pPr>
              <w:ind w:left="-90"/>
              <w:jc w:val="center"/>
              <w:rPr>
                <w:rFonts w:ascii="Calibri" w:eastAsia="Times New Roman" w:hAnsi="Calibri" w:cs="Calibri"/>
                <w:b/>
                <w:bCs/>
                <w:color w:val="000000"/>
                <w:sz w:val="24"/>
                <w:szCs w:val="24"/>
              </w:rPr>
            </w:pPr>
            <w:r w:rsidRPr="000452E0">
              <w:rPr>
                <w:rFonts w:ascii="Calibri" w:eastAsia="Times New Roman" w:hAnsi="Calibri" w:cs="Calibri"/>
                <w:b/>
                <w:bCs/>
                <w:color w:val="000000"/>
                <w:sz w:val="24"/>
                <w:szCs w:val="24"/>
              </w:rPr>
              <w:t> </w:t>
            </w:r>
          </w:p>
        </w:tc>
        <w:tc>
          <w:tcPr>
            <w:tcW w:w="900" w:type="dxa"/>
            <w:tcBorders>
              <w:top w:val="nil"/>
              <w:left w:val="nil"/>
              <w:bottom w:val="single" w:sz="2" w:space="0" w:color="4F81BD" w:themeColor="accent1"/>
              <w:right w:val="nil"/>
            </w:tcBorders>
            <w:shd w:val="clear" w:color="000000" w:fill="95B3D7"/>
            <w:vAlign w:val="center"/>
            <w:hideMark/>
          </w:tcPr>
          <w:p w14:paraId="03C83537" w14:textId="77777777" w:rsidR="00186323" w:rsidRPr="000452E0" w:rsidRDefault="00186323" w:rsidP="00186323">
            <w:pPr>
              <w:ind w:left="-90"/>
              <w:jc w:val="center"/>
              <w:rPr>
                <w:rFonts w:ascii="Calibri" w:eastAsia="Times New Roman" w:hAnsi="Calibri" w:cs="Calibri"/>
                <w:b/>
                <w:bCs/>
                <w:color w:val="000000"/>
                <w:sz w:val="24"/>
                <w:szCs w:val="24"/>
              </w:rPr>
            </w:pPr>
            <w:r w:rsidRPr="000452E0">
              <w:rPr>
                <w:rFonts w:ascii="Calibri" w:eastAsia="Times New Roman" w:hAnsi="Calibri" w:cs="Calibri"/>
                <w:b/>
                <w:bCs/>
                <w:color w:val="000000"/>
                <w:sz w:val="24"/>
                <w:szCs w:val="24"/>
              </w:rPr>
              <w:t> </w:t>
            </w:r>
          </w:p>
        </w:tc>
        <w:tc>
          <w:tcPr>
            <w:tcW w:w="900" w:type="dxa"/>
            <w:tcBorders>
              <w:top w:val="nil"/>
              <w:left w:val="nil"/>
              <w:bottom w:val="single" w:sz="2" w:space="0" w:color="4F81BD" w:themeColor="accent1"/>
              <w:right w:val="nil"/>
            </w:tcBorders>
            <w:shd w:val="clear" w:color="000000" w:fill="95B3D7"/>
            <w:noWrap/>
            <w:vAlign w:val="center"/>
            <w:hideMark/>
          </w:tcPr>
          <w:p w14:paraId="32AE29D7" w14:textId="77777777" w:rsidR="00186323" w:rsidRPr="000452E0" w:rsidRDefault="00186323" w:rsidP="00186323">
            <w:pPr>
              <w:ind w:left="-90"/>
              <w:jc w:val="center"/>
              <w:rPr>
                <w:rFonts w:ascii="Calibri" w:eastAsia="Times New Roman" w:hAnsi="Calibri" w:cs="Calibri"/>
                <w:b/>
                <w:bCs/>
                <w:color w:val="000000"/>
                <w:sz w:val="24"/>
                <w:szCs w:val="24"/>
              </w:rPr>
            </w:pPr>
            <w:r w:rsidRPr="000452E0">
              <w:rPr>
                <w:rFonts w:ascii="Calibri" w:eastAsia="Times New Roman" w:hAnsi="Calibri" w:cs="Calibri"/>
                <w:b/>
                <w:bCs/>
                <w:color w:val="000000"/>
                <w:sz w:val="24"/>
                <w:szCs w:val="24"/>
              </w:rPr>
              <w:t> </w:t>
            </w:r>
          </w:p>
        </w:tc>
        <w:tc>
          <w:tcPr>
            <w:tcW w:w="900" w:type="dxa"/>
            <w:tcBorders>
              <w:top w:val="nil"/>
              <w:left w:val="nil"/>
              <w:bottom w:val="single" w:sz="2" w:space="0" w:color="4F81BD" w:themeColor="accent1"/>
              <w:right w:val="nil"/>
            </w:tcBorders>
            <w:shd w:val="clear" w:color="000000" w:fill="95B3D7"/>
            <w:vAlign w:val="center"/>
          </w:tcPr>
          <w:p w14:paraId="0F3DA4D2" w14:textId="346CE247" w:rsidR="00186323" w:rsidRPr="000452E0" w:rsidRDefault="00186323" w:rsidP="00186323">
            <w:pPr>
              <w:ind w:left="-90"/>
              <w:jc w:val="center"/>
              <w:rPr>
                <w:rFonts w:ascii="Calibri" w:eastAsia="Times New Roman" w:hAnsi="Calibri" w:cs="Calibri"/>
                <w:b/>
                <w:bCs/>
                <w:color w:val="000000"/>
                <w:sz w:val="24"/>
                <w:szCs w:val="24"/>
              </w:rPr>
            </w:pPr>
            <w:r w:rsidRPr="000452E0">
              <w:rPr>
                <w:rFonts w:ascii="Calibri" w:eastAsia="Times New Roman" w:hAnsi="Calibri" w:cs="Calibri"/>
                <w:b/>
                <w:bCs/>
                <w:color w:val="000000"/>
                <w:sz w:val="24"/>
                <w:szCs w:val="24"/>
              </w:rPr>
              <w:t> </w:t>
            </w:r>
          </w:p>
        </w:tc>
        <w:tc>
          <w:tcPr>
            <w:tcW w:w="990" w:type="dxa"/>
            <w:tcBorders>
              <w:top w:val="nil"/>
              <w:left w:val="nil"/>
              <w:bottom w:val="single" w:sz="2" w:space="0" w:color="4F81BD" w:themeColor="accent1"/>
              <w:right w:val="nil"/>
            </w:tcBorders>
            <w:shd w:val="clear" w:color="000000" w:fill="95B3D7"/>
          </w:tcPr>
          <w:p w14:paraId="35468D91" w14:textId="6B3FF241" w:rsidR="00186323" w:rsidRPr="000452E0" w:rsidRDefault="00186323" w:rsidP="00186323">
            <w:pPr>
              <w:ind w:left="-90"/>
              <w:jc w:val="center"/>
              <w:rPr>
                <w:rFonts w:ascii="Calibri" w:eastAsia="Times New Roman" w:hAnsi="Calibri" w:cs="Calibri"/>
                <w:b/>
                <w:bCs/>
                <w:color w:val="000000"/>
                <w:sz w:val="24"/>
                <w:szCs w:val="24"/>
              </w:rPr>
            </w:pPr>
          </w:p>
        </w:tc>
        <w:tc>
          <w:tcPr>
            <w:tcW w:w="990" w:type="dxa"/>
            <w:tcBorders>
              <w:top w:val="nil"/>
              <w:left w:val="nil"/>
              <w:bottom w:val="single" w:sz="2" w:space="0" w:color="4F81BD" w:themeColor="accent1"/>
              <w:right w:val="nil"/>
            </w:tcBorders>
            <w:shd w:val="clear" w:color="000000" w:fill="95B3D7"/>
            <w:noWrap/>
            <w:vAlign w:val="center"/>
            <w:hideMark/>
          </w:tcPr>
          <w:p w14:paraId="5E87F30C" w14:textId="6318461C" w:rsidR="00186323" w:rsidRPr="000452E0" w:rsidRDefault="00186323" w:rsidP="00186323">
            <w:pPr>
              <w:ind w:left="-90"/>
              <w:jc w:val="center"/>
              <w:rPr>
                <w:rFonts w:ascii="Calibri" w:eastAsia="Times New Roman" w:hAnsi="Calibri" w:cs="Calibri"/>
                <w:b/>
                <w:bCs/>
                <w:color w:val="000000"/>
                <w:sz w:val="24"/>
                <w:szCs w:val="24"/>
              </w:rPr>
            </w:pPr>
            <w:r w:rsidRPr="000452E0">
              <w:rPr>
                <w:rFonts w:ascii="Calibri" w:eastAsia="Times New Roman" w:hAnsi="Calibri" w:cs="Calibri"/>
                <w:b/>
                <w:bCs/>
                <w:color w:val="000000"/>
                <w:sz w:val="24"/>
                <w:szCs w:val="24"/>
              </w:rPr>
              <w:t> </w:t>
            </w:r>
          </w:p>
        </w:tc>
      </w:tr>
      <w:tr w:rsidR="00F2033D" w:rsidRPr="000452E0" w14:paraId="09E0DBE0" w14:textId="77777777" w:rsidTr="00FD60E5">
        <w:trPr>
          <w:trHeight w:hRule="exact" w:val="1229"/>
        </w:trPr>
        <w:tc>
          <w:tcPr>
            <w:tcW w:w="3417" w:type="dxa"/>
            <w:tcBorders>
              <w:top w:val="single" w:sz="2" w:space="0" w:color="4F81BD" w:themeColor="accent1"/>
              <w:left w:val="nil"/>
              <w:bottom w:val="single" w:sz="2" w:space="0" w:color="4F81BD" w:themeColor="accent1"/>
              <w:right w:val="nil"/>
            </w:tcBorders>
            <w:shd w:val="clear" w:color="auto" w:fill="auto"/>
            <w:vAlign w:val="center"/>
            <w:hideMark/>
          </w:tcPr>
          <w:p w14:paraId="02269892" w14:textId="77777777" w:rsidR="00F2033D" w:rsidRDefault="00F2033D" w:rsidP="00F2033D">
            <w:pPr>
              <w:ind w:left="-90"/>
              <w:rPr>
                <w:rFonts w:ascii="Arial Narrow" w:eastAsia="Times New Roman" w:hAnsi="Arial Narrow" w:cs="Times New Roman"/>
                <w:b/>
                <w:bCs/>
                <w:color w:val="000000"/>
                <w:sz w:val="21"/>
                <w:szCs w:val="21"/>
              </w:rPr>
            </w:pPr>
            <w:r w:rsidRPr="00F85BB4">
              <w:rPr>
                <w:rFonts w:ascii="Arial Narrow" w:eastAsia="Times New Roman" w:hAnsi="Arial Narrow" w:cs="Times New Roman"/>
                <w:b/>
                <w:bCs/>
                <w:color w:val="000000"/>
                <w:sz w:val="21"/>
                <w:szCs w:val="21"/>
              </w:rPr>
              <w:t xml:space="preserve">Percent of Bachelor’s Graduates </w:t>
            </w:r>
          </w:p>
          <w:p w14:paraId="1DB7D3C9" w14:textId="77777777" w:rsidR="00F2033D" w:rsidRPr="00F85BB4" w:rsidRDefault="00F2033D" w:rsidP="00F2033D">
            <w:pPr>
              <w:ind w:left="-90"/>
              <w:rPr>
                <w:rFonts w:ascii="Arial Narrow" w:eastAsia="Times New Roman" w:hAnsi="Arial Narrow" w:cs="Times New Roman"/>
                <w:b/>
                <w:bCs/>
                <w:color w:val="000000"/>
                <w:sz w:val="21"/>
                <w:szCs w:val="21"/>
              </w:rPr>
            </w:pPr>
            <w:r w:rsidRPr="00F85BB4">
              <w:rPr>
                <w:rFonts w:ascii="Arial Narrow" w:eastAsia="Times New Roman" w:hAnsi="Arial Narrow" w:cs="Times New Roman"/>
                <w:b/>
                <w:bCs/>
                <w:color w:val="000000"/>
                <w:sz w:val="21"/>
                <w:szCs w:val="21"/>
              </w:rPr>
              <w:t>Employed Full-time or</w:t>
            </w:r>
            <w:r>
              <w:rPr>
                <w:rFonts w:ascii="Arial Narrow" w:eastAsia="Times New Roman" w:hAnsi="Arial Narrow" w:cs="Times New Roman"/>
                <w:b/>
                <w:bCs/>
                <w:color w:val="000000"/>
                <w:sz w:val="21"/>
                <w:szCs w:val="21"/>
              </w:rPr>
              <w:t xml:space="preserve"> </w:t>
            </w:r>
            <w:r w:rsidRPr="00F85BB4">
              <w:rPr>
                <w:rFonts w:ascii="Arial Narrow" w:eastAsia="Times New Roman" w:hAnsi="Arial Narrow" w:cs="Times New Roman"/>
                <w:b/>
                <w:bCs/>
                <w:color w:val="000000"/>
                <w:sz w:val="21"/>
                <w:szCs w:val="21"/>
              </w:rPr>
              <w:t xml:space="preserve">Continuing their Education </w:t>
            </w:r>
            <w:r>
              <w:rPr>
                <w:rFonts w:ascii="Arial Narrow" w:eastAsia="Times New Roman" w:hAnsi="Arial Narrow" w:cs="Times New Roman"/>
                <w:b/>
                <w:bCs/>
                <w:color w:val="000000"/>
                <w:sz w:val="21"/>
                <w:szCs w:val="21"/>
              </w:rPr>
              <w:t>with</w:t>
            </w:r>
            <w:r w:rsidRPr="00F85BB4">
              <w:rPr>
                <w:rFonts w:ascii="Arial Narrow" w:eastAsia="Times New Roman" w:hAnsi="Arial Narrow" w:cs="Times New Roman"/>
                <w:b/>
                <w:bCs/>
                <w:color w:val="000000"/>
                <w:sz w:val="21"/>
                <w:szCs w:val="21"/>
              </w:rPr>
              <w:t xml:space="preserve">in the U.S. </w:t>
            </w:r>
          </w:p>
          <w:p w14:paraId="30448915" w14:textId="77777777" w:rsidR="00F2033D" w:rsidRPr="000452E0" w:rsidRDefault="00F2033D" w:rsidP="00F2033D">
            <w:pPr>
              <w:ind w:left="-90"/>
              <w:rPr>
                <w:rFonts w:ascii="Arial Narrow" w:eastAsia="Times New Roman" w:hAnsi="Arial Narrow" w:cs="Times New Roman"/>
                <w:b/>
                <w:bCs/>
                <w:color w:val="000000"/>
              </w:rPr>
            </w:pPr>
            <w:r>
              <w:rPr>
                <w:rFonts w:ascii="Arial Narrow" w:eastAsia="Times New Roman" w:hAnsi="Arial Narrow" w:cs="Times New Roman"/>
                <w:b/>
                <w:bCs/>
                <w:color w:val="000000"/>
                <w:sz w:val="21"/>
                <w:szCs w:val="21"/>
              </w:rPr>
              <w:t>One Year After Graduation</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504BCAE9" w14:textId="77777777" w:rsidR="00F2033D" w:rsidRPr="000452E0" w:rsidRDefault="00F2033D" w:rsidP="00F2033D">
            <w:pPr>
              <w:ind w:left="-90"/>
              <w:jc w:val="center"/>
              <w:rPr>
                <w:rFonts w:ascii="Arial Narrow" w:eastAsia="Times New Roman" w:hAnsi="Arial Narrow" w:cs="Times New Roman"/>
                <w:color w:val="000000"/>
              </w:rPr>
            </w:pPr>
            <w:r>
              <w:rPr>
                <w:rFonts w:ascii="Arial Narrow" w:eastAsia="Times New Roman" w:hAnsi="Arial Narrow" w:cs="Arial"/>
                <w:color w:val="000000"/>
              </w:rPr>
              <w:t xml:space="preserve">4 </w:t>
            </w:r>
            <w:r w:rsidRPr="000B2D75">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6B43626"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69</w:t>
            </w:r>
            <w:r w:rsidRPr="00D119D7">
              <w:rPr>
                <w:rFonts w:ascii="Arial Narrow" w:eastAsia="Times New Roman" w:hAnsi="Arial Narrow" w:cs="Times New Roman"/>
                <w:color w:val="000000"/>
              </w:rPr>
              <w:t>%</w:t>
            </w:r>
          </w:p>
          <w:p w14:paraId="4A8DF9B0" w14:textId="77777777" w:rsidR="00F2033D" w:rsidRPr="00547DDF" w:rsidRDefault="00F2033D" w:rsidP="00F2033D">
            <w:pPr>
              <w:ind w:left="-90"/>
              <w:jc w:val="center"/>
              <w:rPr>
                <w:rFonts w:ascii="Arial Narrow" w:eastAsia="Times New Roman" w:hAnsi="Arial Narrow" w:cs="Times New Roman"/>
                <w:color w:val="000000"/>
                <w:sz w:val="14"/>
                <w:szCs w:val="14"/>
              </w:rPr>
            </w:pPr>
            <w:r w:rsidRPr="00547DDF">
              <w:rPr>
                <w:rFonts w:ascii="Arial Narrow" w:eastAsia="Times New Roman" w:hAnsi="Arial Narrow" w:cs="Times New Roman"/>
                <w:color w:val="000000"/>
                <w:sz w:val="14"/>
                <w:szCs w:val="14"/>
              </w:rPr>
              <w:t>(2012-13</w:t>
            </w:r>
            <w:r>
              <w:rPr>
                <w:rFonts w:ascii="Arial Narrow" w:eastAsia="Times New Roman" w:hAnsi="Arial Narrow" w:cs="Times New Roman"/>
                <w:color w:val="000000"/>
                <w:sz w:val="14"/>
                <w:szCs w:val="14"/>
              </w:rPr>
              <w:t>)</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43B0C362"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70</w:t>
            </w:r>
            <w:r w:rsidRPr="00D119D7">
              <w:rPr>
                <w:rFonts w:ascii="Arial Narrow" w:eastAsia="Times New Roman" w:hAnsi="Arial Narrow" w:cs="Times New Roman"/>
                <w:color w:val="000000"/>
              </w:rPr>
              <w:t>%</w:t>
            </w:r>
          </w:p>
          <w:p w14:paraId="6F445666" w14:textId="77777777" w:rsidR="00F2033D" w:rsidRPr="00543FFD" w:rsidRDefault="00F2033D" w:rsidP="00F2033D">
            <w:pPr>
              <w:ind w:left="-90"/>
              <w:jc w:val="center"/>
              <w:rPr>
                <w:rFonts w:ascii="Arial Narrow" w:eastAsia="Times New Roman" w:hAnsi="Arial Narrow" w:cs="Times New Roman"/>
                <w:color w:val="000000"/>
                <w:sz w:val="14"/>
                <w:szCs w:val="14"/>
              </w:rPr>
            </w:pPr>
            <w:r w:rsidRPr="00543FFD">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2BB3720E"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71</w:t>
            </w:r>
            <w:r w:rsidRPr="00D119D7">
              <w:rPr>
                <w:rFonts w:ascii="Arial Narrow" w:eastAsia="Times New Roman" w:hAnsi="Arial Narrow" w:cs="Times New Roman"/>
                <w:color w:val="000000"/>
              </w:rPr>
              <w:t>%</w:t>
            </w:r>
          </w:p>
          <w:p w14:paraId="1E2B4540" w14:textId="77777777" w:rsidR="00F2033D" w:rsidRPr="00543FFD" w:rsidRDefault="00F2033D" w:rsidP="00F2033D">
            <w:pPr>
              <w:ind w:left="-90"/>
              <w:jc w:val="center"/>
              <w:rPr>
                <w:rFonts w:ascii="Arial Narrow" w:eastAsia="Times New Roman" w:hAnsi="Arial Narrow" w:cs="Times New Roman"/>
                <w:color w:val="000000"/>
              </w:rPr>
            </w:pPr>
            <w:r w:rsidRPr="00543FFD">
              <w:rPr>
                <w:rFonts w:ascii="Arial Narrow" w:eastAsia="Times New Roman" w:hAnsi="Arial Narrow" w:cs="Times New Roman"/>
                <w:color w:val="000000"/>
                <w:sz w:val="14"/>
                <w:szCs w:val="14"/>
              </w:rPr>
              <w:t>(2014-15)</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7D0C6AA2"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72</w:t>
            </w:r>
            <w:r w:rsidRPr="00D119D7">
              <w:rPr>
                <w:rFonts w:ascii="Arial Narrow" w:eastAsia="Times New Roman" w:hAnsi="Arial Narrow" w:cs="Times New Roman"/>
                <w:color w:val="000000"/>
              </w:rPr>
              <w:t>%</w:t>
            </w:r>
          </w:p>
          <w:p w14:paraId="6063C681" w14:textId="77777777" w:rsidR="00F2033D" w:rsidRPr="00543FFD" w:rsidRDefault="00F2033D" w:rsidP="00F2033D">
            <w:pPr>
              <w:ind w:left="-90"/>
              <w:jc w:val="center"/>
              <w:rPr>
                <w:rFonts w:ascii="Arial Narrow" w:eastAsia="Times New Roman" w:hAnsi="Arial Narrow" w:cs="Times New Roman"/>
                <w:color w:val="000000"/>
              </w:rPr>
            </w:pPr>
            <w:r w:rsidRPr="00543FFD">
              <w:rPr>
                <w:rFonts w:ascii="Arial Narrow" w:eastAsia="Times New Roman" w:hAnsi="Arial Narrow" w:cs="Times New Roman"/>
                <w:color w:val="000000"/>
                <w:sz w:val="14"/>
                <w:szCs w:val="14"/>
              </w:rPr>
              <w:t>(2015-16)</w:t>
            </w:r>
          </w:p>
        </w:tc>
        <w:tc>
          <w:tcPr>
            <w:tcW w:w="900" w:type="dxa"/>
            <w:tcBorders>
              <w:top w:val="single" w:sz="2" w:space="0" w:color="4F81BD" w:themeColor="accent1"/>
              <w:left w:val="nil"/>
              <w:bottom w:val="single" w:sz="2" w:space="0" w:color="4F81BD" w:themeColor="accent1"/>
              <w:right w:val="nil"/>
            </w:tcBorders>
            <w:vAlign w:val="center"/>
          </w:tcPr>
          <w:p w14:paraId="503183DA"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73</w:t>
            </w:r>
            <w:r w:rsidRPr="00D119D7">
              <w:rPr>
                <w:rFonts w:ascii="Arial Narrow" w:eastAsia="Times New Roman" w:hAnsi="Arial Narrow" w:cs="Times New Roman"/>
                <w:color w:val="000000"/>
              </w:rPr>
              <w:t>%</w:t>
            </w:r>
          </w:p>
          <w:p w14:paraId="6113F137" w14:textId="169C15AB" w:rsidR="00F2033D" w:rsidRPr="00D119D7" w:rsidRDefault="00F2033D" w:rsidP="00F2033D">
            <w:pPr>
              <w:ind w:left="-90"/>
              <w:jc w:val="center"/>
              <w:rPr>
                <w:rFonts w:ascii="Arial Narrow" w:eastAsia="Times New Roman" w:hAnsi="Arial Narrow" w:cs="Times New Roman"/>
                <w:color w:val="000000"/>
                <w:sz w:val="26"/>
                <w:szCs w:val="26"/>
              </w:rPr>
            </w:pPr>
            <w:r w:rsidRPr="00543FFD">
              <w:rPr>
                <w:rFonts w:ascii="Arial Narrow" w:eastAsia="Times New Roman" w:hAnsi="Arial Narrow" w:cs="Times New Roman"/>
                <w:color w:val="000000"/>
                <w:sz w:val="14"/>
                <w:szCs w:val="14"/>
              </w:rPr>
              <w:t>(2016-17)</w:t>
            </w:r>
          </w:p>
        </w:tc>
        <w:tc>
          <w:tcPr>
            <w:tcW w:w="990" w:type="dxa"/>
            <w:tcBorders>
              <w:top w:val="single" w:sz="2" w:space="0" w:color="4F81BD" w:themeColor="accent1"/>
              <w:left w:val="nil"/>
              <w:bottom w:val="single" w:sz="2" w:space="0" w:color="4F81BD" w:themeColor="accent1"/>
              <w:right w:val="nil"/>
            </w:tcBorders>
            <w:vAlign w:val="center"/>
          </w:tcPr>
          <w:p w14:paraId="486ECB4D"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74</w:t>
            </w:r>
            <w:r w:rsidRPr="00EC4425">
              <w:rPr>
                <w:rFonts w:ascii="Arial Narrow" w:eastAsia="Times New Roman" w:hAnsi="Arial Narrow" w:cs="Times New Roman"/>
                <w:color w:val="000000"/>
                <w:highlight w:val="yellow"/>
              </w:rPr>
              <w:t>%</w:t>
            </w:r>
          </w:p>
          <w:p w14:paraId="374585B1" w14:textId="5D7A3398" w:rsidR="00F2033D" w:rsidRPr="00D119D7" w:rsidRDefault="00F2033D" w:rsidP="00F2033D">
            <w:pPr>
              <w:ind w:left="-90"/>
              <w:jc w:val="center"/>
              <w:rPr>
                <w:rFonts w:ascii="Arial Narrow" w:eastAsia="Times New Roman" w:hAnsi="Arial Narrow" w:cs="Times New Roman"/>
                <w:color w:val="000000"/>
                <w:sz w:val="26"/>
                <w:szCs w:val="26"/>
              </w:rPr>
            </w:pPr>
            <w:r w:rsidRPr="00EC4425">
              <w:rPr>
                <w:rFonts w:ascii="Arial Narrow" w:eastAsia="Times New Roman" w:hAnsi="Arial Narrow" w:cs="Times New Roman"/>
                <w:color w:val="000000"/>
                <w:sz w:val="14"/>
                <w:szCs w:val="14"/>
                <w:highlight w:val="yellow"/>
              </w:rPr>
              <w:t>(2017-18)</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65F2E53B"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76</w:t>
            </w:r>
            <w:r w:rsidRPr="00EC4425">
              <w:rPr>
                <w:rFonts w:ascii="Arial Narrow" w:eastAsia="Times New Roman" w:hAnsi="Arial Narrow" w:cs="Times New Roman"/>
                <w:color w:val="000000"/>
                <w:highlight w:val="yellow"/>
              </w:rPr>
              <w:t>%</w:t>
            </w:r>
          </w:p>
          <w:p w14:paraId="51B78E74" w14:textId="3250F90D" w:rsidR="00F2033D" w:rsidRPr="00543FFD"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(2018-19)</w:t>
            </w:r>
          </w:p>
        </w:tc>
      </w:tr>
      <w:tr w:rsidR="00F2033D" w:rsidRPr="000452E0" w14:paraId="67828360" w14:textId="77777777" w:rsidTr="00FD60E5">
        <w:trPr>
          <w:trHeight w:hRule="exact" w:val="815"/>
        </w:trPr>
        <w:tc>
          <w:tcPr>
            <w:tcW w:w="3417" w:type="dxa"/>
            <w:tcBorders>
              <w:top w:val="single" w:sz="2" w:space="0" w:color="4F81BD" w:themeColor="accent1"/>
              <w:left w:val="nil"/>
              <w:bottom w:val="single" w:sz="2" w:space="0" w:color="4F81BD" w:themeColor="accent1"/>
              <w:right w:val="nil"/>
            </w:tcBorders>
            <w:shd w:val="clear" w:color="auto" w:fill="auto"/>
            <w:vAlign w:val="center"/>
            <w:hideMark/>
          </w:tcPr>
          <w:p w14:paraId="125FCACA" w14:textId="77777777" w:rsidR="00F2033D" w:rsidRPr="00F85BB4" w:rsidRDefault="00F2033D" w:rsidP="00F2033D">
            <w:pPr>
              <w:ind w:left="-90"/>
              <w:rPr>
                <w:rFonts w:ascii="Arial Narrow" w:eastAsia="Times New Roman" w:hAnsi="Arial Narrow" w:cs="Times New Roman"/>
                <w:b/>
                <w:bCs/>
                <w:color w:val="000000"/>
                <w:sz w:val="21"/>
                <w:szCs w:val="21"/>
              </w:rPr>
            </w:pPr>
            <w:r w:rsidRPr="00F85BB4">
              <w:rPr>
                <w:rFonts w:ascii="Arial Narrow" w:eastAsia="Times New Roman" w:hAnsi="Arial Narrow" w:cs="Times New Roman"/>
                <w:b/>
                <w:bCs/>
                <w:color w:val="000000"/>
                <w:sz w:val="21"/>
                <w:szCs w:val="21"/>
              </w:rPr>
              <w:t xml:space="preserve">Median Wages of Bachelor’s Graduates Employed Full-time in Florida </w:t>
            </w:r>
          </w:p>
          <w:p w14:paraId="7FF35383" w14:textId="77777777" w:rsidR="00F2033D" w:rsidRPr="000452E0" w:rsidRDefault="00F2033D" w:rsidP="00F2033D">
            <w:pPr>
              <w:ind w:left="-90"/>
              <w:rPr>
                <w:rFonts w:ascii="Arial Narrow" w:eastAsia="Times New Roman" w:hAnsi="Arial Narrow" w:cs="Times New Roman"/>
                <w:b/>
                <w:bCs/>
                <w:color w:val="000000"/>
              </w:rPr>
            </w:pPr>
            <w:r w:rsidRPr="00F85BB4">
              <w:rPr>
                <w:rFonts w:ascii="Arial Narrow" w:eastAsia="Times New Roman" w:hAnsi="Arial Narrow" w:cs="Times New Roman"/>
                <w:b/>
                <w:bCs/>
                <w:color w:val="000000"/>
                <w:sz w:val="21"/>
                <w:szCs w:val="21"/>
              </w:rPr>
              <w:t>One-Year After Graduation</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34D7C845" w14:textId="77777777" w:rsidR="00F2033D" w:rsidRPr="0091154F" w:rsidRDefault="00F2033D" w:rsidP="00F2033D">
            <w:pPr>
              <w:ind w:left="-90"/>
              <w:jc w:val="center"/>
              <w:rPr>
                <w:rFonts w:ascii="Arial Narrow" w:eastAsia="Times New Roman" w:hAnsi="Arial Narrow" w:cs="Times New Roman"/>
                <w:color w:val="000000"/>
              </w:rPr>
            </w:pPr>
            <w:r w:rsidRPr="0091154F">
              <w:rPr>
                <w:rFonts w:ascii="Arial Narrow" w:eastAsia="Times New Roman" w:hAnsi="Arial Narrow" w:cs="Times New Roman"/>
                <w:color w:val="000000"/>
              </w:rPr>
              <w:t>-4%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552AC652"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28,800</w:t>
            </w:r>
          </w:p>
          <w:p w14:paraId="65072E06" w14:textId="77777777" w:rsidR="00F2033D" w:rsidRPr="000452E0" w:rsidRDefault="00F2033D" w:rsidP="00F2033D">
            <w:pPr>
              <w:ind w:left="-90"/>
              <w:jc w:val="center"/>
              <w:rPr>
                <w:rFonts w:ascii="Arial Narrow" w:eastAsia="Times New Roman" w:hAnsi="Arial Narrow" w:cs="Times New Roman"/>
                <w:color w:val="000000"/>
              </w:rPr>
            </w:pPr>
            <w:r w:rsidRPr="00547DDF">
              <w:rPr>
                <w:rFonts w:ascii="Arial Narrow" w:eastAsia="Times New Roman" w:hAnsi="Arial Narrow" w:cs="Times New Roman"/>
                <w:color w:val="000000"/>
                <w:sz w:val="14"/>
                <w:szCs w:val="14"/>
              </w:rPr>
              <w:t>(2012-13</w:t>
            </w:r>
            <w:r>
              <w:rPr>
                <w:rFonts w:ascii="Arial Narrow" w:eastAsia="Times New Roman" w:hAnsi="Arial Narrow" w:cs="Times New Roman"/>
                <w:color w:val="000000"/>
                <w:sz w:val="14"/>
                <w:szCs w:val="14"/>
              </w:rPr>
              <w:t>)</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5F7D8E25"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29,000</w:t>
            </w:r>
          </w:p>
          <w:p w14:paraId="6EC305D8" w14:textId="77777777" w:rsidR="00F2033D" w:rsidRPr="007A44C4" w:rsidRDefault="00F2033D" w:rsidP="00F2033D">
            <w:pPr>
              <w:ind w:left="-90"/>
              <w:jc w:val="center"/>
              <w:rPr>
                <w:rFonts w:ascii="Arial Narrow" w:eastAsia="Times New Roman" w:hAnsi="Arial Narrow" w:cs="Times New Roman"/>
                <w:color w:val="000000"/>
              </w:rPr>
            </w:pPr>
            <w:r w:rsidRPr="007A44C4">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4AC41898"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29,500</w:t>
            </w:r>
          </w:p>
          <w:p w14:paraId="5FF05310" w14:textId="77777777" w:rsidR="00F2033D" w:rsidRPr="007A44C4" w:rsidRDefault="00F2033D" w:rsidP="00F2033D">
            <w:pPr>
              <w:ind w:left="-90"/>
              <w:jc w:val="center"/>
              <w:rPr>
                <w:rFonts w:ascii="Arial Narrow" w:eastAsia="Times New Roman" w:hAnsi="Arial Narrow" w:cs="Times New Roman"/>
                <w:color w:val="000000"/>
              </w:rPr>
            </w:pPr>
            <w:r w:rsidRPr="007A44C4">
              <w:rPr>
                <w:rFonts w:ascii="Arial Narrow" w:eastAsia="Times New Roman" w:hAnsi="Arial Narrow" w:cs="Times New Roman"/>
                <w:color w:val="000000"/>
                <w:sz w:val="14"/>
                <w:szCs w:val="14"/>
              </w:rPr>
              <w:t>(2014-15)</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21AF7078"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30,000</w:t>
            </w:r>
          </w:p>
          <w:p w14:paraId="627A7565" w14:textId="77777777" w:rsidR="00F2033D" w:rsidRPr="007A44C4" w:rsidRDefault="00F2033D" w:rsidP="00F2033D">
            <w:pPr>
              <w:ind w:left="-90"/>
              <w:jc w:val="center"/>
              <w:rPr>
                <w:rFonts w:ascii="Arial Narrow" w:eastAsia="Times New Roman" w:hAnsi="Arial Narrow" w:cs="Times New Roman"/>
                <w:color w:val="000000"/>
              </w:rPr>
            </w:pPr>
            <w:r w:rsidRPr="007A44C4">
              <w:rPr>
                <w:rFonts w:ascii="Arial Narrow" w:eastAsia="Times New Roman" w:hAnsi="Arial Narrow" w:cs="Times New Roman"/>
                <w:color w:val="000000"/>
                <w:sz w:val="14"/>
                <w:szCs w:val="14"/>
              </w:rPr>
              <w:t>(2015-16)</w:t>
            </w:r>
          </w:p>
        </w:tc>
        <w:tc>
          <w:tcPr>
            <w:tcW w:w="900" w:type="dxa"/>
            <w:tcBorders>
              <w:top w:val="single" w:sz="2" w:space="0" w:color="4F81BD" w:themeColor="accent1"/>
              <w:left w:val="nil"/>
              <w:bottom w:val="single" w:sz="2" w:space="0" w:color="4F81BD" w:themeColor="accent1"/>
              <w:right w:val="nil"/>
            </w:tcBorders>
            <w:vAlign w:val="center"/>
          </w:tcPr>
          <w:p w14:paraId="7CF801EE"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30,500</w:t>
            </w:r>
          </w:p>
          <w:p w14:paraId="54FA10C5" w14:textId="516F0C3C" w:rsidR="00F2033D" w:rsidRPr="00D119D7" w:rsidRDefault="00F2033D" w:rsidP="00F2033D">
            <w:pPr>
              <w:ind w:left="-90"/>
              <w:jc w:val="center"/>
              <w:rPr>
                <w:rFonts w:ascii="Arial Narrow" w:eastAsia="Times New Roman" w:hAnsi="Arial Narrow" w:cs="Times New Roman"/>
                <w:color w:val="000000"/>
              </w:rPr>
            </w:pPr>
            <w:r w:rsidRPr="007A44C4">
              <w:rPr>
                <w:rFonts w:ascii="Arial Narrow" w:eastAsia="Times New Roman" w:hAnsi="Arial Narrow" w:cs="Times New Roman"/>
                <w:color w:val="000000"/>
                <w:sz w:val="14"/>
                <w:szCs w:val="14"/>
              </w:rPr>
              <w:t>(2016-17)</w:t>
            </w:r>
          </w:p>
        </w:tc>
        <w:tc>
          <w:tcPr>
            <w:tcW w:w="990" w:type="dxa"/>
            <w:tcBorders>
              <w:top w:val="single" w:sz="2" w:space="0" w:color="4F81BD" w:themeColor="accent1"/>
              <w:left w:val="nil"/>
              <w:bottom w:val="single" w:sz="2" w:space="0" w:color="4F81BD" w:themeColor="accent1"/>
              <w:right w:val="nil"/>
            </w:tcBorders>
            <w:vAlign w:val="center"/>
          </w:tcPr>
          <w:p w14:paraId="341A3A44" w14:textId="77777777" w:rsidR="00F2033D" w:rsidRPr="00EC4425" w:rsidRDefault="00F2033D" w:rsidP="00F2033D">
            <w:pPr>
              <w:jc w:val="center"/>
              <w:rPr>
                <w:rFonts w:ascii="Arial Narrow" w:eastAsia="Times New Roman" w:hAnsi="Arial Narrow" w:cs="Times New Roman"/>
                <w:color w:val="000000"/>
                <w:sz w:val="28"/>
                <w:szCs w:val="28"/>
                <w:highlight w:val="yellow"/>
              </w:rPr>
            </w:pPr>
            <w:r w:rsidRPr="00EC4425">
              <w:rPr>
                <w:rFonts w:ascii="Arial Narrow" w:eastAsia="Times New Roman" w:hAnsi="Arial Narrow" w:cs="Times New Roman"/>
                <w:color w:val="000000"/>
                <w:highlight w:val="yellow"/>
              </w:rPr>
              <w:t>$</w:t>
            </w:r>
            <w:r w:rsidRPr="00F2033D">
              <w:rPr>
                <w:rFonts w:ascii="Arial Narrow" w:eastAsia="Times New Roman" w:hAnsi="Arial Narrow" w:cs="Times New Roman"/>
                <w:color w:val="000000"/>
                <w:sz w:val="26"/>
                <w:szCs w:val="26"/>
                <w:highlight w:val="yellow"/>
              </w:rPr>
              <w:t>31,500</w:t>
            </w:r>
          </w:p>
          <w:p w14:paraId="45D67332" w14:textId="6D3A19B1" w:rsidR="00F2033D" w:rsidRPr="00D119D7"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(2017-18)</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323BA299" w14:textId="77777777" w:rsidR="00F2033D" w:rsidRPr="00F2033D" w:rsidRDefault="00F2033D" w:rsidP="00F2033D">
            <w:pPr>
              <w:jc w:val="center"/>
              <w:rPr>
                <w:rFonts w:ascii="Arial Narrow" w:eastAsia="Times New Roman" w:hAnsi="Arial Narrow" w:cs="Times New Roman"/>
                <w:color w:val="000000"/>
                <w:sz w:val="26"/>
                <w:szCs w:val="26"/>
                <w:highlight w:val="yellow"/>
              </w:rPr>
            </w:pPr>
            <w:r w:rsidRPr="00EC4425">
              <w:rPr>
                <w:rFonts w:ascii="Arial Narrow" w:eastAsia="Times New Roman" w:hAnsi="Arial Narrow" w:cs="Times New Roman"/>
                <w:color w:val="000000"/>
                <w:highlight w:val="yellow"/>
              </w:rPr>
              <w:t>$</w:t>
            </w:r>
            <w:r w:rsidRPr="00F2033D">
              <w:rPr>
                <w:rFonts w:ascii="Arial Narrow" w:eastAsia="Times New Roman" w:hAnsi="Arial Narrow" w:cs="Times New Roman"/>
                <w:color w:val="000000"/>
                <w:sz w:val="26"/>
                <w:szCs w:val="26"/>
                <w:highlight w:val="yellow"/>
              </w:rPr>
              <w:t>32,000</w:t>
            </w:r>
          </w:p>
          <w:p w14:paraId="267EBF6D" w14:textId="34D9949C" w:rsidR="00F2033D" w:rsidRPr="007A44C4"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(2018-19)</w:t>
            </w:r>
          </w:p>
        </w:tc>
      </w:tr>
      <w:tr w:rsidR="00F2033D" w:rsidRPr="000452E0" w14:paraId="4D66376A" w14:textId="77777777" w:rsidTr="00FD60E5">
        <w:trPr>
          <w:trHeight w:hRule="exact" w:val="815"/>
        </w:trPr>
        <w:tc>
          <w:tcPr>
            <w:tcW w:w="3417" w:type="dxa"/>
            <w:tcBorders>
              <w:top w:val="single" w:sz="2" w:space="0" w:color="4F81BD" w:themeColor="accent1"/>
              <w:left w:val="nil"/>
              <w:bottom w:val="single" w:sz="2" w:space="0" w:color="4F81BD" w:themeColor="accent1"/>
              <w:right w:val="nil"/>
            </w:tcBorders>
            <w:shd w:val="clear" w:color="auto" w:fill="auto"/>
            <w:vAlign w:val="center"/>
            <w:hideMark/>
          </w:tcPr>
          <w:p w14:paraId="14F6DE5B" w14:textId="77777777" w:rsidR="00F2033D" w:rsidRPr="000452E0" w:rsidRDefault="00F2033D" w:rsidP="00F2033D">
            <w:pPr>
              <w:ind w:left="-90" w:right="72"/>
              <w:rPr>
                <w:rFonts w:ascii="Arial Narrow" w:eastAsia="Times New Roman" w:hAnsi="Arial Narrow" w:cs="Times New Roman"/>
                <w:b/>
                <w:bCs/>
                <w:color w:val="000000"/>
              </w:rPr>
            </w:pPr>
            <w:r w:rsidRPr="000452E0">
              <w:rPr>
                <w:rFonts w:ascii="Arial Narrow" w:eastAsia="Times New Roman" w:hAnsi="Arial Narrow" w:cs="Times New Roman"/>
                <w:b/>
                <w:bCs/>
                <w:color w:val="000000"/>
              </w:rPr>
              <w:t>Average Cost per Bachelor’s Degree</w:t>
            </w:r>
            <w:r>
              <w:rPr>
                <w:rFonts w:ascii="Arial Narrow" w:eastAsia="Times New Roman" w:hAnsi="Arial Narrow" w:cs="Times New Roman"/>
                <w:b/>
                <w:bCs/>
                <w:color w:val="000000"/>
              </w:rPr>
              <w:t xml:space="preserve"> </w:t>
            </w:r>
            <w:r w:rsidRPr="000452E0">
              <w:rPr>
                <w:rFonts w:ascii="Arial Narrow" w:eastAsia="Times New Roman" w:hAnsi="Arial Narrow" w:cs="Times New Roman"/>
                <w:color w:val="000000"/>
                <w:sz w:val="18"/>
                <w:szCs w:val="18"/>
              </w:rPr>
              <w:t>[Instructional Costs to the University]</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5DBD12C9" w14:textId="77777777" w:rsidR="00F2033D" w:rsidRPr="0091154F" w:rsidRDefault="00F2033D" w:rsidP="00F2033D">
            <w:pPr>
              <w:ind w:left="-90"/>
              <w:jc w:val="center"/>
              <w:rPr>
                <w:rFonts w:ascii="Arial Narrow" w:eastAsia="Times New Roman" w:hAnsi="Arial Narrow" w:cs="Times New Roman"/>
                <w:color w:val="000000"/>
              </w:rPr>
            </w:pPr>
            <w:r w:rsidRPr="0091154F">
              <w:rPr>
                <w:rFonts w:ascii="Arial Narrow" w:eastAsia="Times New Roman" w:hAnsi="Arial Narrow" w:cs="Times New Roman"/>
                <w:color w:val="000000"/>
              </w:rPr>
              <w:t>8%</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39869F08" w14:textId="77777777" w:rsidR="00F2033D" w:rsidRPr="00D119D7"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40,080</w:t>
            </w:r>
          </w:p>
          <w:p w14:paraId="7C8FD2F7" w14:textId="77777777" w:rsidR="00F2033D" w:rsidRPr="000452E0" w:rsidRDefault="00F2033D" w:rsidP="00F2033D">
            <w:pPr>
              <w:ind w:left="-90"/>
              <w:jc w:val="center"/>
              <w:rPr>
                <w:rFonts w:ascii="Arial Narrow" w:eastAsia="Times New Roman" w:hAnsi="Arial Narrow" w:cs="Times New Roman"/>
                <w:color w:val="000000"/>
              </w:rPr>
            </w:pPr>
            <w:r w:rsidRPr="00FB04CC">
              <w:rPr>
                <w:rFonts w:ascii="Arial Narrow" w:eastAsia="Times New Roman" w:hAnsi="Arial Narrow" w:cs="Times New Roman"/>
                <w:color w:val="000000"/>
                <w:sz w:val="14"/>
                <w:szCs w:val="14"/>
              </w:rPr>
              <w:t>(2010-14)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349D3E80" w14:textId="77777777" w:rsidR="00F2033D" w:rsidRPr="008609E4" w:rsidRDefault="00F2033D" w:rsidP="00F2033D">
            <w:pPr>
              <w:ind w:left="-90"/>
              <w:jc w:val="center"/>
              <w:rPr>
                <w:rFonts w:ascii="Arial Narrow" w:eastAsia="Times New Roman" w:hAnsi="Arial Narrow" w:cs="Times New Roman"/>
                <w:color w:val="000000"/>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44,242</w:t>
            </w:r>
            <w:r w:rsidRPr="008609E4">
              <w:rPr>
                <w:rFonts w:ascii="Arial Narrow" w:eastAsia="Times New Roman" w:hAnsi="Arial Narrow" w:cs="Times New Roman"/>
                <w:color w:val="000000"/>
                <w:sz w:val="28"/>
                <w:szCs w:val="28"/>
              </w:rPr>
              <w:t xml:space="preserve">       </w:t>
            </w:r>
            <w:r w:rsidRPr="008609E4">
              <w:rPr>
                <w:rFonts w:ascii="Arial Narrow" w:eastAsia="Times New Roman" w:hAnsi="Arial Narrow" w:cs="Times New Roman"/>
                <w:color w:val="000000"/>
                <w:sz w:val="14"/>
                <w:szCs w:val="14"/>
              </w:rPr>
              <w:t>(2011-15)</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0F737637" w14:textId="77777777" w:rsidR="00F2033D" w:rsidRPr="008609E4" w:rsidRDefault="00F2033D" w:rsidP="00F2033D">
            <w:pPr>
              <w:ind w:left="-90"/>
              <w:jc w:val="center"/>
              <w:rPr>
                <w:rFonts w:ascii="Arial Narrow" w:eastAsia="Times New Roman" w:hAnsi="Arial Narrow" w:cs="Times New Roman"/>
                <w:color w:val="000000"/>
              </w:rPr>
            </w:pPr>
            <w:r w:rsidRPr="00D119D7">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47,677</w:t>
            </w:r>
            <w:r w:rsidRPr="008609E4">
              <w:rPr>
                <w:rFonts w:ascii="Arial Narrow" w:eastAsia="Times New Roman" w:hAnsi="Arial Narrow" w:cs="Times New Roman"/>
                <w:color w:val="000000"/>
                <w:sz w:val="28"/>
                <w:szCs w:val="28"/>
              </w:rPr>
              <w:t xml:space="preserve">    </w:t>
            </w:r>
            <w:r w:rsidRPr="008609E4">
              <w:rPr>
                <w:rFonts w:ascii="Arial Narrow" w:eastAsia="Times New Roman" w:hAnsi="Arial Narrow" w:cs="Times New Roman"/>
                <w:color w:val="000000"/>
                <w:sz w:val="14"/>
                <w:szCs w:val="14"/>
              </w:rPr>
              <w:t>(2012-16)</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5B8ADAEB" w14:textId="77777777" w:rsidR="00F2033D" w:rsidRPr="008609E4" w:rsidRDefault="00F2033D" w:rsidP="00F2033D">
            <w:pPr>
              <w:ind w:left="-90"/>
              <w:jc w:val="center"/>
              <w:rPr>
                <w:rFonts w:ascii="Arial Narrow" w:eastAsia="Times New Roman" w:hAnsi="Arial Narrow" w:cs="Times New Roman"/>
                <w:color w:val="000000"/>
                <w:sz w:val="28"/>
                <w:szCs w:val="28"/>
              </w:rPr>
            </w:pPr>
            <w:r w:rsidRPr="0065307F">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48,215</w:t>
            </w:r>
            <w:r w:rsidRPr="008609E4">
              <w:rPr>
                <w:rFonts w:ascii="Arial Narrow" w:eastAsia="Times New Roman" w:hAnsi="Arial Narrow" w:cs="Times New Roman"/>
                <w:color w:val="000000"/>
                <w:sz w:val="28"/>
                <w:szCs w:val="28"/>
              </w:rPr>
              <w:t xml:space="preserve">   </w:t>
            </w:r>
          </w:p>
          <w:p w14:paraId="78FD5963" w14:textId="77777777" w:rsidR="00F2033D" w:rsidRPr="008609E4" w:rsidRDefault="00F2033D" w:rsidP="00F2033D">
            <w:pPr>
              <w:ind w:left="-90"/>
              <w:jc w:val="center"/>
              <w:rPr>
                <w:rFonts w:ascii="Arial Narrow" w:eastAsia="Times New Roman" w:hAnsi="Arial Narrow" w:cs="Times New Roman"/>
                <w:color w:val="000000"/>
              </w:rPr>
            </w:pPr>
            <w:r w:rsidRPr="008609E4">
              <w:rPr>
                <w:rFonts w:ascii="Arial Narrow" w:eastAsia="Times New Roman" w:hAnsi="Arial Narrow" w:cs="Times New Roman"/>
                <w:color w:val="000000"/>
                <w:sz w:val="14"/>
                <w:szCs w:val="14"/>
              </w:rPr>
              <w:t>(2013-17)</w:t>
            </w:r>
          </w:p>
        </w:tc>
        <w:tc>
          <w:tcPr>
            <w:tcW w:w="900" w:type="dxa"/>
            <w:tcBorders>
              <w:top w:val="single" w:sz="2" w:space="0" w:color="4F81BD" w:themeColor="accent1"/>
              <w:left w:val="nil"/>
              <w:bottom w:val="single" w:sz="2" w:space="0" w:color="4F81BD" w:themeColor="accent1"/>
              <w:right w:val="nil"/>
            </w:tcBorders>
            <w:vAlign w:val="center"/>
          </w:tcPr>
          <w:p w14:paraId="2C352E8B" w14:textId="77777777" w:rsidR="00F2033D" w:rsidRPr="008609E4" w:rsidRDefault="00F2033D" w:rsidP="00F2033D">
            <w:pPr>
              <w:ind w:left="-90"/>
              <w:jc w:val="center"/>
              <w:rPr>
                <w:rFonts w:ascii="Arial Narrow" w:eastAsia="Times New Roman" w:hAnsi="Arial Narrow" w:cs="Times New Roman"/>
                <w:color w:val="000000"/>
                <w:sz w:val="28"/>
                <w:szCs w:val="28"/>
              </w:rPr>
            </w:pPr>
            <w:r w:rsidRPr="0065307F">
              <w:rPr>
                <w:rFonts w:ascii="Arial Narrow" w:eastAsia="Times New Roman" w:hAnsi="Arial Narrow" w:cs="Times New Roman"/>
                <w:color w:val="000000"/>
              </w:rPr>
              <w:t>$</w:t>
            </w:r>
            <w:r w:rsidRPr="00D119D7">
              <w:rPr>
                <w:rFonts w:ascii="Arial Narrow" w:eastAsia="Times New Roman" w:hAnsi="Arial Narrow" w:cs="Times New Roman"/>
                <w:color w:val="000000"/>
                <w:sz w:val="26"/>
                <w:szCs w:val="26"/>
              </w:rPr>
              <w:t>45,367</w:t>
            </w:r>
            <w:r w:rsidRPr="008609E4">
              <w:rPr>
                <w:rFonts w:ascii="Arial Narrow" w:eastAsia="Times New Roman" w:hAnsi="Arial Narrow" w:cs="Times New Roman"/>
                <w:color w:val="000000"/>
                <w:sz w:val="28"/>
                <w:szCs w:val="28"/>
              </w:rPr>
              <w:t xml:space="preserve">   </w:t>
            </w:r>
          </w:p>
          <w:p w14:paraId="09EF7863" w14:textId="0F474EAF" w:rsidR="00F2033D" w:rsidRPr="0065307F" w:rsidRDefault="00F2033D" w:rsidP="00F2033D">
            <w:pPr>
              <w:ind w:left="-90"/>
              <w:jc w:val="center"/>
              <w:rPr>
                <w:rFonts w:ascii="Arial Narrow" w:eastAsia="Times New Roman" w:hAnsi="Arial Narrow" w:cs="Times New Roman"/>
                <w:color w:val="000000"/>
              </w:rPr>
            </w:pPr>
            <w:r w:rsidRPr="008609E4">
              <w:rPr>
                <w:rFonts w:ascii="Arial Narrow" w:eastAsia="Times New Roman" w:hAnsi="Arial Narrow" w:cs="Times New Roman"/>
                <w:color w:val="000000"/>
                <w:sz w:val="14"/>
                <w:szCs w:val="14"/>
              </w:rPr>
              <w:t>(2014-18)</w:t>
            </w:r>
          </w:p>
        </w:tc>
        <w:tc>
          <w:tcPr>
            <w:tcW w:w="990" w:type="dxa"/>
            <w:tcBorders>
              <w:top w:val="single" w:sz="2" w:space="0" w:color="4F81BD" w:themeColor="accent1"/>
              <w:left w:val="nil"/>
              <w:bottom w:val="single" w:sz="2" w:space="0" w:color="4F81BD" w:themeColor="accent1"/>
              <w:right w:val="nil"/>
            </w:tcBorders>
            <w:vAlign w:val="center"/>
          </w:tcPr>
          <w:p w14:paraId="6D26F6B8" w14:textId="68F89715" w:rsidR="00F2033D" w:rsidRPr="0065307F"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highlight w:val="yellow"/>
              </w:rPr>
              <w:t>$</w:t>
            </w:r>
            <w:r w:rsidRPr="00F2033D">
              <w:rPr>
                <w:rFonts w:ascii="Arial Narrow" w:eastAsia="Times New Roman" w:hAnsi="Arial Narrow" w:cs="Times New Roman"/>
                <w:color w:val="000000"/>
                <w:sz w:val="26"/>
                <w:szCs w:val="26"/>
                <w:highlight w:val="yellow"/>
              </w:rPr>
              <w:t xml:space="preserve">42,716   </w:t>
            </w:r>
            <w:r w:rsidRPr="00EC4425">
              <w:rPr>
                <w:rFonts w:ascii="Arial Narrow" w:eastAsia="Times New Roman" w:hAnsi="Arial Narrow" w:cs="Times New Roman"/>
                <w:color w:val="000000"/>
                <w:sz w:val="28"/>
                <w:szCs w:val="28"/>
                <w:highlight w:val="yellow"/>
              </w:rPr>
              <w:t xml:space="preserve"> </w:t>
            </w:r>
            <w:r w:rsidRPr="00EC4425">
              <w:rPr>
                <w:rFonts w:ascii="Arial Narrow" w:eastAsia="Times New Roman" w:hAnsi="Arial Narrow" w:cs="Times New Roman"/>
                <w:color w:val="000000"/>
                <w:sz w:val="14"/>
                <w:szCs w:val="14"/>
                <w:highlight w:val="yellow"/>
              </w:rPr>
              <w:t>(2015-19)</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636C4B5E" w14:textId="77777777" w:rsidR="00F2033D" w:rsidRPr="00EC4425" w:rsidRDefault="00F2033D" w:rsidP="00F2033D">
            <w:pPr>
              <w:jc w:val="center"/>
              <w:rPr>
                <w:rFonts w:ascii="Arial Narrow" w:eastAsia="Times New Roman" w:hAnsi="Arial Narrow" w:cs="Times New Roman"/>
                <w:color w:val="000000"/>
                <w:sz w:val="28"/>
                <w:szCs w:val="28"/>
                <w:highlight w:val="yellow"/>
              </w:rPr>
            </w:pPr>
            <w:r w:rsidRPr="00EC4425">
              <w:rPr>
                <w:rFonts w:ascii="Arial Narrow" w:eastAsia="Times New Roman" w:hAnsi="Arial Narrow" w:cs="Times New Roman"/>
                <w:color w:val="000000"/>
                <w:highlight w:val="yellow"/>
              </w:rPr>
              <w:t>$</w:t>
            </w:r>
            <w:r w:rsidRPr="00F2033D">
              <w:rPr>
                <w:rFonts w:ascii="Arial Narrow" w:eastAsia="Times New Roman" w:hAnsi="Arial Narrow" w:cs="Times New Roman"/>
                <w:color w:val="000000"/>
                <w:sz w:val="26"/>
                <w:szCs w:val="26"/>
                <w:highlight w:val="yellow"/>
              </w:rPr>
              <w:t>38,875</w:t>
            </w:r>
            <w:r w:rsidRPr="00EC4425">
              <w:rPr>
                <w:rFonts w:ascii="Arial Narrow" w:eastAsia="Times New Roman" w:hAnsi="Arial Narrow" w:cs="Times New Roman"/>
                <w:color w:val="000000"/>
                <w:sz w:val="28"/>
                <w:szCs w:val="28"/>
                <w:highlight w:val="yellow"/>
              </w:rPr>
              <w:t xml:space="preserve">   </w:t>
            </w:r>
          </w:p>
          <w:p w14:paraId="0401A010" w14:textId="4C943009" w:rsidR="00F2033D" w:rsidRPr="008609E4"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(2016-20)</w:t>
            </w:r>
          </w:p>
        </w:tc>
      </w:tr>
      <w:tr w:rsidR="00FD60E5" w:rsidRPr="000452E0" w14:paraId="60BCADD6" w14:textId="77777777" w:rsidTr="00FD60E5">
        <w:trPr>
          <w:trHeight w:hRule="exact" w:val="797"/>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6568C0C9" w14:textId="77777777" w:rsidR="00FD60E5" w:rsidRPr="003C060F" w:rsidRDefault="00FD60E5" w:rsidP="00FD60E5">
            <w:pPr>
              <w:ind w:left="-90"/>
              <w:rPr>
                <w:rFonts w:ascii="Arial Narrow" w:eastAsia="Times New Roman" w:hAnsi="Arial Narrow" w:cs="Times New Roman"/>
                <w:color w:val="000000"/>
              </w:rPr>
            </w:pPr>
            <w:r w:rsidRPr="003C060F">
              <w:rPr>
                <w:rFonts w:ascii="Arial Narrow" w:eastAsia="Times New Roman" w:hAnsi="Arial Narrow" w:cs="Times New Roman"/>
                <w:b/>
                <w:bCs/>
                <w:color w:val="000000"/>
              </w:rPr>
              <w:t>FTIC 6 year Graduation Rate</w:t>
            </w:r>
            <w:r w:rsidRPr="003C060F">
              <w:rPr>
                <w:rFonts w:ascii="Arial Narrow" w:eastAsia="Times New Roman" w:hAnsi="Arial Narrow" w:cs="Times New Roman"/>
                <w:color w:val="000000"/>
              </w:rPr>
              <w:t xml:space="preserve"> </w:t>
            </w:r>
          </w:p>
          <w:p w14:paraId="7EB8D2B5" w14:textId="77777777" w:rsidR="00FD60E5" w:rsidRPr="003C060F" w:rsidRDefault="00FD60E5" w:rsidP="00FD60E5">
            <w:pPr>
              <w:ind w:left="-90"/>
              <w:rPr>
                <w:rFonts w:ascii="Arial Narrow" w:eastAsia="Times New Roman" w:hAnsi="Arial Narrow" w:cs="Times New Roman"/>
                <w:b/>
                <w:bCs/>
                <w:color w:val="000000"/>
              </w:rPr>
            </w:pPr>
            <w:r w:rsidRPr="003C060F">
              <w:rPr>
                <w:rFonts w:ascii="Arial Narrow" w:eastAsia="Times New Roman" w:hAnsi="Arial Narrow" w:cs="Times New Roman"/>
                <w:color w:val="000000"/>
                <w:sz w:val="18"/>
                <w:szCs w:val="18"/>
              </w:rPr>
              <w:t>[Includes full- and part-time students]</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137854FB" w14:textId="77777777" w:rsidR="00FD60E5" w:rsidRPr="0091154F" w:rsidRDefault="00FD60E5" w:rsidP="00FD60E5">
            <w:pPr>
              <w:ind w:left="-90"/>
              <w:jc w:val="center"/>
              <w:rPr>
                <w:rFonts w:ascii="Arial Narrow" w:eastAsia="Times New Roman" w:hAnsi="Arial Narrow" w:cs="Times New Roman"/>
                <w:color w:val="000000"/>
              </w:rPr>
            </w:pPr>
            <w:r w:rsidRPr="0091154F">
              <w:rPr>
                <w:rFonts w:ascii="Arial Narrow" w:eastAsia="Times New Roman" w:hAnsi="Arial Narrow" w:cs="Arial"/>
                <w:color w:val="000000"/>
              </w:rPr>
              <w:t xml:space="preserve">-2 </w:t>
            </w:r>
            <w:r w:rsidRPr="0091154F">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A60D1F7" w14:textId="77777777" w:rsidR="00FD60E5" w:rsidRPr="00D119D7" w:rsidRDefault="00FD60E5" w:rsidP="00FD60E5">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39</w:t>
            </w:r>
            <w:r w:rsidRPr="00D119D7">
              <w:rPr>
                <w:rFonts w:ascii="Arial Narrow" w:eastAsia="Times New Roman" w:hAnsi="Arial Narrow" w:cs="Times New Roman"/>
                <w:color w:val="000000"/>
              </w:rPr>
              <w:t>%</w:t>
            </w:r>
          </w:p>
          <w:p w14:paraId="3F63ADB9" w14:textId="77777777" w:rsidR="00FD60E5" w:rsidRPr="002D3686" w:rsidRDefault="00FD60E5" w:rsidP="00FD60E5">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(2008-14)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6E0C6680" w14:textId="27C3F83E" w:rsidR="00FD60E5" w:rsidRPr="00D119D7" w:rsidRDefault="00FD60E5" w:rsidP="00FD60E5">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39</w:t>
            </w:r>
            <w:r w:rsidRPr="00D119D7">
              <w:rPr>
                <w:rFonts w:ascii="Arial Narrow" w:eastAsia="Times New Roman" w:hAnsi="Arial Narrow" w:cs="Times New Roman"/>
                <w:color w:val="000000"/>
              </w:rPr>
              <w:t>%</w:t>
            </w:r>
          </w:p>
          <w:p w14:paraId="6CC52399" w14:textId="77777777" w:rsidR="00FD60E5" w:rsidRPr="00C61AAB" w:rsidRDefault="00FD60E5" w:rsidP="00FD60E5">
            <w:pPr>
              <w:ind w:left="-90"/>
              <w:jc w:val="center"/>
              <w:rPr>
                <w:rFonts w:ascii="Arial Narrow" w:eastAsia="Times New Roman" w:hAnsi="Arial Narrow" w:cs="Times New Roman"/>
                <w:color w:val="000000"/>
                <w:sz w:val="14"/>
                <w:szCs w:val="14"/>
                <w:highlight w:val="yellow"/>
              </w:rPr>
            </w:pPr>
            <w:r w:rsidRPr="00482067">
              <w:rPr>
                <w:rFonts w:ascii="Arial Narrow" w:eastAsia="Times New Roman" w:hAnsi="Arial Narrow" w:cs="Times New Roman"/>
                <w:color w:val="000000"/>
                <w:sz w:val="14"/>
                <w:szCs w:val="14"/>
              </w:rPr>
              <w:t>(2009-15)</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29161FF2" w14:textId="77777777" w:rsidR="00FD60E5" w:rsidRPr="00C61AAB"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43</w:t>
            </w:r>
            <w:r w:rsidRPr="00C61AAB">
              <w:rPr>
                <w:rFonts w:ascii="Arial Narrow" w:eastAsia="Times New Roman" w:hAnsi="Arial Narrow" w:cs="Times New Roman"/>
                <w:color w:val="000000"/>
                <w:highlight w:val="yellow"/>
              </w:rPr>
              <w:t>%</w:t>
            </w:r>
          </w:p>
          <w:p w14:paraId="5AA988E7" w14:textId="50D4415C" w:rsidR="00FD60E5" w:rsidRPr="00C61AAB" w:rsidRDefault="00FD60E5" w:rsidP="00FD60E5">
            <w:pPr>
              <w:ind w:left="-90"/>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(2010-16)</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FC2B139" w14:textId="77777777" w:rsidR="00FD60E5" w:rsidRPr="00C61AAB"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49</w:t>
            </w:r>
            <w:r w:rsidRPr="00C61AAB">
              <w:rPr>
                <w:rFonts w:ascii="Arial Narrow" w:eastAsia="Times New Roman" w:hAnsi="Arial Narrow" w:cs="Times New Roman"/>
                <w:color w:val="000000"/>
                <w:highlight w:val="yellow"/>
              </w:rPr>
              <w:t>%</w:t>
            </w:r>
          </w:p>
          <w:p w14:paraId="5B13DEED" w14:textId="3B15A290" w:rsidR="00FD60E5" w:rsidRPr="00C61AAB" w:rsidRDefault="00FD60E5" w:rsidP="00FD60E5">
            <w:pPr>
              <w:ind w:left="-90"/>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(2011-17)</w:t>
            </w:r>
          </w:p>
        </w:tc>
        <w:tc>
          <w:tcPr>
            <w:tcW w:w="900" w:type="dxa"/>
            <w:tcBorders>
              <w:top w:val="single" w:sz="2" w:space="0" w:color="4F81BD" w:themeColor="accent1"/>
              <w:left w:val="nil"/>
              <w:bottom w:val="single" w:sz="2" w:space="0" w:color="4F81BD" w:themeColor="accent1"/>
              <w:right w:val="nil"/>
            </w:tcBorders>
            <w:vAlign w:val="center"/>
          </w:tcPr>
          <w:p w14:paraId="4A6295AA" w14:textId="1CC08057" w:rsidR="00FD60E5" w:rsidRPr="0056302E" w:rsidRDefault="00FD60E5" w:rsidP="00FD60E5">
            <w:pPr>
              <w:jc w:val="center"/>
              <w:rPr>
                <w:rFonts w:ascii="Arial Narrow" w:eastAsia="Times New Roman" w:hAnsi="Arial Narrow" w:cs="Times New Roman"/>
                <w:color w:val="000000"/>
                <w:sz w:val="28"/>
                <w:szCs w:val="28"/>
                <w:highlight w:val="yellow"/>
              </w:rPr>
            </w:pPr>
            <w:r w:rsidRPr="00FD60E5">
              <w:rPr>
                <w:rFonts w:ascii="Arial Narrow" w:eastAsia="Times New Roman" w:hAnsi="Arial Narrow" w:cs="Times New Roman"/>
                <w:color w:val="000000"/>
                <w:sz w:val="26"/>
                <w:szCs w:val="26"/>
                <w:highlight w:val="yellow"/>
              </w:rPr>
              <w:t>6</w:t>
            </w:r>
            <w:r w:rsidR="003022AF">
              <w:rPr>
                <w:rFonts w:ascii="Arial Narrow" w:eastAsia="Times New Roman" w:hAnsi="Arial Narrow" w:cs="Times New Roman"/>
                <w:color w:val="000000"/>
                <w:sz w:val="26"/>
                <w:szCs w:val="26"/>
                <w:highlight w:val="yellow"/>
              </w:rPr>
              <w:t>2</w:t>
            </w:r>
            <w:r w:rsidRPr="00C920BF">
              <w:rPr>
                <w:rFonts w:ascii="Arial Narrow" w:eastAsia="Times New Roman" w:hAnsi="Arial Narrow" w:cs="Times New Roman"/>
                <w:color w:val="000000"/>
                <w:highlight w:val="yellow"/>
              </w:rPr>
              <w:t>%</w:t>
            </w:r>
          </w:p>
          <w:p w14:paraId="2C9E6BE1" w14:textId="43146AC8" w:rsidR="00FD60E5" w:rsidRPr="00D119D7" w:rsidRDefault="00FD60E5" w:rsidP="00FD60E5">
            <w:pPr>
              <w:ind w:left="-90"/>
              <w:jc w:val="center"/>
              <w:rPr>
                <w:rFonts w:ascii="Arial Narrow" w:eastAsia="Times New Roman" w:hAnsi="Arial Narrow" w:cs="Times New Roman"/>
                <w:color w:val="000000"/>
                <w:sz w:val="26"/>
                <w:szCs w:val="26"/>
                <w:highlight w:val="yellow"/>
              </w:rPr>
            </w:pPr>
            <w:r w:rsidRPr="00C61AAB">
              <w:rPr>
                <w:rFonts w:ascii="Arial Narrow" w:eastAsia="Times New Roman" w:hAnsi="Arial Narrow" w:cs="Times New Roman"/>
                <w:color w:val="000000"/>
                <w:sz w:val="14"/>
                <w:szCs w:val="14"/>
                <w:highlight w:val="yellow"/>
              </w:rPr>
              <w:t>(2012-18)</w:t>
            </w:r>
          </w:p>
        </w:tc>
        <w:tc>
          <w:tcPr>
            <w:tcW w:w="990" w:type="dxa"/>
            <w:tcBorders>
              <w:top w:val="single" w:sz="2" w:space="0" w:color="4F81BD" w:themeColor="accent1"/>
              <w:left w:val="nil"/>
              <w:bottom w:val="single" w:sz="2" w:space="0" w:color="4F81BD" w:themeColor="accent1"/>
              <w:right w:val="nil"/>
            </w:tcBorders>
            <w:vAlign w:val="center"/>
          </w:tcPr>
          <w:p w14:paraId="23C8DD2B" w14:textId="72E427C6" w:rsidR="00FD60E5" w:rsidRPr="0056302E" w:rsidRDefault="003022AF" w:rsidP="00FD60E5">
            <w:pPr>
              <w:jc w:val="center"/>
              <w:rPr>
                <w:rFonts w:ascii="Arial Narrow" w:eastAsia="Times New Roman" w:hAnsi="Arial Narrow" w:cs="Times New Roman"/>
                <w:color w:val="000000"/>
                <w:sz w:val="28"/>
                <w:szCs w:val="28"/>
                <w:highlight w:val="yellow"/>
              </w:rPr>
            </w:pPr>
            <w:r>
              <w:rPr>
                <w:rFonts w:ascii="Arial Narrow" w:eastAsia="Times New Roman" w:hAnsi="Arial Narrow" w:cs="Times New Roman"/>
                <w:color w:val="000000"/>
                <w:sz w:val="26"/>
                <w:szCs w:val="26"/>
                <w:highlight w:val="yellow"/>
              </w:rPr>
              <w:t>69</w:t>
            </w:r>
            <w:r w:rsidR="00FD60E5" w:rsidRPr="00C920BF">
              <w:rPr>
                <w:rFonts w:ascii="Arial Narrow" w:eastAsia="Times New Roman" w:hAnsi="Arial Narrow" w:cs="Times New Roman"/>
                <w:color w:val="000000"/>
                <w:highlight w:val="yellow"/>
              </w:rPr>
              <w:t>%</w:t>
            </w:r>
          </w:p>
          <w:p w14:paraId="7DF320A0" w14:textId="6BD97A9C" w:rsidR="00FD60E5" w:rsidRPr="00D119D7" w:rsidRDefault="00FD60E5" w:rsidP="00FD60E5">
            <w:pPr>
              <w:ind w:left="-90"/>
              <w:jc w:val="center"/>
              <w:rPr>
                <w:rFonts w:ascii="Arial Narrow" w:eastAsia="Times New Roman" w:hAnsi="Arial Narrow" w:cs="Times New Roman"/>
                <w:color w:val="000000"/>
                <w:sz w:val="26"/>
                <w:szCs w:val="26"/>
                <w:highlight w:val="yellow"/>
              </w:rPr>
            </w:pPr>
            <w:r w:rsidRPr="00EC4425">
              <w:rPr>
                <w:rFonts w:ascii="Arial Narrow" w:eastAsia="Times New Roman" w:hAnsi="Arial Narrow" w:cs="Times New Roman"/>
                <w:color w:val="000000"/>
                <w:sz w:val="14"/>
                <w:szCs w:val="14"/>
                <w:highlight w:val="yellow"/>
              </w:rPr>
              <w:t>(2013-19)</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647B04FC" w14:textId="77777777" w:rsidR="00FD60E5" w:rsidRPr="00EC4425" w:rsidRDefault="00FD60E5" w:rsidP="00FD60E5">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75</w:t>
            </w:r>
            <w:r w:rsidRPr="00EC4425">
              <w:rPr>
                <w:rFonts w:ascii="Arial Narrow" w:eastAsia="Times New Roman" w:hAnsi="Arial Narrow" w:cs="Times New Roman"/>
                <w:color w:val="000000"/>
                <w:highlight w:val="yellow"/>
              </w:rPr>
              <w:t>%</w:t>
            </w:r>
          </w:p>
          <w:p w14:paraId="7C659972" w14:textId="5E7B3174" w:rsidR="00FD60E5" w:rsidRPr="00C61AAB" w:rsidRDefault="00FD60E5" w:rsidP="00FD60E5">
            <w:pPr>
              <w:ind w:left="-90"/>
              <w:jc w:val="center"/>
              <w:rPr>
                <w:rFonts w:ascii="Arial Narrow" w:eastAsia="Times New Roman" w:hAnsi="Arial Narrow" w:cs="Times New Roman"/>
                <w:color w:val="000000"/>
                <w:highlight w:val="yellow"/>
              </w:rPr>
            </w:pPr>
            <w:r w:rsidRPr="00EC4425">
              <w:rPr>
                <w:rFonts w:ascii="Arial Narrow" w:eastAsia="Times New Roman" w:hAnsi="Arial Narrow" w:cs="Times New Roman"/>
                <w:color w:val="000000"/>
                <w:sz w:val="14"/>
                <w:szCs w:val="14"/>
                <w:highlight w:val="yellow"/>
              </w:rPr>
              <w:t>(2014-20)</w:t>
            </w:r>
          </w:p>
        </w:tc>
      </w:tr>
      <w:tr w:rsidR="00FD60E5" w:rsidRPr="000452E0" w14:paraId="555729E8" w14:textId="77777777" w:rsidTr="00FD60E5">
        <w:trPr>
          <w:trHeight w:hRule="exact" w:val="743"/>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4165DBA9" w14:textId="77777777" w:rsidR="00FD60E5" w:rsidRPr="003C060F" w:rsidRDefault="00FD60E5" w:rsidP="00FD60E5">
            <w:pPr>
              <w:ind w:left="-90"/>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Academic Progress Rate</w:t>
            </w:r>
          </w:p>
          <w:p w14:paraId="7BA8B1F7" w14:textId="77777777" w:rsidR="00FD60E5" w:rsidRPr="003C060F" w:rsidRDefault="00FD60E5" w:rsidP="00FD60E5">
            <w:pPr>
              <w:ind w:left="-90"/>
              <w:rPr>
                <w:rFonts w:ascii="Arial Narrow" w:eastAsia="Times New Roman" w:hAnsi="Arial Narrow" w:cs="Times New Roman"/>
                <w:b/>
                <w:bCs/>
                <w:color w:val="000000"/>
              </w:rPr>
            </w:pPr>
            <w:r w:rsidRPr="003C060F">
              <w:rPr>
                <w:rFonts w:ascii="Arial Narrow" w:eastAsia="Times New Roman" w:hAnsi="Arial Narrow" w:cs="Times New Roman"/>
                <w:color w:val="000000"/>
                <w:sz w:val="18"/>
                <w:szCs w:val="18"/>
              </w:rPr>
              <w:t>[FTIC 2 year Retention Rate with GPA&gt;2 ]</w:t>
            </w:r>
          </w:p>
        </w:tc>
        <w:tc>
          <w:tcPr>
            <w:tcW w:w="900" w:type="dxa"/>
            <w:tcBorders>
              <w:top w:val="single" w:sz="2" w:space="0" w:color="4F81BD" w:themeColor="accent1"/>
              <w:left w:val="nil"/>
              <w:bottom w:val="single" w:sz="2" w:space="0" w:color="4F81BD" w:themeColor="accent1"/>
              <w:right w:val="nil"/>
            </w:tcBorders>
            <w:shd w:val="clear" w:color="auto" w:fill="D9D9D9" w:themeFill="background1" w:themeFillShade="D9"/>
            <w:vAlign w:val="center"/>
            <w:hideMark/>
          </w:tcPr>
          <w:p w14:paraId="11C04D31" w14:textId="77777777" w:rsidR="00FD60E5" w:rsidRPr="000452E0" w:rsidRDefault="00FD60E5" w:rsidP="00FD60E5">
            <w:pPr>
              <w:ind w:left="-90"/>
              <w:jc w:val="center"/>
              <w:rPr>
                <w:rFonts w:ascii="Arial Narrow" w:eastAsia="Times New Roman" w:hAnsi="Arial Narrow" w:cs="Times New Roman"/>
                <w:color w:val="000000"/>
              </w:rPr>
            </w:pPr>
            <w:r>
              <w:rPr>
                <w:rFonts w:ascii="Arial Narrow" w:eastAsia="Times New Roman" w:hAnsi="Arial Narrow" w:cs="Arial"/>
                <w:color w:val="000000"/>
              </w:rPr>
              <w:t xml:space="preserve">1 </w:t>
            </w:r>
            <w:r w:rsidRPr="000B2D75">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195DF90A" w14:textId="77777777" w:rsidR="00FD60E5" w:rsidRPr="00D119D7" w:rsidRDefault="00FD60E5" w:rsidP="00FD60E5">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70</w:t>
            </w:r>
            <w:r w:rsidRPr="00D119D7">
              <w:rPr>
                <w:rFonts w:ascii="Arial Narrow" w:eastAsia="Times New Roman" w:hAnsi="Arial Narrow" w:cs="Times New Roman"/>
                <w:color w:val="000000"/>
              </w:rPr>
              <w:t>%</w:t>
            </w:r>
          </w:p>
          <w:p w14:paraId="4527BCDD" w14:textId="77777777" w:rsidR="00FD60E5" w:rsidRPr="002D3686" w:rsidRDefault="00FD60E5" w:rsidP="00FD60E5">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20854806" w14:textId="77777777" w:rsidR="00FD60E5" w:rsidRPr="00D119D7" w:rsidRDefault="00FD60E5" w:rsidP="00FD60E5">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73</w:t>
            </w:r>
            <w:r w:rsidRPr="00D119D7">
              <w:rPr>
                <w:rFonts w:ascii="Arial Narrow" w:eastAsia="Times New Roman" w:hAnsi="Arial Narrow" w:cs="Times New Roman"/>
                <w:color w:val="000000"/>
              </w:rPr>
              <w:t>%</w:t>
            </w:r>
          </w:p>
          <w:p w14:paraId="3428CA93" w14:textId="77777777" w:rsidR="00FD60E5" w:rsidRPr="002D3686" w:rsidRDefault="00FD60E5" w:rsidP="00FD60E5">
            <w:pPr>
              <w:ind w:left="-9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(2014-15)</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2817DE54" w14:textId="77777777" w:rsidR="00FD60E5" w:rsidRPr="00482067"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75</w:t>
            </w:r>
            <w:r w:rsidRPr="00482067">
              <w:rPr>
                <w:rFonts w:ascii="Arial Narrow" w:eastAsia="Times New Roman" w:hAnsi="Arial Narrow" w:cs="Times New Roman"/>
                <w:color w:val="000000"/>
                <w:highlight w:val="yellow"/>
              </w:rPr>
              <w:t>%</w:t>
            </w:r>
          </w:p>
          <w:p w14:paraId="67E0DAC4" w14:textId="36B90007" w:rsidR="00FD60E5" w:rsidRPr="00482067" w:rsidRDefault="00FD60E5" w:rsidP="00FD60E5">
            <w:pPr>
              <w:ind w:left="-90"/>
              <w:jc w:val="center"/>
              <w:rPr>
                <w:rFonts w:ascii="Arial Narrow" w:eastAsia="Times New Roman" w:hAnsi="Arial Narrow" w:cs="Times New Roman"/>
                <w:color w:val="000000"/>
                <w:highlight w:val="yellow"/>
              </w:rPr>
            </w:pPr>
            <w:r w:rsidRPr="00482067">
              <w:rPr>
                <w:rFonts w:ascii="Arial Narrow" w:eastAsia="Times New Roman" w:hAnsi="Arial Narrow" w:cs="Times New Roman"/>
                <w:color w:val="000000"/>
                <w:sz w:val="14"/>
                <w:szCs w:val="14"/>
                <w:highlight w:val="yellow"/>
              </w:rPr>
              <w:t>(2015-16)</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B4F4205" w14:textId="77777777" w:rsidR="00FD60E5" w:rsidRPr="00482067"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77</w:t>
            </w:r>
            <w:r w:rsidRPr="00482067">
              <w:rPr>
                <w:rFonts w:ascii="Arial Narrow" w:eastAsia="Times New Roman" w:hAnsi="Arial Narrow" w:cs="Times New Roman"/>
                <w:color w:val="000000"/>
                <w:highlight w:val="yellow"/>
              </w:rPr>
              <w:t>%</w:t>
            </w:r>
          </w:p>
          <w:p w14:paraId="79491DC3" w14:textId="7AA47562" w:rsidR="00FD60E5" w:rsidRPr="00482067" w:rsidRDefault="00FD60E5" w:rsidP="00FD60E5">
            <w:pPr>
              <w:ind w:left="-90"/>
              <w:jc w:val="center"/>
              <w:rPr>
                <w:rFonts w:ascii="Arial Narrow" w:eastAsia="Times New Roman" w:hAnsi="Arial Narrow" w:cs="Times New Roman"/>
                <w:color w:val="000000"/>
                <w:highlight w:val="yellow"/>
              </w:rPr>
            </w:pPr>
            <w:r w:rsidRPr="00482067">
              <w:rPr>
                <w:rFonts w:ascii="Arial Narrow" w:eastAsia="Times New Roman" w:hAnsi="Arial Narrow" w:cs="Times New Roman"/>
                <w:color w:val="000000"/>
                <w:sz w:val="14"/>
                <w:szCs w:val="14"/>
                <w:highlight w:val="yellow"/>
              </w:rPr>
              <w:t>(2016-17)</w:t>
            </w:r>
          </w:p>
        </w:tc>
        <w:tc>
          <w:tcPr>
            <w:tcW w:w="900" w:type="dxa"/>
            <w:tcBorders>
              <w:top w:val="single" w:sz="2" w:space="0" w:color="4F81BD" w:themeColor="accent1"/>
              <w:left w:val="nil"/>
              <w:bottom w:val="single" w:sz="2" w:space="0" w:color="4F81BD" w:themeColor="accent1"/>
              <w:right w:val="nil"/>
            </w:tcBorders>
            <w:vAlign w:val="center"/>
          </w:tcPr>
          <w:p w14:paraId="0D48681B" w14:textId="77777777" w:rsidR="00FD60E5" w:rsidRPr="00482067"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80</w:t>
            </w:r>
            <w:r w:rsidRPr="00482067">
              <w:rPr>
                <w:rFonts w:ascii="Arial Narrow" w:eastAsia="Times New Roman" w:hAnsi="Arial Narrow" w:cs="Times New Roman"/>
                <w:color w:val="000000"/>
                <w:highlight w:val="yellow"/>
              </w:rPr>
              <w:t>%</w:t>
            </w:r>
          </w:p>
          <w:p w14:paraId="322666CA" w14:textId="2DCE8BB5" w:rsidR="00FD60E5" w:rsidRPr="00D119D7" w:rsidRDefault="00FD60E5" w:rsidP="00FD60E5">
            <w:pPr>
              <w:ind w:left="-90"/>
              <w:jc w:val="center"/>
              <w:rPr>
                <w:rFonts w:ascii="Arial Narrow" w:eastAsia="Times New Roman" w:hAnsi="Arial Narrow" w:cs="Times New Roman"/>
                <w:color w:val="000000"/>
                <w:sz w:val="26"/>
                <w:szCs w:val="26"/>
                <w:highlight w:val="yellow"/>
              </w:rPr>
            </w:pPr>
            <w:r w:rsidRPr="00482067">
              <w:rPr>
                <w:rFonts w:ascii="Arial Narrow" w:eastAsia="Times New Roman" w:hAnsi="Arial Narrow" w:cs="Times New Roman"/>
                <w:color w:val="000000"/>
                <w:sz w:val="14"/>
                <w:szCs w:val="14"/>
                <w:highlight w:val="yellow"/>
              </w:rPr>
              <w:t>(2017-18)</w:t>
            </w:r>
          </w:p>
        </w:tc>
        <w:tc>
          <w:tcPr>
            <w:tcW w:w="990" w:type="dxa"/>
            <w:tcBorders>
              <w:top w:val="single" w:sz="2" w:space="0" w:color="4F81BD" w:themeColor="accent1"/>
              <w:left w:val="nil"/>
              <w:bottom w:val="single" w:sz="2" w:space="0" w:color="4F81BD" w:themeColor="accent1"/>
              <w:right w:val="nil"/>
            </w:tcBorders>
            <w:vAlign w:val="center"/>
          </w:tcPr>
          <w:p w14:paraId="11419129" w14:textId="77777777" w:rsidR="00FD60E5" w:rsidRPr="00EC4425" w:rsidRDefault="00FD60E5" w:rsidP="00FD60E5">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85</w:t>
            </w:r>
            <w:r w:rsidRPr="00EC4425">
              <w:rPr>
                <w:rFonts w:ascii="Arial Narrow" w:eastAsia="Times New Roman" w:hAnsi="Arial Narrow" w:cs="Times New Roman"/>
                <w:color w:val="000000"/>
                <w:highlight w:val="yellow"/>
              </w:rPr>
              <w:t>%</w:t>
            </w:r>
          </w:p>
          <w:p w14:paraId="36BDFF20" w14:textId="1B6A8752" w:rsidR="00FD60E5" w:rsidRPr="00D119D7" w:rsidRDefault="00FD60E5" w:rsidP="00FD60E5">
            <w:pPr>
              <w:ind w:left="-90"/>
              <w:jc w:val="center"/>
              <w:rPr>
                <w:rFonts w:ascii="Arial Narrow" w:eastAsia="Times New Roman" w:hAnsi="Arial Narrow" w:cs="Times New Roman"/>
                <w:color w:val="000000"/>
                <w:sz w:val="26"/>
                <w:szCs w:val="26"/>
                <w:highlight w:val="yellow"/>
              </w:rPr>
            </w:pPr>
            <w:r w:rsidRPr="00EC4425">
              <w:rPr>
                <w:rFonts w:ascii="Arial Narrow" w:eastAsia="Times New Roman" w:hAnsi="Arial Narrow" w:cs="Times New Roman"/>
                <w:color w:val="000000"/>
                <w:sz w:val="14"/>
                <w:szCs w:val="14"/>
                <w:highlight w:val="yellow"/>
              </w:rPr>
              <w:t>(2018-19)</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25E153CF" w14:textId="77777777" w:rsidR="00FD60E5" w:rsidRPr="00EC4425" w:rsidRDefault="00FD60E5" w:rsidP="00FD60E5">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87</w:t>
            </w:r>
            <w:r w:rsidRPr="00EC4425">
              <w:rPr>
                <w:rFonts w:ascii="Arial Narrow" w:eastAsia="Times New Roman" w:hAnsi="Arial Narrow" w:cs="Times New Roman"/>
                <w:color w:val="000000"/>
                <w:highlight w:val="yellow"/>
              </w:rPr>
              <w:t>%</w:t>
            </w:r>
          </w:p>
          <w:p w14:paraId="1413C41C" w14:textId="50590151" w:rsidR="00FD60E5" w:rsidRPr="00482067" w:rsidRDefault="00FD60E5" w:rsidP="00FD60E5">
            <w:pPr>
              <w:ind w:left="-90"/>
              <w:jc w:val="center"/>
              <w:rPr>
                <w:rFonts w:ascii="Arial Narrow" w:eastAsia="Times New Roman" w:hAnsi="Arial Narrow" w:cs="Times New Roman"/>
                <w:color w:val="000000"/>
                <w:highlight w:val="yellow"/>
              </w:rPr>
            </w:pPr>
            <w:r w:rsidRPr="00EC4425">
              <w:rPr>
                <w:rFonts w:ascii="Arial Narrow" w:eastAsia="Times New Roman" w:hAnsi="Arial Narrow" w:cs="Times New Roman"/>
                <w:color w:val="000000"/>
                <w:sz w:val="14"/>
                <w:szCs w:val="14"/>
                <w:highlight w:val="yellow"/>
              </w:rPr>
              <w:t>(2019-20)</w:t>
            </w:r>
          </w:p>
        </w:tc>
      </w:tr>
      <w:tr w:rsidR="00F2033D" w:rsidRPr="000452E0" w14:paraId="42218058" w14:textId="77777777" w:rsidTr="00FD60E5">
        <w:trPr>
          <w:trHeight w:val="715"/>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0BEF8AEB" w14:textId="77777777" w:rsidR="00F2033D" w:rsidRPr="003C060F" w:rsidRDefault="00F2033D" w:rsidP="00F2033D">
            <w:pPr>
              <w:ind w:left="-90"/>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 xml:space="preserve">University Access Rate </w:t>
            </w:r>
          </w:p>
          <w:p w14:paraId="7FB1007B" w14:textId="77777777" w:rsidR="00F2033D" w:rsidRPr="003C060F" w:rsidRDefault="00F2033D" w:rsidP="00F2033D">
            <w:pPr>
              <w:ind w:left="-90"/>
              <w:rPr>
                <w:rFonts w:ascii="Arial Narrow" w:eastAsia="Times New Roman" w:hAnsi="Arial Narrow" w:cs="Times New Roman"/>
                <w:b/>
                <w:bCs/>
                <w:color w:val="000000"/>
              </w:rPr>
            </w:pPr>
            <w:r w:rsidRPr="003C060F">
              <w:rPr>
                <w:rFonts w:ascii="Arial Narrow" w:eastAsia="Times New Roman" w:hAnsi="Arial Narrow" w:cs="Times New Roman"/>
                <w:color w:val="000000"/>
                <w:sz w:val="18"/>
                <w:szCs w:val="18"/>
              </w:rPr>
              <w:t>[Percent of Fall Undergraduates with a Pell grant]</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446C67D8" w14:textId="77777777" w:rsidR="00F2033D" w:rsidRPr="0091154F" w:rsidRDefault="00F2033D" w:rsidP="00F2033D">
            <w:pPr>
              <w:ind w:left="-90"/>
              <w:jc w:val="center"/>
              <w:rPr>
                <w:rFonts w:ascii="Arial Narrow" w:eastAsia="Times New Roman" w:hAnsi="Arial Narrow" w:cs="Times New Roman"/>
                <w:color w:val="000000"/>
              </w:rPr>
            </w:pPr>
            <w:r w:rsidRPr="0091154F">
              <w:rPr>
                <w:rFonts w:ascii="Arial Narrow" w:eastAsia="Times New Roman" w:hAnsi="Arial Narrow" w:cs="Arial"/>
                <w:color w:val="000000"/>
              </w:rPr>
              <w:t xml:space="preserve">-4 </w:t>
            </w:r>
            <w:r w:rsidRPr="0091154F">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DD8985F" w14:textId="77777777" w:rsidR="00F2033D" w:rsidRPr="002D3686" w:rsidRDefault="00F2033D" w:rsidP="00F2033D">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62</w:t>
            </w:r>
            <w:r w:rsidRPr="002D3686">
              <w:rPr>
                <w:rFonts w:ascii="Arial Narrow" w:eastAsia="Times New Roman" w:hAnsi="Arial Narrow" w:cs="Times New Roman"/>
                <w:color w:val="000000"/>
              </w:rPr>
              <w:t>%</w:t>
            </w:r>
          </w:p>
          <w:p w14:paraId="495A3241" w14:textId="77777777" w:rsidR="00F2033D" w:rsidRPr="002D3686" w:rsidRDefault="00F2033D" w:rsidP="00F2033D">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(Fall 2013)</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2446B4DE"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60</w:t>
            </w:r>
            <w:r w:rsidRPr="002D3686">
              <w:rPr>
                <w:rFonts w:ascii="Arial Narrow" w:eastAsia="Times New Roman" w:hAnsi="Arial Narrow" w:cs="Times New Roman"/>
                <w:color w:val="000000"/>
              </w:rPr>
              <w:t>%</w:t>
            </w:r>
          </w:p>
          <w:p w14:paraId="4795668A" w14:textId="77777777" w:rsidR="00F2033D" w:rsidRPr="002D3686" w:rsidRDefault="00F2033D" w:rsidP="00F2033D">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(Fall 2014)</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498B9752"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60</w:t>
            </w:r>
            <w:r w:rsidRPr="002D3686">
              <w:rPr>
                <w:rFonts w:ascii="Arial Narrow" w:eastAsia="Times New Roman" w:hAnsi="Arial Narrow" w:cs="Times New Roman"/>
                <w:color w:val="000000"/>
              </w:rPr>
              <w:t>%</w:t>
            </w:r>
          </w:p>
          <w:p w14:paraId="0B3900CE" w14:textId="77777777" w:rsidR="00F2033D" w:rsidRPr="002D3686" w:rsidRDefault="00F2033D" w:rsidP="00F2033D">
            <w:pPr>
              <w:ind w:left="-9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(Fall 2015)</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24E09469"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60</w:t>
            </w:r>
            <w:r w:rsidRPr="002D3686">
              <w:rPr>
                <w:rFonts w:ascii="Arial Narrow" w:eastAsia="Times New Roman" w:hAnsi="Arial Narrow" w:cs="Times New Roman"/>
                <w:color w:val="000000"/>
              </w:rPr>
              <w:t>%</w:t>
            </w:r>
          </w:p>
          <w:p w14:paraId="56AA551D" w14:textId="77777777" w:rsidR="00F2033D" w:rsidRPr="002D3686" w:rsidRDefault="00F2033D" w:rsidP="00F2033D">
            <w:pPr>
              <w:ind w:left="-9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(Fall 2016)</w:t>
            </w:r>
          </w:p>
        </w:tc>
        <w:tc>
          <w:tcPr>
            <w:tcW w:w="900" w:type="dxa"/>
            <w:tcBorders>
              <w:top w:val="single" w:sz="2" w:space="0" w:color="4F81BD" w:themeColor="accent1"/>
              <w:left w:val="nil"/>
              <w:bottom w:val="single" w:sz="2" w:space="0" w:color="4F81BD" w:themeColor="accent1"/>
              <w:right w:val="nil"/>
            </w:tcBorders>
            <w:vAlign w:val="center"/>
          </w:tcPr>
          <w:p w14:paraId="3D2578A9"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60</w:t>
            </w:r>
            <w:r w:rsidRPr="002D3686">
              <w:rPr>
                <w:rFonts w:ascii="Arial Narrow" w:eastAsia="Times New Roman" w:hAnsi="Arial Narrow" w:cs="Times New Roman"/>
                <w:color w:val="000000"/>
              </w:rPr>
              <w:t>%</w:t>
            </w:r>
          </w:p>
          <w:p w14:paraId="3399F7B5" w14:textId="6192C801" w:rsidR="00F2033D" w:rsidRPr="00D119D7" w:rsidRDefault="00F2033D" w:rsidP="00F2033D">
            <w:pPr>
              <w:ind w:left="-90"/>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14"/>
                <w:szCs w:val="14"/>
              </w:rPr>
              <w:t>(Fall 2017)</w:t>
            </w:r>
          </w:p>
        </w:tc>
        <w:tc>
          <w:tcPr>
            <w:tcW w:w="990" w:type="dxa"/>
            <w:tcBorders>
              <w:top w:val="single" w:sz="2" w:space="0" w:color="4F81BD" w:themeColor="accent1"/>
              <w:left w:val="nil"/>
              <w:bottom w:val="single" w:sz="2" w:space="0" w:color="4F81BD" w:themeColor="accent1"/>
              <w:right w:val="nil"/>
            </w:tcBorders>
            <w:vAlign w:val="center"/>
          </w:tcPr>
          <w:p w14:paraId="60D61BD2"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60</w:t>
            </w:r>
            <w:r w:rsidRPr="00EC4425">
              <w:rPr>
                <w:rFonts w:ascii="Arial Narrow" w:eastAsia="Times New Roman" w:hAnsi="Arial Narrow" w:cs="Times New Roman"/>
                <w:color w:val="000000"/>
                <w:highlight w:val="yellow"/>
              </w:rPr>
              <w:t>%</w:t>
            </w:r>
          </w:p>
          <w:p w14:paraId="0C98FB65" w14:textId="10F628A0" w:rsidR="00F2033D" w:rsidRPr="00D119D7" w:rsidRDefault="00F2033D" w:rsidP="00F2033D">
            <w:pPr>
              <w:ind w:left="-90"/>
              <w:jc w:val="center"/>
              <w:rPr>
                <w:rFonts w:ascii="Arial Narrow" w:eastAsia="Times New Roman" w:hAnsi="Arial Narrow" w:cs="Times New Roman"/>
                <w:color w:val="000000"/>
                <w:sz w:val="26"/>
                <w:szCs w:val="26"/>
              </w:rPr>
            </w:pPr>
            <w:r w:rsidRPr="00EC4425">
              <w:rPr>
                <w:rFonts w:ascii="Arial Narrow" w:eastAsia="Times New Roman" w:hAnsi="Arial Narrow" w:cs="Times New Roman"/>
                <w:color w:val="000000"/>
                <w:sz w:val="14"/>
                <w:szCs w:val="14"/>
                <w:highlight w:val="yellow"/>
              </w:rPr>
              <w:t>(Fall 2018)</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35519D9D"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60</w:t>
            </w:r>
            <w:r w:rsidRPr="00EC4425">
              <w:rPr>
                <w:rFonts w:ascii="Arial Narrow" w:eastAsia="Times New Roman" w:hAnsi="Arial Narrow" w:cs="Times New Roman"/>
                <w:color w:val="000000"/>
                <w:highlight w:val="yellow"/>
              </w:rPr>
              <w:t>%</w:t>
            </w:r>
          </w:p>
          <w:p w14:paraId="35275CD7" w14:textId="17186D06" w:rsidR="00F2033D" w:rsidRPr="002D3686"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(Fall 201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p>
        </w:tc>
      </w:tr>
      <w:tr w:rsidR="00F2033D" w:rsidRPr="000452E0" w14:paraId="0BE2AF9F" w14:textId="77777777" w:rsidTr="00FD60E5">
        <w:trPr>
          <w:trHeight w:val="913"/>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1A457A73" w14:textId="77777777" w:rsidR="00F2033D" w:rsidRPr="003C060F" w:rsidRDefault="00F2033D" w:rsidP="00F2033D">
            <w:pPr>
              <w:ind w:left="-90"/>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Bachelor’s Degrees Awarded Within Programs of Strategic Emphasis</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76775661" w14:textId="77777777" w:rsidR="00F2033D" w:rsidRPr="0091154F" w:rsidRDefault="00F2033D" w:rsidP="00F2033D">
            <w:pPr>
              <w:ind w:left="-90"/>
              <w:jc w:val="center"/>
              <w:rPr>
                <w:rFonts w:ascii="Arial Narrow" w:eastAsia="Times New Roman" w:hAnsi="Arial Narrow" w:cs="Times New Roman"/>
                <w:color w:val="000000"/>
              </w:rPr>
            </w:pPr>
            <w:r w:rsidRPr="0091154F">
              <w:rPr>
                <w:rFonts w:ascii="Arial Narrow" w:eastAsia="Times New Roman" w:hAnsi="Arial Narrow" w:cs="Arial"/>
                <w:color w:val="000000"/>
              </w:rPr>
              <w:t>1</w:t>
            </w:r>
            <w:r>
              <w:rPr>
                <w:rFonts w:ascii="Arial Narrow" w:eastAsia="Times New Roman" w:hAnsi="Arial Narrow" w:cs="Arial"/>
                <w:color w:val="000000"/>
              </w:rPr>
              <w:t xml:space="preserve"> </w:t>
            </w:r>
            <w:r w:rsidRPr="0091154F">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5B39C7D0" w14:textId="77777777" w:rsidR="00F2033D" w:rsidRPr="002D3686" w:rsidRDefault="00F2033D" w:rsidP="00F2033D">
            <w:pPr>
              <w:ind w:left="-90"/>
              <w:jc w:val="center"/>
              <w:rPr>
                <w:rFonts w:ascii="Arial Narrow" w:eastAsia="Times New Roman" w:hAnsi="Arial Narrow" w:cs="Times New Roman"/>
                <w:color w:val="000000"/>
                <w:sz w:val="28"/>
                <w:szCs w:val="28"/>
              </w:rPr>
            </w:pPr>
            <w:r w:rsidRPr="00F2033D">
              <w:rPr>
                <w:rFonts w:ascii="Arial Narrow" w:eastAsia="Times New Roman" w:hAnsi="Arial Narrow" w:cs="Times New Roman"/>
                <w:color w:val="000000"/>
                <w:sz w:val="26"/>
                <w:szCs w:val="26"/>
              </w:rPr>
              <w:t>51</w:t>
            </w:r>
            <w:r w:rsidRPr="002D3686">
              <w:rPr>
                <w:rFonts w:ascii="Arial Narrow" w:eastAsia="Times New Roman" w:hAnsi="Arial Narrow" w:cs="Times New Roman"/>
                <w:color w:val="000000"/>
              </w:rPr>
              <w:t>%</w:t>
            </w:r>
          </w:p>
          <w:p w14:paraId="52B36B13" w14:textId="77777777" w:rsidR="00F2033D" w:rsidRPr="002D3686" w:rsidRDefault="00F2033D" w:rsidP="00F2033D">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481FA30D" w14:textId="77777777" w:rsidR="00F2033D" w:rsidRPr="00AF0EDD" w:rsidRDefault="00F2033D" w:rsidP="00F2033D">
            <w:pPr>
              <w:ind w:left="-90"/>
              <w:jc w:val="center"/>
              <w:rPr>
                <w:rFonts w:ascii="Arial Narrow" w:eastAsia="Times New Roman" w:hAnsi="Arial Narrow" w:cs="Times New Roman"/>
                <w:color w:val="000000"/>
                <w:sz w:val="26"/>
                <w:szCs w:val="26"/>
              </w:rPr>
            </w:pPr>
            <w:r w:rsidRPr="00F2033D">
              <w:rPr>
                <w:rFonts w:ascii="Arial Narrow" w:eastAsia="Times New Roman" w:hAnsi="Arial Narrow" w:cs="Times New Roman"/>
                <w:color w:val="000000"/>
                <w:sz w:val="26"/>
                <w:szCs w:val="26"/>
              </w:rPr>
              <w:t>51</w:t>
            </w:r>
            <w:r w:rsidRPr="00AF0EDD">
              <w:rPr>
                <w:rFonts w:ascii="Arial Narrow" w:eastAsia="Times New Roman" w:hAnsi="Arial Narrow" w:cs="Times New Roman"/>
                <w:color w:val="000000"/>
              </w:rPr>
              <w:t>%</w:t>
            </w:r>
          </w:p>
          <w:p w14:paraId="00BEF9D3" w14:textId="77777777" w:rsidR="00F2033D" w:rsidRPr="00AF0EDD" w:rsidRDefault="00F2033D" w:rsidP="00F2033D">
            <w:pPr>
              <w:ind w:left="-90"/>
              <w:jc w:val="center"/>
              <w:rPr>
                <w:rFonts w:ascii="Arial Narrow" w:eastAsia="Times New Roman" w:hAnsi="Arial Narrow" w:cs="Times New Roman"/>
                <w:color w:val="000000"/>
              </w:rPr>
            </w:pPr>
            <w:r w:rsidRPr="00AF0EDD">
              <w:rPr>
                <w:rFonts w:ascii="Arial Narrow" w:eastAsia="Times New Roman" w:hAnsi="Arial Narrow" w:cs="Times New Roman"/>
                <w:color w:val="000000"/>
                <w:sz w:val="14"/>
                <w:szCs w:val="14"/>
              </w:rPr>
              <w:t>(2014-15)</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3982CDCC" w14:textId="77777777" w:rsidR="00F2033D" w:rsidRPr="00AF0EDD" w:rsidRDefault="00F2033D" w:rsidP="00F2033D">
            <w:pPr>
              <w:ind w:left="-90"/>
              <w:jc w:val="center"/>
              <w:rPr>
                <w:rFonts w:ascii="Arial Narrow" w:eastAsia="Times New Roman" w:hAnsi="Arial Narrow" w:cs="Times New Roman"/>
                <w:color w:val="000000"/>
                <w:sz w:val="26"/>
                <w:szCs w:val="26"/>
              </w:rPr>
            </w:pPr>
            <w:r w:rsidRPr="00F2033D">
              <w:rPr>
                <w:rFonts w:ascii="Arial Narrow" w:eastAsia="Times New Roman" w:hAnsi="Arial Narrow" w:cs="Times New Roman"/>
                <w:color w:val="000000"/>
                <w:sz w:val="26"/>
                <w:szCs w:val="26"/>
              </w:rPr>
              <w:t>53</w:t>
            </w:r>
            <w:r w:rsidRPr="00AF0EDD">
              <w:rPr>
                <w:rFonts w:ascii="Arial Narrow" w:eastAsia="Times New Roman" w:hAnsi="Arial Narrow" w:cs="Times New Roman"/>
                <w:color w:val="000000"/>
              </w:rPr>
              <w:t>%</w:t>
            </w:r>
          </w:p>
          <w:p w14:paraId="6A1DE326" w14:textId="77777777" w:rsidR="00F2033D" w:rsidRPr="00AF0EDD" w:rsidRDefault="00F2033D" w:rsidP="00F2033D">
            <w:pPr>
              <w:ind w:left="-90"/>
              <w:jc w:val="center"/>
              <w:rPr>
                <w:rFonts w:ascii="Arial Narrow" w:eastAsia="Times New Roman" w:hAnsi="Arial Narrow" w:cs="Times New Roman"/>
                <w:color w:val="000000"/>
              </w:rPr>
            </w:pPr>
            <w:r w:rsidRPr="00AF0EDD">
              <w:rPr>
                <w:rFonts w:ascii="Arial Narrow" w:eastAsia="Times New Roman" w:hAnsi="Arial Narrow" w:cs="Times New Roman"/>
                <w:color w:val="000000"/>
                <w:sz w:val="14"/>
                <w:szCs w:val="14"/>
              </w:rPr>
              <w:t>(2015-16)</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17A01E85" w14:textId="77777777" w:rsidR="00F2033D" w:rsidRPr="00AF0EDD" w:rsidRDefault="00F2033D" w:rsidP="00F2033D">
            <w:pPr>
              <w:ind w:left="-90"/>
              <w:jc w:val="center"/>
              <w:rPr>
                <w:rFonts w:ascii="Arial Narrow" w:eastAsia="Times New Roman" w:hAnsi="Arial Narrow" w:cs="Times New Roman"/>
                <w:color w:val="000000"/>
                <w:sz w:val="26"/>
                <w:szCs w:val="26"/>
              </w:rPr>
            </w:pPr>
            <w:r w:rsidRPr="00F2033D">
              <w:rPr>
                <w:rFonts w:ascii="Arial Narrow" w:eastAsia="Times New Roman" w:hAnsi="Arial Narrow" w:cs="Times New Roman"/>
                <w:color w:val="000000"/>
                <w:sz w:val="26"/>
                <w:szCs w:val="26"/>
              </w:rPr>
              <w:t>54</w:t>
            </w:r>
            <w:r w:rsidRPr="00AF0EDD">
              <w:rPr>
                <w:rFonts w:ascii="Arial Narrow" w:eastAsia="Times New Roman" w:hAnsi="Arial Narrow" w:cs="Times New Roman"/>
                <w:color w:val="000000"/>
              </w:rPr>
              <w:t>%</w:t>
            </w:r>
          </w:p>
          <w:p w14:paraId="74BF9580" w14:textId="77777777" w:rsidR="00F2033D" w:rsidRPr="00AF0EDD" w:rsidRDefault="00F2033D" w:rsidP="00F2033D">
            <w:pPr>
              <w:ind w:left="-90"/>
              <w:jc w:val="center"/>
              <w:rPr>
                <w:rFonts w:ascii="Arial Narrow" w:eastAsia="Times New Roman" w:hAnsi="Arial Narrow" w:cs="Times New Roman"/>
                <w:color w:val="000000"/>
              </w:rPr>
            </w:pPr>
            <w:r w:rsidRPr="00AF0EDD">
              <w:rPr>
                <w:rFonts w:ascii="Arial Narrow" w:eastAsia="Times New Roman" w:hAnsi="Arial Narrow" w:cs="Times New Roman"/>
                <w:color w:val="000000"/>
                <w:sz w:val="14"/>
                <w:szCs w:val="14"/>
              </w:rPr>
              <w:t>(2016-17)</w:t>
            </w:r>
          </w:p>
        </w:tc>
        <w:tc>
          <w:tcPr>
            <w:tcW w:w="900" w:type="dxa"/>
            <w:tcBorders>
              <w:top w:val="single" w:sz="2" w:space="0" w:color="4F81BD" w:themeColor="accent1"/>
              <w:left w:val="nil"/>
              <w:bottom w:val="single" w:sz="2" w:space="0" w:color="4F81BD" w:themeColor="accent1"/>
              <w:right w:val="nil"/>
            </w:tcBorders>
            <w:vAlign w:val="center"/>
          </w:tcPr>
          <w:p w14:paraId="5DBF6E9E" w14:textId="77777777" w:rsidR="00F2033D" w:rsidRPr="00AF0EDD" w:rsidRDefault="00F2033D" w:rsidP="00F2033D">
            <w:pPr>
              <w:ind w:left="-90"/>
              <w:jc w:val="center"/>
              <w:rPr>
                <w:rFonts w:ascii="Arial Narrow" w:eastAsia="Times New Roman" w:hAnsi="Arial Narrow" w:cs="Times New Roman"/>
                <w:color w:val="000000"/>
                <w:sz w:val="26"/>
                <w:szCs w:val="26"/>
              </w:rPr>
            </w:pPr>
            <w:r w:rsidRPr="00F2033D">
              <w:rPr>
                <w:rFonts w:ascii="Arial Narrow" w:eastAsia="Times New Roman" w:hAnsi="Arial Narrow" w:cs="Times New Roman"/>
                <w:color w:val="000000"/>
                <w:sz w:val="26"/>
                <w:szCs w:val="26"/>
              </w:rPr>
              <w:t>55</w:t>
            </w:r>
            <w:r w:rsidRPr="00AF0EDD">
              <w:rPr>
                <w:rFonts w:ascii="Arial Narrow" w:eastAsia="Times New Roman" w:hAnsi="Arial Narrow" w:cs="Times New Roman"/>
                <w:color w:val="000000"/>
              </w:rPr>
              <w:t>%</w:t>
            </w:r>
          </w:p>
          <w:p w14:paraId="5F6A0210" w14:textId="14039179" w:rsidR="00F2033D" w:rsidRPr="00AF0EDD" w:rsidRDefault="00F2033D" w:rsidP="00F2033D">
            <w:pPr>
              <w:ind w:left="-90"/>
              <w:jc w:val="center"/>
              <w:rPr>
                <w:rFonts w:ascii="Arial Narrow" w:eastAsia="Times New Roman" w:hAnsi="Arial Narrow" w:cs="Times New Roman"/>
                <w:color w:val="000000"/>
                <w:sz w:val="28"/>
                <w:szCs w:val="28"/>
              </w:rPr>
            </w:pPr>
            <w:r w:rsidRPr="00AF0EDD">
              <w:rPr>
                <w:rFonts w:ascii="Arial Narrow" w:eastAsia="Times New Roman" w:hAnsi="Arial Narrow" w:cs="Times New Roman"/>
                <w:color w:val="000000"/>
                <w:sz w:val="14"/>
                <w:szCs w:val="14"/>
              </w:rPr>
              <w:t>(2017-18)</w:t>
            </w:r>
          </w:p>
        </w:tc>
        <w:tc>
          <w:tcPr>
            <w:tcW w:w="990" w:type="dxa"/>
            <w:tcBorders>
              <w:top w:val="single" w:sz="2" w:space="0" w:color="4F81BD" w:themeColor="accent1"/>
              <w:left w:val="nil"/>
              <w:bottom w:val="single" w:sz="2" w:space="0" w:color="4F81BD" w:themeColor="accent1"/>
              <w:right w:val="nil"/>
            </w:tcBorders>
            <w:vAlign w:val="center"/>
          </w:tcPr>
          <w:p w14:paraId="4E8133BA"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57</w:t>
            </w:r>
            <w:r w:rsidRPr="00EC4425">
              <w:rPr>
                <w:rFonts w:ascii="Arial Narrow" w:eastAsia="Times New Roman" w:hAnsi="Arial Narrow" w:cs="Times New Roman"/>
                <w:color w:val="000000"/>
                <w:highlight w:val="yellow"/>
              </w:rPr>
              <w:t>%</w:t>
            </w:r>
          </w:p>
          <w:p w14:paraId="3009D82D" w14:textId="4DAA49DA" w:rsidR="00F2033D" w:rsidRPr="00AF0EDD" w:rsidRDefault="00F2033D" w:rsidP="00F2033D">
            <w:pPr>
              <w:ind w:left="-90"/>
              <w:jc w:val="center"/>
              <w:rPr>
                <w:rFonts w:ascii="Arial Narrow" w:eastAsia="Times New Roman" w:hAnsi="Arial Narrow" w:cs="Times New Roman"/>
                <w:color w:val="000000"/>
                <w:sz w:val="28"/>
                <w:szCs w:val="28"/>
              </w:rPr>
            </w:pPr>
            <w:r w:rsidRPr="00EC4425">
              <w:rPr>
                <w:rFonts w:ascii="Arial Narrow" w:eastAsia="Times New Roman" w:hAnsi="Arial Narrow" w:cs="Times New Roman"/>
                <w:color w:val="000000"/>
                <w:sz w:val="14"/>
                <w:szCs w:val="14"/>
                <w:highlight w:val="yellow"/>
              </w:rPr>
              <w:t>(201</w:t>
            </w:r>
            <w:r>
              <w:rPr>
                <w:rFonts w:ascii="Arial Narrow" w:eastAsia="Times New Roman" w:hAnsi="Arial Narrow" w:cs="Times New Roman"/>
                <w:color w:val="000000"/>
                <w:sz w:val="14"/>
                <w:szCs w:val="14"/>
                <w:highlight w:val="yellow"/>
              </w:rPr>
              <w:t>8</w:t>
            </w:r>
            <w:r w:rsidRPr="00EC4425">
              <w:rPr>
                <w:rFonts w:ascii="Arial Narrow" w:eastAsia="Times New Roman" w:hAnsi="Arial Narrow" w:cs="Times New Roman"/>
                <w:color w:val="000000"/>
                <w:sz w:val="14"/>
                <w:szCs w:val="14"/>
                <w:highlight w:val="yellow"/>
              </w:rPr>
              <w:t>-</w:t>
            </w:r>
            <w:r>
              <w:rPr>
                <w:rFonts w:ascii="Arial Narrow" w:eastAsia="Times New Roman" w:hAnsi="Arial Narrow" w:cs="Times New Roman"/>
                <w:color w:val="000000"/>
                <w:sz w:val="14"/>
                <w:szCs w:val="14"/>
                <w:highlight w:val="yellow"/>
              </w:rPr>
              <w:t>19</w:t>
            </w:r>
            <w:r w:rsidRPr="00EC4425">
              <w:rPr>
                <w:rFonts w:ascii="Arial Narrow" w:eastAsia="Times New Roman" w:hAnsi="Arial Narrow" w:cs="Times New Roman"/>
                <w:color w:val="000000"/>
                <w:sz w:val="14"/>
                <w:szCs w:val="14"/>
                <w:highlight w:val="yellow"/>
              </w:rPr>
              <w:t>)</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tcPr>
          <w:p w14:paraId="1F1B4E1E"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58</w:t>
            </w:r>
            <w:r w:rsidRPr="00EC4425">
              <w:rPr>
                <w:rFonts w:ascii="Arial Narrow" w:eastAsia="Times New Roman" w:hAnsi="Arial Narrow" w:cs="Times New Roman"/>
                <w:color w:val="000000"/>
                <w:highlight w:val="yellow"/>
              </w:rPr>
              <w:t>%</w:t>
            </w:r>
          </w:p>
          <w:p w14:paraId="0341BC55" w14:textId="7590A94D" w:rsidR="00F2033D" w:rsidRPr="00AF0EDD"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(201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r>
              <w:rPr>
                <w:rFonts w:ascii="Arial Narrow" w:eastAsia="Times New Roman" w:hAnsi="Arial Narrow" w:cs="Times New Roman"/>
                <w:color w:val="000000"/>
                <w:sz w:val="14"/>
                <w:szCs w:val="14"/>
                <w:highlight w:val="yellow"/>
              </w:rPr>
              <w:t>20</w:t>
            </w:r>
            <w:r w:rsidRPr="00EC4425">
              <w:rPr>
                <w:rFonts w:ascii="Arial Narrow" w:eastAsia="Times New Roman" w:hAnsi="Arial Narrow" w:cs="Times New Roman"/>
                <w:color w:val="000000"/>
                <w:sz w:val="14"/>
                <w:szCs w:val="14"/>
                <w:highlight w:val="yellow"/>
              </w:rPr>
              <w:t>)</w:t>
            </w:r>
          </w:p>
        </w:tc>
      </w:tr>
      <w:tr w:rsidR="00F2033D" w:rsidRPr="000452E0" w14:paraId="602ABADC" w14:textId="77777777" w:rsidTr="00FD60E5">
        <w:trPr>
          <w:trHeight w:val="967"/>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127816B9" w14:textId="77777777" w:rsidR="00F2033D" w:rsidRPr="003C060F" w:rsidRDefault="00F2033D" w:rsidP="00F2033D">
            <w:pPr>
              <w:ind w:left="-90"/>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 xml:space="preserve">Graduate Degrees Awarded Within Programs of Strategic Emphasis </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240C64E8" w14:textId="77777777" w:rsidR="00F2033D" w:rsidRPr="0091154F" w:rsidRDefault="00F2033D" w:rsidP="00F2033D">
            <w:pPr>
              <w:ind w:left="-90"/>
              <w:jc w:val="center"/>
              <w:rPr>
                <w:rFonts w:ascii="Arial Narrow" w:eastAsia="Times New Roman" w:hAnsi="Arial Narrow" w:cs="Times New Roman"/>
                <w:color w:val="000000"/>
              </w:rPr>
            </w:pPr>
            <w:r w:rsidRPr="0091154F">
              <w:rPr>
                <w:rFonts w:ascii="Arial Narrow" w:eastAsia="Times New Roman" w:hAnsi="Arial Narrow" w:cs="Arial"/>
                <w:color w:val="000000"/>
              </w:rPr>
              <w:t>-1</w:t>
            </w:r>
            <w:r>
              <w:rPr>
                <w:rFonts w:ascii="Arial Narrow" w:eastAsia="Times New Roman" w:hAnsi="Arial Narrow" w:cs="Arial"/>
                <w:color w:val="000000"/>
              </w:rPr>
              <w:t xml:space="preserve"> </w:t>
            </w:r>
            <w:r w:rsidRPr="0091154F">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A87DB3C" w14:textId="77777777" w:rsidR="00F2033D" w:rsidRPr="002D3686" w:rsidRDefault="00F2033D" w:rsidP="00F2033D">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43</w:t>
            </w:r>
            <w:r w:rsidRPr="002D3686">
              <w:rPr>
                <w:rFonts w:ascii="Arial Narrow" w:eastAsia="Times New Roman" w:hAnsi="Arial Narrow" w:cs="Times New Roman"/>
                <w:color w:val="000000"/>
              </w:rPr>
              <w:t>%</w:t>
            </w:r>
          </w:p>
          <w:p w14:paraId="18F23872" w14:textId="77777777" w:rsidR="00F2033D" w:rsidRPr="002D3686" w:rsidRDefault="00F2033D" w:rsidP="00F2033D">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1F6C2C9E"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45</w:t>
            </w:r>
            <w:r w:rsidRPr="002D3686">
              <w:rPr>
                <w:rFonts w:ascii="Arial Narrow" w:eastAsia="Times New Roman" w:hAnsi="Arial Narrow" w:cs="Times New Roman"/>
                <w:color w:val="000000"/>
              </w:rPr>
              <w:t>%</w:t>
            </w:r>
          </w:p>
          <w:p w14:paraId="13F87843" w14:textId="77777777" w:rsidR="00F2033D" w:rsidRPr="002D3686" w:rsidRDefault="00F2033D" w:rsidP="00F2033D">
            <w:pPr>
              <w:ind w:left="-9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(2014-15)</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3E2A6FC7"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46</w:t>
            </w:r>
            <w:r w:rsidRPr="002D3686">
              <w:rPr>
                <w:rFonts w:ascii="Arial Narrow" w:eastAsia="Times New Roman" w:hAnsi="Arial Narrow" w:cs="Times New Roman"/>
                <w:color w:val="000000"/>
              </w:rPr>
              <w:t>%</w:t>
            </w:r>
          </w:p>
          <w:p w14:paraId="7D0F07C8" w14:textId="77777777" w:rsidR="00F2033D" w:rsidRPr="002D3686" w:rsidRDefault="00F2033D" w:rsidP="00F2033D">
            <w:pPr>
              <w:ind w:left="-9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(2015-16)</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44AA8E20"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46</w:t>
            </w:r>
            <w:r w:rsidRPr="002D3686">
              <w:rPr>
                <w:rFonts w:ascii="Arial Narrow" w:eastAsia="Times New Roman" w:hAnsi="Arial Narrow" w:cs="Times New Roman"/>
                <w:color w:val="000000"/>
              </w:rPr>
              <w:t>%</w:t>
            </w:r>
          </w:p>
          <w:p w14:paraId="5E1B2EE0" w14:textId="77777777" w:rsidR="00F2033D" w:rsidRPr="002D3686" w:rsidRDefault="00F2033D" w:rsidP="00F2033D">
            <w:pPr>
              <w:ind w:left="-9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(2016-17)</w:t>
            </w:r>
          </w:p>
        </w:tc>
        <w:tc>
          <w:tcPr>
            <w:tcW w:w="900" w:type="dxa"/>
            <w:tcBorders>
              <w:top w:val="single" w:sz="2" w:space="0" w:color="4F81BD" w:themeColor="accent1"/>
              <w:left w:val="nil"/>
              <w:bottom w:val="single" w:sz="2" w:space="0" w:color="4F81BD" w:themeColor="accent1"/>
              <w:right w:val="nil"/>
            </w:tcBorders>
            <w:vAlign w:val="center"/>
          </w:tcPr>
          <w:p w14:paraId="67F07BE9" w14:textId="77777777" w:rsidR="00F2033D" w:rsidRPr="002D3686" w:rsidRDefault="00F2033D" w:rsidP="00F2033D">
            <w:pPr>
              <w:ind w:left="-90"/>
              <w:jc w:val="center"/>
              <w:rPr>
                <w:rFonts w:ascii="Arial Narrow" w:eastAsia="Times New Roman" w:hAnsi="Arial Narrow" w:cs="Times New Roman"/>
                <w:color w:val="000000"/>
                <w:sz w:val="26"/>
                <w:szCs w:val="26"/>
              </w:rPr>
            </w:pPr>
            <w:r w:rsidRPr="00D119D7">
              <w:rPr>
                <w:rFonts w:ascii="Arial Narrow" w:eastAsia="Times New Roman" w:hAnsi="Arial Narrow" w:cs="Times New Roman"/>
                <w:color w:val="000000"/>
                <w:sz w:val="26"/>
                <w:szCs w:val="26"/>
              </w:rPr>
              <w:t>47</w:t>
            </w:r>
            <w:r w:rsidRPr="002D3686">
              <w:rPr>
                <w:rFonts w:ascii="Arial Narrow" w:eastAsia="Times New Roman" w:hAnsi="Arial Narrow" w:cs="Times New Roman"/>
                <w:color w:val="000000"/>
              </w:rPr>
              <w:t>%</w:t>
            </w:r>
          </w:p>
          <w:p w14:paraId="6062FA75" w14:textId="0FCE9940" w:rsidR="00F2033D" w:rsidRPr="00D119D7" w:rsidRDefault="00F2033D" w:rsidP="00F2033D">
            <w:pPr>
              <w:ind w:left="-90"/>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14"/>
                <w:szCs w:val="14"/>
              </w:rPr>
              <w:t>(2017-18)</w:t>
            </w:r>
          </w:p>
        </w:tc>
        <w:tc>
          <w:tcPr>
            <w:tcW w:w="990" w:type="dxa"/>
            <w:tcBorders>
              <w:top w:val="single" w:sz="2" w:space="0" w:color="4F81BD" w:themeColor="accent1"/>
              <w:left w:val="nil"/>
              <w:bottom w:val="single" w:sz="2" w:space="0" w:color="4F81BD" w:themeColor="accent1"/>
              <w:right w:val="nil"/>
            </w:tcBorders>
            <w:vAlign w:val="center"/>
          </w:tcPr>
          <w:p w14:paraId="18DFFD86" w14:textId="77777777" w:rsidR="00F2033D" w:rsidRPr="00EC4425" w:rsidRDefault="00F2033D" w:rsidP="00F2033D">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49</w:t>
            </w:r>
            <w:r w:rsidRPr="00EC4425">
              <w:rPr>
                <w:rFonts w:ascii="Arial Narrow" w:eastAsia="Times New Roman" w:hAnsi="Arial Narrow" w:cs="Times New Roman"/>
                <w:color w:val="000000"/>
                <w:highlight w:val="yellow"/>
              </w:rPr>
              <w:t>%</w:t>
            </w:r>
          </w:p>
          <w:p w14:paraId="796B875B" w14:textId="640DC289" w:rsidR="00F2033D" w:rsidRPr="00D119D7" w:rsidRDefault="00F2033D" w:rsidP="00F2033D">
            <w:pPr>
              <w:ind w:left="-90"/>
              <w:jc w:val="center"/>
              <w:rPr>
                <w:rFonts w:ascii="Arial Narrow" w:eastAsia="Times New Roman" w:hAnsi="Arial Narrow" w:cs="Times New Roman"/>
                <w:color w:val="000000"/>
                <w:sz w:val="26"/>
                <w:szCs w:val="26"/>
              </w:rPr>
            </w:pPr>
            <w:r w:rsidRPr="00EC4425">
              <w:rPr>
                <w:rFonts w:ascii="Arial Narrow" w:eastAsia="Times New Roman" w:hAnsi="Arial Narrow" w:cs="Times New Roman"/>
                <w:color w:val="000000"/>
                <w:sz w:val="14"/>
                <w:szCs w:val="14"/>
                <w:highlight w:val="yellow"/>
              </w:rPr>
              <w:t>(201</w:t>
            </w:r>
            <w:r>
              <w:rPr>
                <w:rFonts w:ascii="Arial Narrow" w:eastAsia="Times New Roman" w:hAnsi="Arial Narrow" w:cs="Times New Roman"/>
                <w:color w:val="000000"/>
                <w:sz w:val="14"/>
                <w:szCs w:val="14"/>
                <w:highlight w:val="yellow"/>
              </w:rPr>
              <w:t>8</w:t>
            </w:r>
            <w:r w:rsidRPr="00EC4425">
              <w:rPr>
                <w:rFonts w:ascii="Arial Narrow" w:eastAsia="Times New Roman" w:hAnsi="Arial Narrow" w:cs="Times New Roman"/>
                <w:color w:val="000000"/>
                <w:sz w:val="14"/>
                <w:szCs w:val="14"/>
                <w:highlight w:val="yellow"/>
              </w:rPr>
              <w:t>-1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tcPr>
          <w:p w14:paraId="49BBF3B5" w14:textId="77777777" w:rsidR="00F2033D" w:rsidRPr="00EC4425" w:rsidRDefault="00F2033D" w:rsidP="00F2033D">
            <w:pPr>
              <w:jc w:val="center"/>
              <w:rPr>
                <w:rFonts w:ascii="Arial Narrow" w:eastAsia="Times New Roman" w:hAnsi="Arial Narrow" w:cs="Times New Roman"/>
                <w:color w:val="000000"/>
                <w:sz w:val="28"/>
                <w:szCs w:val="28"/>
                <w:highlight w:val="yellow"/>
              </w:rPr>
            </w:pPr>
            <w:r w:rsidRPr="00F2033D">
              <w:rPr>
                <w:rFonts w:ascii="Arial Narrow" w:eastAsia="Times New Roman" w:hAnsi="Arial Narrow" w:cs="Times New Roman"/>
                <w:color w:val="000000"/>
                <w:sz w:val="26"/>
                <w:szCs w:val="26"/>
                <w:highlight w:val="yellow"/>
              </w:rPr>
              <w:t>52</w:t>
            </w:r>
            <w:r w:rsidRPr="0042142B">
              <w:rPr>
                <w:rFonts w:ascii="Arial Narrow" w:eastAsia="Times New Roman" w:hAnsi="Arial Narrow" w:cs="Times New Roman"/>
                <w:color w:val="000000"/>
                <w:highlight w:val="yellow"/>
              </w:rPr>
              <w:t>%</w:t>
            </w:r>
          </w:p>
          <w:p w14:paraId="26B09AAE" w14:textId="4A814B3C" w:rsidR="00F2033D" w:rsidRPr="002D3686"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(201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r>
              <w:rPr>
                <w:rFonts w:ascii="Arial Narrow" w:eastAsia="Times New Roman" w:hAnsi="Arial Narrow" w:cs="Times New Roman"/>
                <w:color w:val="000000"/>
                <w:sz w:val="14"/>
                <w:szCs w:val="14"/>
                <w:highlight w:val="yellow"/>
              </w:rPr>
              <w:t>20</w:t>
            </w:r>
            <w:r w:rsidRPr="00EC4425">
              <w:rPr>
                <w:rFonts w:ascii="Arial Narrow" w:eastAsia="Times New Roman" w:hAnsi="Arial Narrow" w:cs="Times New Roman"/>
                <w:color w:val="000000"/>
                <w:sz w:val="14"/>
                <w:szCs w:val="14"/>
                <w:highlight w:val="yellow"/>
              </w:rPr>
              <w:t>)</w:t>
            </w:r>
          </w:p>
        </w:tc>
      </w:tr>
      <w:tr w:rsidR="00186323" w:rsidRPr="000452E0" w14:paraId="3FE5EB8C" w14:textId="77777777" w:rsidTr="00FD60E5">
        <w:trPr>
          <w:trHeight w:val="360"/>
        </w:trPr>
        <w:tc>
          <w:tcPr>
            <w:tcW w:w="3417"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624F65DB" w14:textId="77777777" w:rsidR="00186323" w:rsidRPr="000452E0" w:rsidRDefault="00186323" w:rsidP="00186323">
            <w:pPr>
              <w:ind w:left="-90"/>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Board of Governors Choice Metric</w:t>
            </w:r>
          </w:p>
        </w:tc>
        <w:tc>
          <w:tcPr>
            <w:tcW w:w="900" w:type="dxa"/>
            <w:tcBorders>
              <w:top w:val="single" w:sz="2" w:space="0" w:color="4F81BD" w:themeColor="accent1"/>
              <w:left w:val="nil"/>
              <w:bottom w:val="single" w:sz="2" w:space="0" w:color="4F81BD" w:themeColor="accent1"/>
              <w:right w:val="nil"/>
            </w:tcBorders>
            <w:shd w:val="clear" w:color="000000" w:fill="95B3D7"/>
            <w:vAlign w:val="center"/>
            <w:hideMark/>
          </w:tcPr>
          <w:p w14:paraId="1B037DE5" w14:textId="77777777" w:rsidR="00186323" w:rsidRPr="0091154F" w:rsidRDefault="00186323" w:rsidP="00186323">
            <w:pPr>
              <w:ind w:left="-90"/>
              <w:jc w:val="center"/>
              <w:rPr>
                <w:rFonts w:ascii="Calibri" w:eastAsia="Times New Roman" w:hAnsi="Calibri" w:cs="Calibri"/>
                <w:b/>
                <w:bCs/>
                <w:color w:val="000000"/>
                <w:sz w:val="24"/>
                <w:szCs w:val="24"/>
              </w:rPr>
            </w:pPr>
            <w:r w:rsidRPr="0091154F">
              <w:rPr>
                <w:rFonts w:ascii="Calibri" w:eastAsia="Times New Roman" w:hAnsi="Calibri" w:cs="Calibri"/>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70016CEA"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01BC4C17"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2FBFC43B"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6AD7D5EA"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tcPr>
          <w:p w14:paraId="3FB85CEE" w14:textId="77777777" w:rsidR="00186323" w:rsidRPr="000452E0" w:rsidRDefault="00186323" w:rsidP="00186323">
            <w:pPr>
              <w:ind w:left="-90"/>
              <w:jc w:val="center"/>
              <w:rPr>
                <w:rFonts w:ascii="Arial Narrow" w:eastAsia="Times New Roman" w:hAnsi="Arial Narrow" w:cs="Times New Roman"/>
                <w:b/>
                <w:bCs/>
                <w:color w:val="000000"/>
                <w:sz w:val="24"/>
                <w:szCs w:val="24"/>
              </w:rPr>
            </w:pPr>
          </w:p>
        </w:tc>
        <w:tc>
          <w:tcPr>
            <w:tcW w:w="990" w:type="dxa"/>
            <w:tcBorders>
              <w:top w:val="single" w:sz="2" w:space="0" w:color="4F81BD" w:themeColor="accent1"/>
              <w:left w:val="nil"/>
              <w:bottom w:val="single" w:sz="2" w:space="0" w:color="4F81BD" w:themeColor="accent1"/>
              <w:right w:val="nil"/>
            </w:tcBorders>
            <w:shd w:val="clear" w:color="000000" w:fill="95B3D7"/>
          </w:tcPr>
          <w:p w14:paraId="55877AB2" w14:textId="502F4008" w:rsidR="00186323" w:rsidRPr="000452E0" w:rsidRDefault="00186323" w:rsidP="00186323">
            <w:pPr>
              <w:ind w:left="-90"/>
              <w:jc w:val="center"/>
              <w:rPr>
                <w:rFonts w:ascii="Arial Narrow" w:eastAsia="Times New Roman" w:hAnsi="Arial Narrow" w:cs="Times New Roman"/>
                <w:b/>
                <w:bCs/>
                <w:color w:val="000000"/>
                <w:sz w:val="24"/>
                <w:szCs w:val="24"/>
              </w:rPr>
            </w:pPr>
          </w:p>
        </w:tc>
        <w:tc>
          <w:tcPr>
            <w:tcW w:w="99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7536519D" w14:textId="2D3496BC"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r>
      <w:tr w:rsidR="00FD60E5" w:rsidRPr="000452E0" w14:paraId="130EC19C" w14:textId="77777777" w:rsidTr="00FD60E5">
        <w:trPr>
          <w:trHeight w:val="751"/>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728A28E8" w14:textId="77777777" w:rsidR="00FD60E5" w:rsidRPr="003C060F" w:rsidRDefault="00FD60E5" w:rsidP="00FD60E5">
            <w:pPr>
              <w:ind w:left="-90"/>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 xml:space="preserve">Percent of Bachelor’s Degrees </w:t>
            </w:r>
          </w:p>
          <w:p w14:paraId="39503E53" w14:textId="77777777" w:rsidR="00FD60E5" w:rsidRPr="000452E0" w:rsidRDefault="00FD60E5" w:rsidP="00FD60E5">
            <w:pPr>
              <w:ind w:left="-90"/>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Without Excess Hours</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5673BB4F" w14:textId="77777777" w:rsidR="00FD60E5" w:rsidRPr="0091154F" w:rsidRDefault="00FD60E5" w:rsidP="00FD60E5">
            <w:pPr>
              <w:ind w:left="-90"/>
              <w:jc w:val="center"/>
              <w:rPr>
                <w:rFonts w:ascii="Arial Narrow" w:eastAsia="Times New Roman" w:hAnsi="Arial Narrow" w:cs="Times New Roman"/>
                <w:color w:val="000000"/>
              </w:rPr>
            </w:pPr>
            <w:r w:rsidRPr="0091154F">
              <w:rPr>
                <w:rFonts w:ascii="Arial Narrow" w:eastAsia="Times New Roman" w:hAnsi="Arial Narrow" w:cs="Arial"/>
                <w:color w:val="000000"/>
              </w:rPr>
              <w:t xml:space="preserve">3 </w:t>
            </w:r>
            <w:r w:rsidRPr="0091154F">
              <w:rPr>
                <w:rFonts w:ascii="Arial Narrow" w:eastAsia="Times New Roman" w:hAnsi="Arial Narrow" w:cs="Arial"/>
                <w:color w:val="000000"/>
                <w:sz w:val="18"/>
                <w:szCs w:val="18"/>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30E5B8A4" w14:textId="77777777" w:rsidR="00FD60E5" w:rsidRPr="002D3686" w:rsidRDefault="00FD60E5" w:rsidP="00FD60E5">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34</w:t>
            </w:r>
            <w:r w:rsidRPr="002D3686">
              <w:rPr>
                <w:rFonts w:ascii="Arial Narrow" w:eastAsia="Times New Roman" w:hAnsi="Arial Narrow" w:cs="Times New Roman"/>
                <w:color w:val="000000"/>
              </w:rPr>
              <w:t>%</w:t>
            </w:r>
          </w:p>
          <w:p w14:paraId="77E9377A" w14:textId="77777777" w:rsidR="00FD60E5" w:rsidRPr="002D3686" w:rsidRDefault="00FD60E5" w:rsidP="00FD60E5">
            <w:pPr>
              <w:ind w:left="-90"/>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49833F66" w14:textId="77777777" w:rsidR="00FD60E5" w:rsidRPr="00C61AAB"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36</w:t>
            </w:r>
            <w:r w:rsidRPr="00C61AAB">
              <w:rPr>
                <w:rFonts w:ascii="Arial Narrow" w:eastAsia="Times New Roman" w:hAnsi="Arial Narrow" w:cs="Times New Roman"/>
                <w:color w:val="000000"/>
                <w:highlight w:val="yellow"/>
              </w:rPr>
              <w:t>%</w:t>
            </w:r>
          </w:p>
          <w:p w14:paraId="76E81D38" w14:textId="4B24084B" w:rsidR="00FD60E5" w:rsidRPr="00C61AAB" w:rsidRDefault="00FD60E5" w:rsidP="00FD60E5">
            <w:pPr>
              <w:ind w:left="-90"/>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(2014-15)</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151F7B2E" w14:textId="77777777" w:rsidR="00FD60E5" w:rsidRPr="00C61AAB"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40</w:t>
            </w:r>
            <w:r w:rsidRPr="00C61AAB">
              <w:rPr>
                <w:rFonts w:ascii="Arial Narrow" w:eastAsia="Times New Roman" w:hAnsi="Arial Narrow" w:cs="Times New Roman"/>
                <w:color w:val="000000"/>
                <w:highlight w:val="yellow"/>
              </w:rPr>
              <w:t>%</w:t>
            </w:r>
          </w:p>
          <w:p w14:paraId="7AB78D91" w14:textId="73C5478F" w:rsidR="00FD60E5" w:rsidRPr="00C61AAB" w:rsidRDefault="00FD60E5" w:rsidP="00FD60E5">
            <w:pPr>
              <w:ind w:left="-90"/>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(2015-16)</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1577F318" w14:textId="77777777" w:rsidR="00FD60E5" w:rsidRPr="00C61AAB" w:rsidRDefault="00FD60E5" w:rsidP="00FD60E5">
            <w:pPr>
              <w:jc w:val="center"/>
              <w:rPr>
                <w:rFonts w:ascii="Arial Narrow" w:eastAsia="Times New Roman" w:hAnsi="Arial Narrow" w:cs="Times New Roman"/>
                <w:color w:val="000000"/>
                <w:sz w:val="28"/>
                <w:szCs w:val="28"/>
                <w:highlight w:val="yellow"/>
              </w:rPr>
            </w:pPr>
            <w:r w:rsidRPr="00FD60E5">
              <w:rPr>
                <w:rFonts w:ascii="Arial Narrow" w:eastAsia="Times New Roman" w:hAnsi="Arial Narrow" w:cs="Times New Roman"/>
                <w:color w:val="000000"/>
                <w:sz w:val="26"/>
                <w:szCs w:val="26"/>
                <w:highlight w:val="yellow"/>
              </w:rPr>
              <w:t>48</w:t>
            </w:r>
            <w:r w:rsidRPr="00C61AAB">
              <w:rPr>
                <w:rFonts w:ascii="Arial Narrow" w:eastAsia="Times New Roman" w:hAnsi="Arial Narrow" w:cs="Times New Roman"/>
                <w:color w:val="000000"/>
                <w:sz w:val="28"/>
                <w:szCs w:val="28"/>
                <w:highlight w:val="yellow"/>
              </w:rPr>
              <w:t>%</w:t>
            </w:r>
          </w:p>
          <w:p w14:paraId="2E11F6E6" w14:textId="35B5907F" w:rsidR="00FD60E5" w:rsidRPr="00C61AAB" w:rsidRDefault="00FD60E5" w:rsidP="00FD60E5">
            <w:pPr>
              <w:ind w:left="-90"/>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(2016-17)</w:t>
            </w:r>
          </w:p>
        </w:tc>
        <w:tc>
          <w:tcPr>
            <w:tcW w:w="900" w:type="dxa"/>
            <w:tcBorders>
              <w:top w:val="single" w:sz="2" w:space="0" w:color="4F81BD" w:themeColor="accent1"/>
              <w:left w:val="nil"/>
              <w:bottom w:val="single" w:sz="2" w:space="0" w:color="4F81BD" w:themeColor="accent1"/>
              <w:right w:val="nil"/>
            </w:tcBorders>
            <w:vAlign w:val="center"/>
          </w:tcPr>
          <w:p w14:paraId="59782511" w14:textId="77777777" w:rsidR="00FD60E5" w:rsidRPr="00C61AAB" w:rsidRDefault="00FD60E5" w:rsidP="00FD60E5">
            <w:pPr>
              <w:jc w:val="center"/>
              <w:rPr>
                <w:rFonts w:ascii="Arial Narrow" w:eastAsia="Times New Roman" w:hAnsi="Arial Narrow" w:cs="Times New Roman"/>
                <w:color w:val="000000"/>
                <w:sz w:val="26"/>
                <w:szCs w:val="26"/>
                <w:highlight w:val="yellow"/>
              </w:rPr>
            </w:pPr>
            <w:r w:rsidRPr="00FD60E5">
              <w:rPr>
                <w:rFonts w:ascii="Arial Narrow" w:eastAsia="Times New Roman" w:hAnsi="Arial Narrow" w:cs="Times New Roman"/>
                <w:color w:val="000000"/>
                <w:sz w:val="26"/>
                <w:szCs w:val="26"/>
                <w:highlight w:val="yellow"/>
              </w:rPr>
              <w:t>55</w:t>
            </w:r>
            <w:r w:rsidRPr="00C61AAB">
              <w:rPr>
                <w:rFonts w:ascii="Arial Narrow" w:eastAsia="Times New Roman" w:hAnsi="Arial Narrow" w:cs="Times New Roman"/>
                <w:color w:val="000000"/>
                <w:highlight w:val="yellow"/>
              </w:rPr>
              <w:t>%</w:t>
            </w:r>
          </w:p>
          <w:p w14:paraId="771C2A38" w14:textId="7132E446" w:rsidR="00FD60E5" w:rsidRPr="00D119D7" w:rsidRDefault="00FD60E5" w:rsidP="00FD60E5">
            <w:pPr>
              <w:ind w:left="-90"/>
              <w:jc w:val="center"/>
              <w:rPr>
                <w:rFonts w:ascii="Arial Narrow" w:eastAsia="Times New Roman" w:hAnsi="Arial Narrow" w:cs="Times New Roman"/>
                <w:color w:val="000000"/>
                <w:sz w:val="26"/>
                <w:szCs w:val="26"/>
                <w:highlight w:val="yellow"/>
              </w:rPr>
            </w:pPr>
            <w:r w:rsidRPr="00C61AAB">
              <w:rPr>
                <w:rFonts w:ascii="Arial Narrow" w:eastAsia="Times New Roman" w:hAnsi="Arial Narrow" w:cs="Times New Roman"/>
                <w:color w:val="000000"/>
                <w:sz w:val="14"/>
                <w:szCs w:val="14"/>
                <w:highlight w:val="yellow"/>
              </w:rPr>
              <w:t>(2017-18)</w:t>
            </w:r>
          </w:p>
        </w:tc>
        <w:tc>
          <w:tcPr>
            <w:tcW w:w="990" w:type="dxa"/>
            <w:tcBorders>
              <w:top w:val="single" w:sz="2" w:space="0" w:color="4F81BD" w:themeColor="accent1"/>
              <w:left w:val="nil"/>
              <w:bottom w:val="single" w:sz="2" w:space="0" w:color="4F81BD" w:themeColor="accent1"/>
              <w:right w:val="nil"/>
            </w:tcBorders>
            <w:vAlign w:val="center"/>
          </w:tcPr>
          <w:p w14:paraId="4BF11186" w14:textId="77777777" w:rsidR="00FD60E5" w:rsidRPr="00EC4425" w:rsidRDefault="00FD60E5" w:rsidP="00FD60E5">
            <w:pPr>
              <w:jc w:val="center"/>
              <w:rPr>
                <w:rFonts w:ascii="Arial Narrow" w:eastAsia="Times New Roman" w:hAnsi="Arial Narrow" w:cs="Times New Roman"/>
                <w:color w:val="000000"/>
                <w:sz w:val="26"/>
                <w:szCs w:val="26"/>
                <w:highlight w:val="yellow"/>
              </w:rPr>
            </w:pPr>
            <w:r w:rsidRPr="00F2033D">
              <w:rPr>
                <w:rFonts w:ascii="Arial Narrow" w:eastAsia="Times New Roman" w:hAnsi="Arial Narrow" w:cs="Times New Roman"/>
                <w:color w:val="000000"/>
                <w:sz w:val="26"/>
                <w:szCs w:val="26"/>
                <w:highlight w:val="yellow"/>
              </w:rPr>
              <w:t>60</w:t>
            </w:r>
            <w:r w:rsidRPr="00EC4425">
              <w:rPr>
                <w:rFonts w:ascii="Arial Narrow" w:eastAsia="Times New Roman" w:hAnsi="Arial Narrow" w:cs="Times New Roman"/>
                <w:color w:val="000000"/>
                <w:highlight w:val="yellow"/>
              </w:rPr>
              <w:t>%</w:t>
            </w:r>
          </w:p>
          <w:p w14:paraId="083E0522" w14:textId="7A3A1E37" w:rsidR="00FD60E5" w:rsidRPr="00D119D7" w:rsidRDefault="00FD60E5" w:rsidP="00FD60E5">
            <w:pPr>
              <w:ind w:left="-90"/>
              <w:jc w:val="center"/>
              <w:rPr>
                <w:rFonts w:ascii="Arial Narrow" w:eastAsia="Times New Roman" w:hAnsi="Arial Narrow" w:cs="Times New Roman"/>
                <w:color w:val="000000"/>
                <w:sz w:val="26"/>
                <w:szCs w:val="26"/>
                <w:highlight w:val="yellow"/>
              </w:rPr>
            </w:pPr>
            <w:r w:rsidRPr="00EC4425">
              <w:rPr>
                <w:rFonts w:ascii="Arial Narrow" w:eastAsia="Times New Roman" w:hAnsi="Arial Narrow" w:cs="Times New Roman"/>
                <w:color w:val="000000"/>
                <w:sz w:val="14"/>
                <w:szCs w:val="14"/>
                <w:highlight w:val="yellow"/>
              </w:rPr>
              <w:t>(201</w:t>
            </w:r>
            <w:r>
              <w:rPr>
                <w:rFonts w:ascii="Arial Narrow" w:eastAsia="Times New Roman" w:hAnsi="Arial Narrow" w:cs="Times New Roman"/>
                <w:color w:val="000000"/>
                <w:sz w:val="14"/>
                <w:szCs w:val="14"/>
                <w:highlight w:val="yellow"/>
              </w:rPr>
              <w:t>8</w:t>
            </w:r>
            <w:r w:rsidRPr="00EC4425">
              <w:rPr>
                <w:rFonts w:ascii="Arial Narrow" w:eastAsia="Times New Roman" w:hAnsi="Arial Narrow" w:cs="Times New Roman"/>
                <w:color w:val="000000"/>
                <w:sz w:val="14"/>
                <w:szCs w:val="14"/>
                <w:highlight w:val="yellow"/>
              </w:rPr>
              <w:t>-1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48AC41A4" w14:textId="77777777" w:rsidR="00FD60E5" w:rsidRPr="00EC4425" w:rsidRDefault="00FD60E5" w:rsidP="00FD60E5">
            <w:pPr>
              <w:jc w:val="center"/>
              <w:rPr>
                <w:rFonts w:ascii="Arial Narrow" w:eastAsia="Times New Roman" w:hAnsi="Arial Narrow" w:cs="Times New Roman"/>
                <w:color w:val="000000"/>
                <w:sz w:val="28"/>
                <w:szCs w:val="28"/>
                <w:highlight w:val="yellow"/>
              </w:rPr>
            </w:pPr>
            <w:r w:rsidRPr="00F2033D">
              <w:rPr>
                <w:rFonts w:ascii="Arial Narrow" w:eastAsia="Times New Roman" w:hAnsi="Arial Narrow" w:cs="Times New Roman"/>
                <w:color w:val="000000"/>
                <w:sz w:val="26"/>
                <w:szCs w:val="26"/>
                <w:highlight w:val="yellow"/>
              </w:rPr>
              <w:t>72</w:t>
            </w:r>
            <w:r w:rsidRPr="0042142B">
              <w:rPr>
                <w:rFonts w:ascii="Arial Narrow" w:eastAsia="Times New Roman" w:hAnsi="Arial Narrow" w:cs="Times New Roman"/>
                <w:color w:val="000000"/>
                <w:highlight w:val="yellow"/>
              </w:rPr>
              <w:t>%</w:t>
            </w:r>
          </w:p>
          <w:p w14:paraId="77D720B5" w14:textId="135F1CDA" w:rsidR="00FD60E5" w:rsidRPr="00C61AAB" w:rsidRDefault="00FD60E5" w:rsidP="00FD60E5">
            <w:pPr>
              <w:ind w:left="-90"/>
              <w:jc w:val="center"/>
              <w:rPr>
                <w:rFonts w:ascii="Arial Narrow" w:eastAsia="Times New Roman" w:hAnsi="Arial Narrow" w:cs="Times New Roman"/>
                <w:color w:val="000000"/>
                <w:highlight w:val="yellow"/>
              </w:rPr>
            </w:pPr>
            <w:r w:rsidRPr="00EC4425">
              <w:rPr>
                <w:rFonts w:ascii="Arial Narrow" w:eastAsia="Times New Roman" w:hAnsi="Arial Narrow" w:cs="Times New Roman"/>
                <w:color w:val="000000"/>
                <w:sz w:val="14"/>
                <w:szCs w:val="14"/>
                <w:highlight w:val="yellow"/>
              </w:rPr>
              <w:t>(201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r>
              <w:rPr>
                <w:rFonts w:ascii="Arial Narrow" w:eastAsia="Times New Roman" w:hAnsi="Arial Narrow" w:cs="Times New Roman"/>
                <w:color w:val="000000"/>
                <w:sz w:val="14"/>
                <w:szCs w:val="14"/>
                <w:highlight w:val="yellow"/>
              </w:rPr>
              <w:t>20</w:t>
            </w:r>
            <w:r w:rsidRPr="00EC4425">
              <w:rPr>
                <w:rFonts w:ascii="Arial Narrow" w:eastAsia="Times New Roman" w:hAnsi="Arial Narrow" w:cs="Times New Roman"/>
                <w:color w:val="000000"/>
                <w:sz w:val="14"/>
                <w:szCs w:val="14"/>
                <w:highlight w:val="yellow"/>
              </w:rPr>
              <w:t>)</w:t>
            </w:r>
          </w:p>
        </w:tc>
      </w:tr>
      <w:tr w:rsidR="00186323" w:rsidRPr="000452E0" w14:paraId="5F3D5473" w14:textId="77777777" w:rsidTr="00FD60E5">
        <w:trPr>
          <w:trHeight w:val="360"/>
        </w:trPr>
        <w:tc>
          <w:tcPr>
            <w:tcW w:w="3417"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38263FD6" w14:textId="77777777" w:rsidR="00186323" w:rsidRPr="000452E0" w:rsidRDefault="00186323" w:rsidP="00186323">
            <w:pPr>
              <w:ind w:left="-90"/>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Board of Trustees Choice Metric</w:t>
            </w:r>
          </w:p>
        </w:tc>
        <w:tc>
          <w:tcPr>
            <w:tcW w:w="900" w:type="dxa"/>
            <w:tcBorders>
              <w:top w:val="single" w:sz="2" w:space="0" w:color="4F81BD" w:themeColor="accent1"/>
              <w:left w:val="nil"/>
              <w:bottom w:val="single" w:sz="2" w:space="0" w:color="4F81BD" w:themeColor="accent1"/>
              <w:right w:val="nil"/>
            </w:tcBorders>
            <w:shd w:val="clear" w:color="000000" w:fill="95B3D7"/>
            <w:vAlign w:val="center"/>
            <w:hideMark/>
          </w:tcPr>
          <w:p w14:paraId="2E6BB721" w14:textId="77777777" w:rsidR="00186323" w:rsidRPr="0091154F" w:rsidRDefault="00186323" w:rsidP="00186323">
            <w:pPr>
              <w:ind w:left="-90"/>
              <w:jc w:val="center"/>
              <w:rPr>
                <w:rFonts w:ascii="Calibri" w:eastAsia="Times New Roman" w:hAnsi="Calibri" w:cs="Calibri"/>
                <w:b/>
                <w:bCs/>
                <w:color w:val="000000"/>
                <w:sz w:val="24"/>
                <w:szCs w:val="24"/>
              </w:rPr>
            </w:pPr>
            <w:r w:rsidRPr="0091154F">
              <w:rPr>
                <w:rFonts w:ascii="Calibri" w:eastAsia="Times New Roman" w:hAnsi="Calibri" w:cs="Calibri"/>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755D4447"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16114916"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302D9D0C"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60EE96D8" w14:textId="77777777"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c>
          <w:tcPr>
            <w:tcW w:w="900" w:type="dxa"/>
            <w:tcBorders>
              <w:top w:val="single" w:sz="2" w:space="0" w:color="4F81BD" w:themeColor="accent1"/>
              <w:left w:val="nil"/>
              <w:bottom w:val="single" w:sz="2" w:space="0" w:color="4F81BD" w:themeColor="accent1"/>
              <w:right w:val="nil"/>
            </w:tcBorders>
            <w:shd w:val="clear" w:color="000000" w:fill="95B3D7"/>
          </w:tcPr>
          <w:p w14:paraId="43C18756" w14:textId="77777777" w:rsidR="00186323" w:rsidRPr="000452E0" w:rsidRDefault="00186323" w:rsidP="00186323">
            <w:pPr>
              <w:ind w:left="-90"/>
              <w:jc w:val="center"/>
              <w:rPr>
                <w:rFonts w:ascii="Arial Narrow" w:eastAsia="Times New Roman" w:hAnsi="Arial Narrow" w:cs="Times New Roman"/>
                <w:b/>
                <w:bCs/>
                <w:color w:val="000000"/>
                <w:sz w:val="24"/>
                <w:szCs w:val="24"/>
              </w:rPr>
            </w:pPr>
          </w:p>
        </w:tc>
        <w:tc>
          <w:tcPr>
            <w:tcW w:w="990" w:type="dxa"/>
            <w:tcBorders>
              <w:top w:val="single" w:sz="2" w:space="0" w:color="4F81BD" w:themeColor="accent1"/>
              <w:left w:val="nil"/>
              <w:bottom w:val="single" w:sz="2" w:space="0" w:color="4F81BD" w:themeColor="accent1"/>
              <w:right w:val="nil"/>
            </w:tcBorders>
            <w:shd w:val="clear" w:color="000000" w:fill="95B3D7"/>
          </w:tcPr>
          <w:p w14:paraId="14D743C8" w14:textId="0E8C9F22" w:rsidR="00186323" w:rsidRPr="000452E0" w:rsidRDefault="00186323" w:rsidP="00186323">
            <w:pPr>
              <w:ind w:left="-90"/>
              <w:jc w:val="center"/>
              <w:rPr>
                <w:rFonts w:ascii="Arial Narrow" w:eastAsia="Times New Roman" w:hAnsi="Arial Narrow" w:cs="Times New Roman"/>
                <w:b/>
                <w:bCs/>
                <w:color w:val="000000"/>
                <w:sz w:val="24"/>
                <w:szCs w:val="24"/>
              </w:rPr>
            </w:pPr>
          </w:p>
        </w:tc>
        <w:tc>
          <w:tcPr>
            <w:tcW w:w="990"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3C1DD33B" w14:textId="4E57AEBC" w:rsidR="00186323" w:rsidRPr="000452E0" w:rsidRDefault="00186323" w:rsidP="00186323">
            <w:pPr>
              <w:ind w:left="-90"/>
              <w:jc w:val="center"/>
              <w:rPr>
                <w:rFonts w:ascii="Arial Narrow" w:eastAsia="Times New Roman" w:hAnsi="Arial Narrow" w:cs="Times New Roman"/>
                <w:b/>
                <w:bCs/>
                <w:color w:val="000000"/>
                <w:sz w:val="24"/>
                <w:szCs w:val="24"/>
              </w:rPr>
            </w:pPr>
            <w:r w:rsidRPr="000452E0">
              <w:rPr>
                <w:rFonts w:ascii="Arial Narrow" w:eastAsia="Times New Roman" w:hAnsi="Arial Narrow" w:cs="Times New Roman"/>
                <w:b/>
                <w:bCs/>
                <w:color w:val="000000"/>
                <w:sz w:val="24"/>
                <w:szCs w:val="24"/>
              </w:rPr>
              <w:t> </w:t>
            </w:r>
          </w:p>
        </w:tc>
      </w:tr>
      <w:tr w:rsidR="00186323" w:rsidRPr="000452E0" w14:paraId="4F3E5C55" w14:textId="77777777" w:rsidTr="00FD60E5">
        <w:trPr>
          <w:trHeight w:val="841"/>
        </w:trPr>
        <w:tc>
          <w:tcPr>
            <w:tcW w:w="3417" w:type="dxa"/>
            <w:tcBorders>
              <w:top w:val="single" w:sz="2" w:space="0" w:color="4F81BD" w:themeColor="accent1"/>
              <w:left w:val="nil"/>
              <w:bottom w:val="single" w:sz="2" w:space="0" w:color="4F81BD" w:themeColor="accent1"/>
              <w:right w:val="nil"/>
            </w:tcBorders>
            <w:shd w:val="clear" w:color="auto" w:fill="auto"/>
            <w:noWrap/>
            <w:vAlign w:val="center"/>
            <w:hideMark/>
          </w:tcPr>
          <w:p w14:paraId="4EDDADB2" w14:textId="77777777" w:rsidR="00186323" w:rsidRPr="006C6067" w:rsidRDefault="00186323" w:rsidP="00186323">
            <w:pPr>
              <w:ind w:left="-90"/>
              <w:rPr>
                <w:rFonts w:ascii="Arial Narrow" w:eastAsia="Times New Roman" w:hAnsi="Arial Narrow" w:cs="Calibri"/>
                <w:b/>
                <w:color w:val="000000"/>
              </w:rPr>
            </w:pPr>
            <w:r>
              <w:rPr>
                <w:rFonts w:ascii="Arial Narrow" w:eastAsia="Times New Roman" w:hAnsi="Arial Narrow" w:cs="Calibri"/>
                <w:b/>
              </w:rPr>
              <w:t>Percent of R&amp;D Expenditures Funded from External Sources</w:t>
            </w:r>
          </w:p>
        </w:tc>
        <w:tc>
          <w:tcPr>
            <w:tcW w:w="900" w:type="dxa"/>
            <w:tcBorders>
              <w:top w:val="single" w:sz="2" w:space="0" w:color="4F81BD" w:themeColor="accent1"/>
              <w:left w:val="nil"/>
              <w:bottom w:val="single" w:sz="2" w:space="0" w:color="4F81BD" w:themeColor="accent1"/>
              <w:right w:val="nil"/>
            </w:tcBorders>
            <w:shd w:val="clear" w:color="000000" w:fill="D9D9D9"/>
            <w:vAlign w:val="center"/>
            <w:hideMark/>
          </w:tcPr>
          <w:p w14:paraId="295D716A" w14:textId="77777777" w:rsidR="00186323" w:rsidRPr="0091154F" w:rsidRDefault="00186323" w:rsidP="00186323">
            <w:pPr>
              <w:ind w:left="-90"/>
              <w:jc w:val="center"/>
              <w:rPr>
                <w:rFonts w:ascii="Arial Narrow" w:eastAsia="Times New Roman" w:hAnsi="Arial Narrow" w:cs="Times New Roman"/>
                <w:color w:val="000000"/>
              </w:rPr>
            </w:pPr>
            <w:r>
              <w:rPr>
                <w:rFonts w:ascii="Arial Narrow" w:eastAsia="Times New Roman" w:hAnsi="Arial Narrow" w:cs="Times New Roman"/>
                <w:color w:val="000000"/>
              </w:rPr>
              <w:t xml:space="preserve">0 </w:t>
            </w:r>
            <w:r w:rsidRPr="0091154F">
              <w:rPr>
                <w:rFonts w:ascii="Arial Narrow" w:eastAsia="Times New Roman" w:hAnsi="Arial Narrow" w:cs="Times New Roman"/>
                <w:color w:val="000000"/>
              </w:rPr>
              <w:t>pts</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00D4AAA1" w14:textId="77777777" w:rsidR="00186323" w:rsidRPr="000449B6" w:rsidRDefault="00186323" w:rsidP="00186323">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80</w:t>
            </w:r>
            <w:r w:rsidRPr="0065307F">
              <w:rPr>
                <w:rFonts w:ascii="Arial Narrow" w:eastAsia="Times New Roman" w:hAnsi="Arial Narrow" w:cs="Times New Roman"/>
                <w:color w:val="000000"/>
              </w:rPr>
              <w:t>%</w:t>
            </w:r>
          </w:p>
          <w:p w14:paraId="79A2A206" w14:textId="77777777" w:rsidR="00186323" w:rsidRPr="000452E0" w:rsidRDefault="00186323" w:rsidP="00186323">
            <w:pPr>
              <w:ind w:left="-90"/>
              <w:jc w:val="center"/>
              <w:rPr>
                <w:rFonts w:ascii="Arial Narrow" w:eastAsia="Times New Roman" w:hAnsi="Arial Narrow" w:cs="Times New Roman"/>
                <w:color w:val="000000"/>
              </w:rPr>
            </w:pPr>
            <w:r>
              <w:rPr>
                <w:rFonts w:ascii="Arial Narrow" w:eastAsia="Times New Roman" w:hAnsi="Arial Narrow" w:cs="Times New Roman"/>
                <w:color w:val="000000"/>
                <w:sz w:val="14"/>
                <w:szCs w:val="14"/>
              </w:rPr>
              <w:t>(2013-14)</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6F2EC194" w14:textId="77777777" w:rsidR="00186323" w:rsidRPr="000449B6" w:rsidRDefault="00186323" w:rsidP="00186323">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80</w:t>
            </w:r>
            <w:r w:rsidRPr="0065307F">
              <w:rPr>
                <w:rFonts w:ascii="Arial Narrow" w:eastAsia="Times New Roman" w:hAnsi="Arial Narrow" w:cs="Times New Roman"/>
                <w:color w:val="000000"/>
              </w:rPr>
              <w:t>%</w:t>
            </w:r>
          </w:p>
          <w:p w14:paraId="6FC54AD1" w14:textId="77777777" w:rsidR="00186323" w:rsidRPr="000452E0" w:rsidRDefault="00186323" w:rsidP="00186323">
            <w:pPr>
              <w:ind w:left="-90"/>
              <w:jc w:val="center"/>
              <w:rPr>
                <w:rFonts w:ascii="Arial Narrow" w:eastAsia="Times New Roman" w:hAnsi="Arial Narrow" w:cs="Times New Roman"/>
                <w:color w:val="000000"/>
              </w:rPr>
            </w:pPr>
            <w:r>
              <w:rPr>
                <w:rFonts w:ascii="Arial Narrow" w:eastAsia="Times New Roman" w:hAnsi="Arial Narrow" w:cs="Times New Roman"/>
                <w:color w:val="000000"/>
                <w:sz w:val="14"/>
                <w:szCs w:val="14"/>
              </w:rPr>
              <w:t xml:space="preserve"> (2014)</w:t>
            </w:r>
          </w:p>
        </w:tc>
        <w:tc>
          <w:tcPr>
            <w:tcW w:w="900"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7ED41E18" w14:textId="77777777" w:rsidR="00186323" w:rsidRPr="000449B6" w:rsidRDefault="00186323" w:rsidP="00186323">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80</w:t>
            </w:r>
            <w:r w:rsidRPr="0065307F">
              <w:rPr>
                <w:rFonts w:ascii="Arial Narrow" w:eastAsia="Times New Roman" w:hAnsi="Arial Narrow" w:cs="Times New Roman"/>
                <w:color w:val="000000"/>
              </w:rPr>
              <w:t>%</w:t>
            </w:r>
          </w:p>
          <w:p w14:paraId="2A938DC2" w14:textId="77777777" w:rsidR="00186323" w:rsidRPr="000452E0" w:rsidRDefault="00186323" w:rsidP="00186323">
            <w:pPr>
              <w:ind w:left="-90"/>
              <w:jc w:val="center"/>
              <w:rPr>
                <w:rFonts w:ascii="Arial Narrow" w:eastAsia="Times New Roman" w:hAnsi="Arial Narrow" w:cs="Times New Roman"/>
                <w:color w:val="000000"/>
              </w:rPr>
            </w:pPr>
            <w:r>
              <w:rPr>
                <w:rFonts w:ascii="Arial Narrow" w:eastAsia="Times New Roman" w:hAnsi="Arial Narrow" w:cs="Times New Roman"/>
                <w:color w:val="000000"/>
                <w:sz w:val="14"/>
                <w:szCs w:val="14"/>
              </w:rPr>
              <w:t xml:space="preserve"> (2015)</w:t>
            </w:r>
          </w:p>
        </w:tc>
        <w:tc>
          <w:tcPr>
            <w:tcW w:w="900" w:type="dxa"/>
            <w:tcBorders>
              <w:top w:val="single" w:sz="2" w:space="0" w:color="4F81BD" w:themeColor="accent1"/>
              <w:left w:val="nil"/>
              <w:bottom w:val="single" w:sz="2" w:space="0" w:color="4F81BD" w:themeColor="accent1"/>
              <w:right w:val="nil"/>
            </w:tcBorders>
            <w:shd w:val="clear" w:color="auto" w:fill="auto"/>
            <w:noWrap/>
            <w:vAlign w:val="center"/>
            <w:hideMark/>
          </w:tcPr>
          <w:p w14:paraId="79B21BDF" w14:textId="77777777" w:rsidR="00186323" w:rsidRPr="000449B6" w:rsidRDefault="00186323" w:rsidP="00186323">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80</w:t>
            </w:r>
            <w:r w:rsidRPr="0065307F">
              <w:rPr>
                <w:rFonts w:ascii="Arial Narrow" w:eastAsia="Times New Roman" w:hAnsi="Arial Narrow" w:cs="Times New Roman"/>
                <w:color w:val="000000"/>
              </w:rPr>
              <w:t>%</w:t>
            </w:r>
          </w:p>
          <w:p w14:paraId="40E43665" w14:textId="77777777" w:rsidR="00186323" w:rsidRPr="000452E0" w:rsidRDefault="00186323" w:rsidP="00186323">
            <w:pPr>
              <w:ind w:left="-90"/>
              <w:jc w:val="center"/>
              <w:rPr>
                <w:rFonts w:ascii="Arial Narrow" w:eastAsia="Times New Roman" w:hAnsi="Arial Narrow" w:cs="Times New Roman"/>
                <w:color w:val="000000"/>
              </w:rPr>
            </w:pPr>
            <w:r>
              <w:rPr>
                <w:rFonts w:ascii="Arial Narrow" w:eastAsia="Times New Roman" w:hAnsi="Arial Narrow" w:cs="Times New Roman"/>
                <w:color w:val="000000"/>
                <w:sz w:val="14"/>
                <w:szCs w:val="14"/>
              </w:rPr>
              <w:t xml:space="preserve"> (2016)</w:t>
            </w:r>
          </w:p>
        </w:tc>
        <w:tc>
          <w:tcPr>
            <w:tcW w:w="900" w:type="dxa"/>
            <w:tcBorders>
              <w:top w:val="single" w:sz="2" w:space="0" w:color="4F81BD" w:themeColor="accent1"/>
              <w:left w:val="nil"/>
              <w:bottom w:val="single" w:sz="2" w:space="0" w:color="4F81BD" w:themeColor="accent1"/>
              <w:right w:val="nil"/>
            </w:tcBorders>
            <w:vAlign w:val="center"/>
          </w:tcPr>
          <w:p w14:paraId="072E34B8" w14:textId="77777777" w:rsidR="00186323" w:rsidRPr="000449B6" w:rsidRDefault="00186323" w:rsidP="00186323">
            <w:pPr>
              <w:ind w:left="-90"/>
              <w:jc w:val="center"/>
              <w:rPr>
                <w:rFonts w:ascii="Arial Narrow" w:eastAsia="Times New Roman" w:hAnsi="Arial Narrow" w:cs="Times New Roman"/>
                <w:color w:val="000000"/>
                <w:sz w:val="28"/>
                <w:szCs w:val="28"/>
              </w:rPr>
            </w:pPr>
            <w:r w:rsidRPr="00D119D7">
              <w:rPr>
                <w:rFonts w:ascii="Arial Narrow" w:eastAsia="Times New Roman" w:hAnsi="Arial Narrow" w:cs="Times New Roman"/>
                <w:color w:val="000000"/>
                <w:sz w:val="26"/>
                <w:szCs w:val="26"/>
              </w:rPr>
              <w:t>80</w:t>
            </w:r>
            <w:r w:rsidRPr="0065307F">
              <w:rPr>
                <w:rFonts w:ascii="Arial Narrow" w:eastAsia="Times New Roman" w:hAnsi="Arial Narrow" w:cs="Times New Roman"/>
                <w:color w:val="000000"/>
              </w:rPr>
              <w:t>%</w:t>
            </w:r>
          </w:p>
          <w:p w14:paraId="0FEAD844" w14:textId="12A93C61" w:rsidR="00186323" w:rsidRPr="00D119D7" w:rsidRDefault="00186323" w:rsidP="00186323">
            <w:pPr>
              <w:ind w:left="-90"/>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14"/>
                <w:szCs w:val="14"/>
              </w:rPr>
              <w:t xml:space="preserve"> (2017)</w:t>
            </w:r>
          </w:p>
        </w:tc>
        <w:tc>
          <w:tcPr>
            <w:tcW w:w="990" w:type="dxa"/>
            <w:tcBorders>
              <w:top w:val="single" w:sz="2" w:space="0" w:color="4F81BD" w:themeColor="accent1"/>
              <w:left w:val="nil"/>
              <w:bottom w:val="single" w:sz="2" w:space="0" w:color="4F81BD" w:themeColor="accent1"/>
              <w:right w:val="nil"/>
            </w:tcBorders>
            <w:vAlign w:val="center"/>
          </w:tcPr>
          <w:p w14:paraId="41226658" w14:textId="77777777" w:rsidR="00F2033D" w:rsidRPr="00EC4425" w:rsidRDefault="00F2033D" w:rsidP="00F2033D">
            <w:pPr>
              <w:jc w:val="center"/>
              <w:rPr>
                <w:rFonts w:ascii="Arial Narrow" w:eastAsia="Times New Roman" w:hAnsi="Arial Narrow" w:cs="Times New Roman"/>
                <w:color w:val="000000"/>
                <w:sz w:val="28"/>
                <w:szCs w:val="28"/>
                <w:highlight w:val="yellow"/>
              </w:rPr>
            </w:pPr>
            <w:r w:rsidRPr="00F2033D">
              <w:rPr>
                <w:rFonts w:ascii="Arial Narrow" w:eastAsia="Times New Roman" w:hAnsi="Arial Narrow" w:cs="Times New Roman"/>
                <w:color w:val="000000"/>
                <w:sz w:val="26"/>
                <w:szCs w:val="26"/>
                <w:highlight w:val="yellow"/>
              </w:rPr>
              <w:t>83</w:t>
            </w:r>
            <w:r w:rsidRPr="00EC4425">
              <w:rPr>
                <w:rFonts w:ascii="Arial Narrow" w:eastAsia="Times New Roman" w:hAnsi="Arial Narrow" w:cs="Times New Roman"/>
                <w:color w:val="000000"/>
                <w:highlight w:val="yellow"/>
              </w:rPr>
              <w:t>%</w:t>
            </w:r>
          </w:p>
          <w:p w14:paraId="1763CC34" w14:textId="5FBD242C" w:rsidR="00186323" w:rsidRPr="00D119D7" w:rsidRDefault="00F2033D" w:rsidP="00F2033D">
            <w:pPr>
              <w:ind w:left="-90"/>
              <w:jc w:val="center"/>
              <w:rPr>
                <w:rFonts w:ascii="Arial Narrow" w:eastAsia="Times New Roman" w:hAnsi="Arial Narrow" w:cs="Times New Roman"/>
                <w:color w:val="000000"/>
                <w:sz w:val="26"/>
                <w:szCs w:val="26"/>
              </w:rPr>
            </w:pPr>
            <w:r w:rsidRPr="00EC4425">
              <w:rPr>
                <w:rFonts w:ascii="Arial Narrow" w:eastAsia="Times New Roman" w:hAnsi="Arial Narrow" w:cs="Times New Roman"/>
                <w:color w:val="000000"/>
                <w:sz w:val="14"/>
                <w:szCs w:val="14"/>
                <w:highlight w:val="yellow"/>
              </w:rPr>
              <w:t xml:space="preserve"> (201</w:t>
            </w:r>
            <w:r>
              <w:rPr>
                <w:rFonts w:ascii="Arial Narrow" w:eastAsia="Times New Roman" w:hAnsi="Arial Narrow" w:cs="Times New Roman"/>
                <w:color w:val="000000"/>
                <w:sz w:val="14"/>
                <w:szCs w:val="14"/>
                <w:highlight w:val="yellow"/>
              </w:rPr>
              <w:t>8</w:t>
            </w:r>
            <w:r w:rsidRPr="00EC4425">
              <w:rPr>
                <w:rFonts w:ascii="Arial Narrow" w:eastAsia="Times New Roman" w:hAnsi="Arial Narrow" w:cs="Times New Roman"/>
                <w:color w:val="000000"/>
                <w:sz w:val="14"/>
                <w:szCs w:val="14"/>
                <w:highlight w:val="yellow"/>
              </w:rPr>
              <w:t>)</w:t>
            </w:r>
          </w:p>
        </w:tc>
        <w:tc>
          <w:tcPr>
            <w:tcW w:w="990" w:type="dxa"/>
            <w:tcBorders>
              <w:top w:val="single" w:sz="2" w:space="0" w:color="4F81BD" w:themeColor="accent1"/>
              <w:left w:val="nil"/>
              <w:bottom w:val="single" w:sz="2" w:space="0" w:color="4F81BD" w:themeColor="accent1"/>
              <w:right w:val="nil"/>
            </w:tcBorders>
            <w:shd w:val="clear" w:color="auto" w:fill="auto"/>
            <w:noWrap/>
            <w:vAlign w:val="center"/>
            <w:hideMark/>
          </w:tcPr>
          <w:p w14:paraId="178BD1D4" w14:textId="77777777" w:rsidR="00F2033D" w:rsidRPr="00EC4425" w:rsidRDefault="00F2033D" w:rsidP="00F2033D">
            <w:pPr>
              <w:jc w:val="center"/>
              <w:rPr>
                <w:rFonts w:ascii="Arial Narrow" w:eastAsia="Times New Roman" w:hAnsi="Arial Narrow" w:cs="Times New Roman"/>
                <w:color w:val="000000"/>
                <w:sz w:val="28"/>
                <w:szCs w:val="28"/>
                <w:highlight w:val="yellow"/>
              </w:rPr>
            </w:pPr>
            <w:r w:rsidRPr="00F2033D">
              <w:rPr>
                <w:rFonts w:ascii="Arial Narrow" w:eastAsia="Times New Roman" w:hAnsi="Arial Narrow" w:cs="Times New Roman"/>
                <w:color w:val="000000"/>
                <w:sz w:val="26"/>
                <w:szCs w:val="26"/>
                <w:highlight w:val="yellow"/>
              </w:rPr>
              <w:t>86</w:t>
            </w:r>
            <w:r w:rsidRPr="00EC4425">
              <w:rPr>
                <w:rFonts w:ascii="Arial Narrow" w:eastAsia="Times New Roman" w:hAnsi="Arial Narrow" w:cs="Times New Roman"/>
                <w:color w:val="000000"/>
                <w:highlight w:val="yellow"/>
              </w:rPr>
              <w:t>%</w:t>
            </w:r>
          </w:p>
          <w:p w14:paraId="5202C4A2" w14:textId="69FD790C" w:rsidR="00186323" w:rsidRPr="000452E0" w:rsidRDefault="00F2033D" w:rsidP="00F2033D">
            <w:pPr>
              <w:ind w:left="-90"/>
              <w:jc w:val="center"/>
              <w:rPr>
                <w:rFonts w:ascii="Arial Narrow" w:eastAsia="Times New Roman" w:hAnsi="Arial Narrow" w:cs="Times New Roman"/>
                <w:color w:val="000000"/>
              </w:rPr>
            </w:pPr>
            <w:r w:rsidRPr="00EC4425">
              <w:rPr>
                <w:rFonts w:ascii="Arial Narrow" w:eastAsia="Times New Roman" w:hAnsi="Arial Narrow" w:cs="Times New Roman"/>
                <w:color w:val="000000"/>
                <w:sz w:val="14"/>
                <w:szCs w:val="14"/>
                <w:highlight w:val="yellow"/>
              </w:rPr>
              <w:t xml:space="preserve"> (201</w:t>
            </w:r>
            <w:r>
              <w:rPr>
                <w:rFonts w:ascii="Arial Narrow" w:eastAsia="Times New Roman" w:hAnsi="Arial Narrow" w:cs="Times New Roman"/>
                <w:color w:val="000000"/>
                <w:sz w:val="14"/>
                <w:szCs w:val="14"/>
                <w:highlight w:val="yellow"/>
              </w:rPr>
              <w:t>9</w:t>
            </w:r>
            <w:r w:rsidRPr="00EC4425">
              <w:rPr>
                <w:rFonts w:ascii="Arial Narrow" w:eastAsia="Times New Roman" w:hAnsi="Arial Narrow" w:cs="Times New Roman"/>
                <w:color w:val="000000"/>
                <w:sz w:val="14"/>
                <w:szCs w:val="14"/>
                <w:highlight w:val="yellow"/>
              </w:rPr>
              <w:t>)</w:t>
            </w:r>
          </w:p>
        </w:tc>
      </w:tr>
    </w:tbl>
    <w:p w14:paraId="26690EC9" w14:textId="77777777" w:rsidR="00BD21CD" w:rsidRDefault="00BC058B" w:rsidP="00186323">
      <w:pPr>
        <w:spacing w:before="60"/>
        <w:ind w:left="-90"/>
        <w:rPr>
          <w:rFonts w:ascii="Book Antiqua" w:hAnsi="Book Antiqua"/>
          <w:szCs w:val="24"/>
        </w:rPr>
      </w:pPr>
      <w:r>
        <w:rPr>
          <w:rFonts w:ascii="Arial Narrow" w:hAnsi="Arial Narrow"/>
          <w:sz w:val="20"/>
          <w:szCs w:val="20"/>
        </w:rPr>
        <w:t xml:space="preserve">Note: </w:t>
      </w:r>
      <w:r w:rsidRPr="000C2C49">
        <w:rPr>
          <w:rFonts w:ascii="Arial Narrow" w:hAnsi="Arial Narrow"/>
          <w:sz w:val="20"/>
          <w:szCs w:val="20"/>
        </w:rPr>
        <w:t>Metrics are defined in appendix.</w:t>
      </w:r>
      <w:r w:rsidR="004D3F5E">
        <w:rPr>
          <w:rFonts w:ascii="Arial Narrow" w:hAnsi="Arial Narrow"/>
          <w:sz w:val="20"/>
          <w:szCs w:val="20"/>
        </w:rPr>
        <w:t xml:space="preserve"> For more information visit: </w:t>
      </w:r>
      <w:hyperlink r:id="rId11" w:history="1">
        <w:r w:rsidR="004D3F5E" w:rsidRPr="00B43B23">
          <w:rPr>
            <w:rStyle w:val="Hyperlink"/>
            <w:rFonts w:ascii="Arial Narrow" w:hAnsi="Arial Narrow"/>
            <w:sz w:val="20"/>
            <w:szCs w:val="20"/>
          </w:rPr>
          <w:t>http://www.flbog.edu/about/budget/performance_funding.php</w:t>
        </w:r>
      </w:hyperlink>
      <w:r w:rsidR="004D3F5E">
        <w:rPr>
          <w:rFonts w:ascii="Arial Narrow" w:hAnsi="Arial Narrow"/>
          <w:sz w:val="20"/>
          <w:szCs w:val="20"/>
        </w:rPr>
        <w:t xml:space="preserve">. </w:t>
      </w:r>
      <w:r w:rsidR="00BD21CD">
        <w:rPr>
          <w:rFonts w:ascii="Book Antiqua" w:hAnsi="Book Antiqua"/>
          <w:szCs w:val="24"/>
        </w:rPr>
        <w:br w:type="page"/>
      </w:r>
    </w:p>
    <w:p w14:paraId="2768E9B2" w14:textId="77777777" w:rsidR="0014207A" w:rsidRDefault="0014207A" w:rsidP="000C2C49">
      <w:pPr>
        <w:spacing w:before="120"/>
        <w:rPr>
          <w:rFonts w:ascii="Book Antiqua" w:hAnsi="Book Antiqua"/>
          <w:szCs w:val="24"/>
        </w:rPr>
      </w:pPr>
    </w:p>
    <w:p w14:paraId="7EDA1FBC" w14:textId="77777777" w:rsidR="00B860AE" w:rsidRPr="00B860AE" w:rsidRDefault="0016622A" w:rsidP="00B860AE">
      <w:pPr>
        <w:jc w:val="center"/>
        <w:rPr>
          <w:rFonts w:ascii="Trebuchet MS" w:hAnsi="Trebuchet MS"/>
          <w:b/>
          <w:color w:val="AD8605"/>
          <w:sz w:val="40"/>
          <w:szCs w:val="40"/>
        </w:rPr>
      </w:pPr>
      <w:r>
        <w:rPr>
          <w:rFonts w:ascii="Trebuchet MS" w:hAnsi="Trebuchet MS"/>
          <w:b/>
          <w:color w:val="AD8605"/>
          <w:sz w:val="40"/>
          <w:szCs w:val="40"/>
        </w:rPr>
        <w:t xml:space="preserve">KEY </w:t>
      </w:r>
      <w:r w:rsidR="00B860AE" w:rsidRPr="00B860AE">
        <w:rPr>
          <w:rFonts w:ascii="Trebuchet MS" w:hAnsi="Trebuchet MS"/>
          <w:b/>
          <w:color w:val="AD8605"/>
          <w:sz w:val="40"/>
          <w:szCs w:val="40"/>
        </w:rPr>
        <w:t xml:space="preserve">PERFORMANCE </w:t>
      </w:r>
      <w:r>
        <w:rPr>
          <w:rFonts w:ascii="Trebuchet MS" w:hAnsi="Trebuchet MS"/>
          <w:b/>
          <w:color w:val="AD8605"/>
          <w:sz w:val="40"/>
          <w:szCs w:val="40"/>
        </w:rPr>
        <w:t>INDICATORS</w:t>
      </w:r>
    </w:p>
    <w:p w14:paraId="110079D8" w14:textId="77777777" w:rsidR="00B860AE" w:rsidRDefault="00B860AE">
      <w:pPr>
        <w:rPr>
          <w:rFonts w:ascii="Book Antiqua" w:hAnsi="Book Antiqua"/>
          <w:szCs w:val="24"/>
        </w:rPr>
      </w:pPr>
    </w:p>
    <w:p w14:paraId="5A4F0166" w14:textId="77777777" w:rsidR="00B860AE" w:rsidRDefault="00B860AE">
      <w:pPr>
        <w:rPr>
          <w:rFonts w:ascii="Book Antiqua" w:hAnsi="Book Antiqua"/>
          <w:szCs w:val="24"/>
        </w:rPr>
      </w:pPr>
    </w:p>
    <w:p w14:paraId="23F58D28" w14:textId="77777777" w:rsidR="003D4120" w:rsidRPr="003D4120" w:rsidRDefault="003D4120" w:rsidP="003D4120">
      <w:pPr>
        <w:ind w:left="720" w:right="720"/>
        <w:jc w:val="both"/>
        <w:rPr>
          <w:rFonts w:ascii="Book Antiqua" w:hAnsi="Book Antiqua"/>
          <w:sz w:val="24"/>
          <w:szCs w:val="24"/>
        </w:rPr>
      </w:pPr>
      <w:r w:rsidRPr="003D4120">
        <w:rPr>
          <w:rFonts w:ascii="Book Antiqua" w:hAnsi="Book Antiqua"/>
          <w:sz w:val="24"/>
          <w:szCs w:val="24"/>
        </w:rPr>
        <w:t xml:space="preserve">The Board of Governors has selected the following Key </w:t>
      </w:r>
      <w:r w:rsidR="004269D6">
        <w:rPr>
          <w:rFonts w:ascii="Book Antiqua" w:hAnsi="Book Antiqua"/>
          <w:sz w:val="24"/>
          <w:szCs w:val="24"/>
        </w:rPr>
        <w:t>Performance Indicators</w:t>
      </w:r>
      <w:r w:rsidRPr="003D4120">
        <w:rPr>
          <w:rFonts w:ascii="Book Antiqua" w:hAnsi="Book Antiqua"/>
          <w:sz w:val="24"/>
          <w:szCs w:val="24"/>
        </w:rPr>
        <w:t xml:space="preserve"> from</w:t>
      </w:r>
      <w:r w:rsidR="00527A06">
        <w:rPr>
          <w:rFonts w:ascii="Book Antiqua" w:hAnsi="Book Antiqua"/>
          <w:sz w:val="24"/>
          <w:szCs w:val="24"/>
        </w:rPr>
        <w:t xml:space="preserve"> its 2025 System Strategic </w:t>
      </w:r>
      <w:r w:rsidRPr="003D4120">
        <w:rPr>
          <w:rFonts w:ascii="Book Antiqua" w:hAnsi="Book Antiqua"/>
          <w:sz w:val="24"/>
          <w:szCs w:val="24"/>
        </w:rPr>
        <w:t xml:space="preserve">Plan and from accountability metrics identified by the Florida Legislature.  The Key Performance Indicators </w:t>
      </w:r>
      <w:r w:rsidR="005355E9">
        <w:rPr>
          <w:rFonts w:ascii="Book Antiqua" w:hAnsi="Book Antiqua"/>
          <w:sz w:val="24"/>
          <w:szCs w:val="24"/>
        </w:rPr>
        <w:t xml:space="preserve">emphasize three primary areas of focus: </w:t>
      </w:r>
      <w:r w:rsidRPr="005355E9">
        <w:rPr>
          <w:rFonts w:ascii="Book Antiqua" w:hAnsi="Book Antiqua"/>
          <w:b/>
          <w:color w:val="AD8604"/>
          <w:sz w:val="24"/>
          <w:szCs w:val="24"/>
        </w:rPr>
        <w:t>Academic Quality, Operational Efficiency, and Return on Investment</w:t>
      </w:r>
      <w:r w:rsidRPr="003D4120">
        <w:rPr>
          <w:rFonts w:ascii="Book Antiqua" w:hAnsi="Book Antiqua"/>
          <w:sz w:val="24"/>
          <w:szCs w:val="24"/>
        </w:rPr>
        <w:t xml:space="preserve">.  The indicators address common goals across all universities while also providing flexibility to address institution-specific goals from a list of metrics in the 2025 System Strategic Plan. </w:t>
      </w:r>
    </w:p>
    <w:p w14:paraId="1E350EFA" w14:textId="77777777" w:rsidR="003D4120" w:rsidRPr="003D4120" w:rsidRDefault="003D4120" w:rsidP="003D4120">
      <w:pPr>
        <w:ind w:left="720" w:right="720"/>
        <w:jc w:val="both"/>
        <w:rPr>
          <w:rFonts w:ascii="Book Antiqua" w:hAnsi="Book Antiqua"/>
          <w:sz w:val="24"/>
          <w:szCs w:val="24"/>
        </w:rPr>
      </w:pPr>
    </w:p>
    <w:p w14:paraId="748C3F52" w14:textId="77777777" w:rsidR="00D857B2" w:rsidRPr="00D04205" w:rsidRDefault="003D4120" w:rsidP="003D4120">
      <w:pPr>
        <w:ind w:left="720" w:right="720"/>
        <w:jc w:val="both"/>
        <w:rPr>
          <w:rFonts w:ascii="Trebuchet MS" w:hAnsi="Trebuchet MS"/>
          <w:b/>
          <w:color w:val="AD8605"/>
          <w:sz w:val="28"/>
          <w:szCs w:val="28"/>
        </w:rPr>
      </w:pPr>
      <w:r w:rsidRPr="003D4120">
        <w:rPr>
          <w:rFonts w:ascii="Book Antiqua" w:hAnsi="Book Antiqua"/>
          <w:sz w:val="24"/>
          <w:szCs w:val="24"/>
        </w:rPr>
        <w:t>The Goals Specific to Research Universities apply only to those universities classified by the Carnegie Foundation for the Advancement of Teaching as being a ‘Research University’</w:t>
      </w:r>
      <w:r w:rsidRPr="003D4120">
        <w:rPr>
          <w:rFonts w:ascii="Book Antiqua" w:hAnsi="Book Antiqua"/>
          <w:sz w:val="24"/>
          <w:szCs w:val="24"/>
          <w:vertAlign w:val="superscript"/>
        </w:rPr>
        <w:footnoteReference w:id="1"/>
      </w:r>
      <w:r w:rsidRPr="003D4120">
        <w:rPr>
          <w:rFonts w:ascii="Book Antiqua" w:hAnsi="Book Antiqua"/>
          <w:sz w:val="24"/>
          <w:szCs w:val="24"/>
        </w:rPr>
        <w:t>, which includes Florida A&amp;M University (by university request), Florida Atlantic University, Florida International University, Florida State University, University of Central Florida, University of Florida, and the University of South Florida</w:t>
      </w:r>
      <w:r>
        <w:rPr>
          <w:rFonts w:ascii="Book Antiqua" w:hAnsi="Book Antiqua"/>
          <w:sz w:val="24"/>
          <w:szCs w:val="24"/>
        </w:rPr>
        <w:t>.</w:t>
      </w:r>
      <w:r w:rsidR="00D857B2">
        <w:rPr>
          <w:rFonts w:ascii="Book Antiqua" w:hAnsi="Book Antiqua"/>
          <w:sz w:val="24"/>
          <w:szCs w:val="24"/>
        </w:rPr>
        <w:t xml:space="preserve">  </w:t>
      </w:r>
      <w:r w:rsidR="00FA77EF" w:rsidRPr="00D04205">
        <w:rPr>
          <w:rFonts w:ascii="Book Antiqua" w:hAnsi="Book Antiqua"/>
          <w:sz w:val="24"/>
          <w:szCs w:val="24"/>
        </w:rPr>
        <w:t xml:space="preserve"> </w:t>
      </w:r>
      <w:r w:rsidR="00FA77EF" w:rsidRPr="00D04205">
        <w:rPr>
          <w:rFonts w:ascii="Trebuchet MS" w:hAnsi="Trebuchet MS"/>
          <w:b/>
          <w:color w:val="AD8605"/>
          <w:sz w:val="28"/>
          <w:szCs w:val="28"/>
        </w:rPr>
        <w:t xml:space="preserve">  </w:t>
      </w:r>
    </w:p>
    <w:p w14:paraId="436616F6" w14:textId="77777777" w:rsidR="00B860AE" w:rsidRDefault="00B860AE">
      <w:pPr>
        <w:rPr>
          <w:rFonts w:ascii="Trebuchet MS" w:hAnsi="Trebuchet MS"/>
          <w:b/>
          <w:color w:val="AD8605"/>
          <w:sz w:val="28"/>
          <w:szCs w:val="28"/>
        </w:rPr>
      </w:pPr>
      <w:r>
        <w:rPr>
          <w:rFonts w:ascii="Trebuchet MS" w:hAnsi="Trebuchet MS"/>
          <w:b/>
          <w:color w:val="AD8605"/>
          <w:sz w:val="28"/>
          <w:szCs w:val="28"/>
        </w:rPr>
        <w:br w:type="page"/>
      </w:r>
    </w:p>
    <w:p w14:paraId="3E8BC40B" w14:textId="77777777" w:rsidR="00C84FA8" w:rsidRDefault="0016622A" w:rsidP="00C84FA8">
      <w:pPr>
        <w:jc w:val="center"/>
        <w:rPr>
          <w:rFonts w:ascii="Trebuchet MS" w:hAnsi="Trebuchet MS"/>
          <w:b/>
          <w:color w:val="AD8605"/>
          <w:sz w:val="32"/>
          <w:szCs w:val="32"/>
        </w:rPr>
      </w:pPr>
      <w:r>
        <w:rPr>
          <w:rFonts w:ascii="Trebuchet MS" w:hAnsi="Trebuchet MS"/>
          <w:b/>
          <w:color w:val="AD8605"/>
          <w:sz w:val="28"/>
          <w:szCs w:val="28"/>
        </w:rPr>
        <w:lastRenderedPageBreak/>
        <w:t xml:space="preserve">KEY </w:t>
      </w:r>
      <w:r w:rsidR="00B860AE">
        <w:rPr>
          <w:rFonts w:ascii="Trebuchet MS" w:hAnsi="Trebuchet MS"/>
          <w:b/>
          <w:color w:val="AD8605"/>
          <w:sz w:val="28"/>
          <w:szCs w:val="28"/>
        </w:rPr>
        <w:t>PERFORMANCE</w:t>
      </w:r>
      <w:r>
        <w:rPr>
          <w:rFonts w:ascii="Trebuchet MS" w:hAnsi="Trebuchet MS"/>
          <w:b/>
          <w:color w:val="AD8605"/>
          <w:sz w:val="28"/>
          <w:szCs w:val="28"/>
        </w:rPr>
        <w:t xml:space="preserve"> INDICATORS</w:t>
      </w:r>
    </w:p>
    <w:p w14:paraId="12ECAA53" w14:textId="77777777" w:rsidR="00E02184" w:rsidRPr="00EA79BD" w:rsidRDefault="00E02184" w:rsidP="00C84FA8">
      <w:pPr>
        <w:rPr>
          <w:rFonts w:ascii="Trebuchet MS" w:hAnsi="Trebuchet MS"/>
          <w:sz w:val="10"/>
          <w:szCs w:val="10"/>
        </w:rPr>
      </w:pPr>
    </w:p>
    <w:p w14:paraId="1C4EDAD7" w14:textId="77777777" w:rsidR="009D7AD4" w:rsidRPr="007C2965" w:rsidRDefault="009D7AD4">
      <w:pPr>
        <w:rPr>
          <w:rFonts w:ascii="Arial Narrow" w:hAnsi="Arial Narrow" w:cs="Arial"/>
          <w:b/>
          <w:color w:val="023F5E"/>
          <w:sz w:val="18"/>
          <w:szCs w:val="18"/>
        </w:rPr>
      </w:pPr>
    </w:p>
    <w:p w14:paraId="182E35C9" w14:textId="77777777" w:rsidR="00E02184" w:rsidRDefault="00861C1B" w:rsidP="00E02184">
      <w:pPr>
        <w:rPr>
          <w:rFonts w:ascii="Arial Narrow" w:hAnsi="Arial Narrow" w:cs="Arial"/>
          <w:b/>
          <w:color w:val="023F5E"/>
          <w:sz w:val="28"/>
          <w:szCs w:val="28"/>
        </w:rPr>
      </w:pPr>
      <w:r>
        <w:rPr>
          <w:rFonts w:ascii="Arial Narrow" w:hAnsi="Arial Narrow" w:cs="Arial"/>
          <w:b/>
          <w:color w:val="023F5E"/>
          <w:sz w:val="28"/>
          <w:szCs w:val="28"/>
        </w:rPr>
        <w:t>Metrics</w:t>
      </w:r>
      <w:r w:rsidR="00E02184">
        <w:rPr>
          <w:rFonts w:ascii="Arial Narrow" w:hAnsi="Arial Narrow" w:cs="Arial"/>
          <w:b/>
          <w:color w:val="023F5E"/>
          <w:sz w:val="28"/>
          <w:szCs w:val="28"/>
        </w:rPr>
        <w:t xml:space="preserve"> Common to All Universities</w:t>
      </w:r>
    </w:p>
    <w:p w14:paraId="3FD22507" w14:textId="77777777" w:rsidR="0005197B" w:rsidRPr="00927DEC" w:rsidRDefault="0005197B" w:rsidP="00C84FA8">
      <w:pPr>
        <w:rPr>
          <w:rFonts w:ascii="Trebuchet MS" w:hAnsi="Trebuchet MS"/>
          <w:sz w:val="10"/>
          <w:szCs w:val="10"/>
        </w:rPr>
      </w:pPr>
    </w:p>
    <w:tbl>
      <w:tblPr>
        <w:tblW w:w="5116" w:type="pct"/>
        <w:tblLayout w:type="fixed"/>
        <w:tblLook w:val="04A0" w:firstRow="1" w:lastRow="0" w:firstColumn="1" w:lastColumn="0" w:noHBand="0" w:noVBand="1"/>
      </w:tblPr>
      <w:tblGrid>
        <w:gridCol w:w="3018"/>
        <w:gridCol w:w="11"/>
        <w:gridCol w:w="1218"/>
        <w:gridCol w:w="82"/>
        <w:gridCol w:w="1125"/>
        <w:gridCol w:w="116"/>
        <w:gridCol w:w="1094"/>
        <w:gridCol w:w="162"/>
        <w:gridCol w:w="1058"/>
        <w:gridCol w:w="202"/>
        <w:gridCol w:w="1018"/>
        <w:gridCol w:w="240"/>
        <w:gridCol w:w="980"/>
        <w:gridCol w:w="211"/>
      </w:tblGrid>
      <w:tr w:rsidR="00861C1B" w:rsidRPr="00767475" w14:paraId="11FAC8F6" w14:textId="77777777" w:rsidTr="00437CCD">
        <w:trPr>
          <w:gridAfter w:val="1"/>
          <w:wAfter w:w="99" w:type="pct"/>
          <w:trHeight w:val="315"/>
        </w:trPr>
        <w:tc>
          <w:tcPr>
            <w:tcW w:w="1438" w:type="pct"/>
            <w:gridSpan w:val="2"/>
            <w:tcBorders>
              <w:left w:val="nil"/>
              <w:bottom w:val="single" w:sz="2" w:space="0" w:color="auto"/>
              <w:right w:val="nil"/>
            </w:tcBorders>
            <w:shd w:val="clear" w:color="000000" w:fill="FFFFFF"/>
            <w:vAlign w:val="center"/>
            <w:hideMark/>
          </w:tcPr>
          <w:p w14:paraId="7BE3628B" w14:textId="77777777" w:rsidR="00861C1B" w:rsidRPr="00767475" w:rsidRDefault="00861C1B" w:rsidP="004F29F2">
            <w:pPr>
              <w:rPr>
                <w:rFonts w:ascii="Arial Narrow" w:eastAsia="Times New Roman" w:hAnsi="Arial Narrow" w:cs="Times New Roman"/>
                <w:color w:val="000000"/>
              </w:rPr>
            </w:pPr>
          </w:p>
        </w:tc>
        <w:tc>
          <w:tcPr>
            <w:tcW w:w="578" w:type="pct"/>
            <w:tcBorders>
              <w:top w:val="nil"/>
              <w:left w:val="nil"/>
              <w:bottom w:val="single" w:sz="2" w:space="0" w:color="auto"/>
              <w:right w:val="nil"/>
            </w:tcBorders>
            <w:shd w:val="clear" w:color="000000" w:fill="D9D9D9"/>
            <w:vAlign w:val="center"/>
            <w:hideMark/>
          </w:tcPr>
          <w:p w14:paraId="5D486901" w14:textId="77777777" w:rsidR="007B1CD1" w:rsidRDefault="00C57580" w:rsidP="007B1CD1">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 xml:space="preserve">FIVE </w:t>
            </w:r>
            <w:r w:rsidR="007B1CD1">
              <w:rPr>
                <w:rFonts w:ascii="Arial Narrow" w:eastAsia="Times New Roman" w:hAnsi="Arial Narrow" w:cs="Times New Roman"/>
                <w:b/>
                <w:bCs/>
                <w:color w:val="000000"/>
                <w:sz w:val="20"/>
                <w:szCs w:val="20"/>
              </w:rPr>
              <w:t>Y</w:t>
            </w:r>
            <w:r>
              <w:rPr>
                <w:rFonts w:ascii="Arial Narrow" w:eastAsia="Times New Roman" w:hAnsi="Arial Narrow" w:cs="Times New Roman"/>
                <w:b/>
                <w:bCs/>
                <w:color w:val="000000"/>
                <w:sz w:val="20"/>
                <w:szCs w:val="20"/>
              </w:rPr>
              <w:t>EA</w:t>
            </w:r>
            <w:r w:rsidR="007B1CD1">
              <w:rPr>
                <w:rFonts w:ascii="Arial Narrow" w:eastAsia="Times New Roman" w:hAnsi="Arial Narrow" w:cs="Times New Roman"/>
                <w:b/>
                <w:bCs/>
                <w:color w:val="000000"/>
                <w:sz w:val="20"/>
                <w:szCs w:val="20"/>
              </w:rPr>
              <w:t>R</w:t>
            </w:r>
          </w:p>
          <w:p w14:paraId="3DF1249A" w14:textId="77777777" w:rsidR="00861C1B" w:rsidRPr="005C4ADA" w:rsidRDefault="00861C1B" w:rsidP="007B1CD1">
            <w:pPr>
              <w:jc w:val="center"/>
              <w:rPr>
                <w:rFonts w:ascii="Arial Narrow" w:eastAsia="Times New Roman" w:hAnsi="Arial Narrow" w:cs="Times New Roman"/>
                <w:b/>
                <w:bCs/>
                <w:i/>
                <w:iCs/>
                <w:color w:val="000000"/>
                <w:sz w:val="16"/>
                <w:szCs w:val="16"/>
              </w:rPr>
            </w:pPr>
            <w:r w:rsidRPr="00767475">
              <w:rPr>
                <w:rFonts w:ascii="Arial Narrow" w:eastAsia="Times New Roman" w:hAnsi="Arial Narrow" w:cs="Times New Roman"/>
                <w:b/>
                <w:bCs/>
                <w:color w:val="000000"/>
                <w:sz w:val="20"/>
                <w:szCs w:val="20"/>
              </w:rPr>
              <w:t>TREND</w:t>
            </w:r>
            <w:r w:rsidRPr="005C4ADA">
              <w:rPr>
                <w:rFonts w:ascii="Arial Narrow" w:eastAsia="Times New Roman" w:hAnsi="Arial Narrow" w:cs="Times New Roman"/>
                <w:b/>
                <w:bCs/>
                <w:i/>
                <w:iCs/>
                <w:color w:val="000000"/>
                <w:sz w:val="16"/>
                <w:szCs w:val="16"/>
              </w:rPr>
              <w:t xml:space="preserve"> </w:t>
            </w:r>
          </w:p>
        </w:tc>
        <w:tc>
          <w:tcPr>
            <w:tcW w:w="573" w:type="pct"/>
            <w:gridSpan w:val="2"/>
            <w:tcBorders>
              <w:top w:val="nil"/>
              <w:left w:val="nil"/>
              <w:bottom w:val="single" w:sz="2" w:space="0" w:color="auto"/>
              <w:right w:val="nil"/>
            </w:tcBorders>
            <w:shd w:val="clear" w:color="000000" w:fill="FFFFFF"/>
            <w:vAlign w:val="center"/>
            <w:hideMark/>
          </w:tcPr>
          <w:p w14:paraId="67160E98" w14:textId="77777777" w:rsidR="00861C1B" w:rsidRPr="000452E0" w:rsidRDefault="00861C1B"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2015</w:t>
            </w:r>
            <w:r w:rsidRPr="000452E0">
              <w:rPr>
                <w:rFonts w:ascii="Arial Narrow" w:eastAsia="Times New Roman" w:hAnsi="Arial Narrow" w:cs="Times New Roman"/>
                <w:b/>
                <w:bCs/>
                <w:color w:val="000000"/>
                <w:sz w:val="20"/>
                <w:szCs w:val="20"/>
              </w:rPr>
              <w:br/>
              <w:t>ACTUAL</w:t>
            </w:r>
          </w:p>
        </w:tc>
        <w:tc>
          <w:tcPr>
            <w:tcW w:w="574" w:type="pct"/>
            <w:gridSpan w:val="2"/>
            <w:tcBorders>
              <w:top w:val="nil"/>
              <w:left w:val="nil"/>
              <w:bottom w:val="single" w:sz="2" w:space="0" w:color="auto"/>
              <w:right w:val="nil"/>
            </w:tcBorders>
            <w:shd w:val="clear" w:color="000000" w:fill="FFFFFF"/>
            <w:vAlign w:val="center"/>
            <w:hideMark/>
          </w:tcPr>
          <w:p w14:paraId="543AD793" w14:textId="77777777" w:rsidR="00861C1B" w:rsidRPr="000452E0" w:rsidRDefault="00861C1B"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2016</w:t>
            </w:r>
            <w:r w:rsidRPr="000452E0">
              <w:rPr>
                <w:rFonts w:ascii="Arial Narrow" w:eastAsia="Times New Roman" w:hAnsi="Arial Narrow" w:cs="Times New Roman"/>
                <w:b/>
                <w:bCs/>
                <w:color w:val="000000"/>
                <w:sz w:val="20"/>
                <w:szCs w:val="20"/>
              </w:rPr>
              <w:br/>
            </w:r>
            <w:r>
              <w:rPr>
                <w:rFonts w:ascii="Arial Narrow" w:eastAsia="Times New Roman" w:hAnsi="Arial Narrow" w:cs="Times New Roman"/>
                <w:b/>
                <w:bCs/>
                <w:color w:val="000000"/>
                <w:sz w:val="20"/>
                <w:szCs w:val="20"/>
              </w:rPr>
              <w:t>GOALS</w:t>
            </w:r>
          </w:p>
        </w:tc>
        <w:tc>
          <w:tcPr>
            <w:tcW w:w="579" w:type="pct"/>
            <w:gridSpan w:val="2"/>
            <w:tcBorders>
              <w:left w:val="nil"/>
              <w:bottom w:val="single" w:sz="2" w:space="0" w:color="auto"/>
              <w:right w:val="nil"/>
            </w:tcBorders>
            <w:shd w:val="clear" w:color="auto" w:fill="DBE5F1" w:themeFill="accent1" w:themeFillTint="33"/>
            <w:vAlign w:val="center"/>
            <w:hideMark/>
          </w:tcPr>
          <w:p w14:paraId="706D13FE" w14:textId="77777777" w:rsidR="00861C1B" w:rsidRPr="000452E0" w:rsidRDefault="00861C1B"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2017</w:t>
            </w:r>
            <w:r w:rsidRPr="000452E0">
              <w:rPr>
                <w:rFonts w:ascii="Arial Narrow" w:eastAsia="Times New Roman" w:hAnsi="Arial Narrow" w:cs="Times New Roman"/>
                <w:b/>
                <w:bCs/>
                <w:color w:val="000000"/>
                <w:sz w:val="20"/>
                <w:szCs w:val="20"/>
              </w:rPr>
              <w:br/>
              <w:t>GOALS</w:t>
            </w:r>
          </w:p>
        </w:tc>
        <w:tc>
          <w:tcPr>
            <w:tcW w:w="579" w:type="pct"/>
            <w:gridSpan w:val="2"/>
            <w:tcBorders>
              <w:top w:val="nil"/>
              <w:left w:val="nil"/>
              <w:bottom w:val="single" w:sz="2" w:space="0" w:color="auto"/>
              <w:right w:val="nil"/>
            </w:tcBorders>
            <w:shd w:val="clear" w:color="000000" w:fill="FFFFFF"/>
            <w:vAlign w:val="center"/>
            <w:hideMark/>
          </w:tcPr>
          <w:p w14:paraId="23A4DF33" w14:textId="77777777" w:rsidR="00861C1B" w:rsidRPr="000452E0" w:rsidRDefault="00861C1B"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2018</w:t>
            </w:r>
            <w:r w:rsidRPr="000452E0">
              <w:rPr>
                <w:rFonts w:ascii="Arial Narrow" w:eastAsia="Times New Roman" w:hAnsi="Arial Narrow" w:cs="Times New Roman"/>
                <w:b/>
                <w:bCs/>
                <w:color w:val="000000"/>
                <w:sz w:val="20"/>
                <w:szCs w:val="20"/>
              </w:rPr>
              <w:br/>
              <w:t>GOALS</w:t>
            </w:r>
          </w:p>
        </w:tc>
        <w:tc>
          <w:tcPr>
            <w:tcW w:w="579" w:type="pct"/>
            <w:gridSpan w:val="2"/>
            <w:tcBorders>
              <w:top w:val="nil"/>
              <w:left w:val="nil"/>
              <w:bottom w:val="single" w:sz="2" w:space="0" w:color="auto"/>
              <w:right w:val="nil"/>
            </w:tcBorders>
            <w:shd w:val="clear" w:color="000000" w:fill="FFFFFF"/>
            <w:vAlign w:val="center"/>
            <w:hideMark/>
          </w:tcPr>
          <w:p w14:paraId="07137EF9" w14:textId="77777777" w:rsidR="00861C1B" w:rsidRPr="000452E0" w:rsidRDefault="00861C1B"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2019</w:t>
            </w:r>
            <w:r w:rsidRPr="000452E0">
              <w:rPr>
                <w:rFonts w:ascii="Arial Narrow" w:eastAsia="Times New Roman" w:hAnsi="Arial Narrow" w:cs="Times New Roman"/>
                <w:b/>
                <w:bCs/>
                <w:color w:val="000000"/>
                <w:sz w:val="20"/>
                <w:szCs w:val="20"/>
              </w:rPr>
              <w:br/>
              <w:t>GOALS</w:t>
            </w:r>
          </w:p>
        </w:tc>
      </w:tr>
      <w:tr w:rsidR="00D843DA" w:rsidRPr="007E2CF5" w14:paraId="268A96F5" w14:textId="77777777" w:rsidTr="00437CCD">
        <w:tblPrEx>
          <w:jc w:val="center"/>
        </w:tblPrEx>
        <w:trPr>
          <w:trHeight w:hRule="exact" w:val="378"/>
          <w:jc w:val="center"/>
        </w:trPr>
        <w:tc>
          <w:tcPr>
            <w:tcW w:w="2055" w:type="pct"/>
            <w:gridSpan w:val="4"/>
            <w:tcBorders>
              <w:top w:val="single" w:sz="4" w:space="0" w:color="auto"/>
              <w:left w:val="nil"/>
              <w:bottom w:val="single" w:sz="4" w:space="0" w:color="BFBFBF"/>
              <w:right w:val="nil"/>
            </w:tcBorders>
            <w:shd w:val="clear" w:color="auto" w:fill="95B3D7" w:themeFill="accent1" w:themeFillTint="99"/>
            <w:noWrap/>
            <w:tcMar>
              <w:left w:w="14" w:type="dxa"/>
              <w:right w:w="14" w:type="dxa"/>
            </w:tcMar>
            <w:vAlign w:val="center"/>
          </w:tcPr>
          <w:p w14:paraId="5CFC492D" w14:textId="77777777" w:rsidR="0060080B" w:rsidRPr="007E2CF5" w:rsidRDefault="0060080B" w:rsidP="00576585">
            <w:pPr>
              <w:rPr>
                <w:rFonts w:ascii="Arial Narrow" w:eastAsia="Times New Roman" w:hAnsi="Arial Narrow" w:cs="Arial"/>
                <w:b/>
                <w:color w:val="000000"/>
                <w:sz w:val="28"/>
                <w:szCs w:val="28"/>
              </w:rPr>
            </w:pPr>
            <w:r w:rsidRPr="007E2CF5">
              <w:rPr>
                <w:rFonts w:ascii="Arial Narrow" w:eastAsia="Times New Roman" w:hAnsi="Arial Narrow" w:cs="Arial"/>
                <w:b/>
                <w:color w:val="000000"/>
                <w:sz w:val="28"/>
                <w:szCs w:val="28"/>
              </w:rPr>
              <w:t xml:space="preserve"> Academic Quality</w:t>
            </w:r>
          </w:p>
        </w:tc>
        <w:tc>
          <w:tcPr>
            <w:tcW w:w="589" w:type="pct"/>
            <w:gridSpan w:val="2"/>
            <w:tcBorders>
              <w:top w:val="single" w:sz="4" w:space="0" w:color="auto"/>
              <w:left w:val="nil"/>
              <w:bottom w:val="single" w:sz="4" w:space="0" w:color="BFBFBF"/>
              <w:right w:val="nil"/>
            </w:tcBorders>
            <w:shd w:val="clear" w:color="auto" w:fill="95B3D7" w:themeFill="accent1" w:themeFillTint="99"/>
            <w:vAlign w:val="center"/>
          </w:tcPr>
          <w:p w14:paraId="55902BF2" w14:textId="77777777" w:rsidR="0060080B" w:rsidRPr="007E2CF5" w:rsidRDefault="0060080B" w:rsidP="00576585">
            <w:pPr>
              <w:jc w:val="center"/>
              <w:rPr>
                <w:b/>
                <w:sz w:val="28"/>
                <w:szCs w:val="28"/>
              </w:rPr>
            </w:pPr>
          </w:p>
        </w:tc>
        <w:tc>
          <w:tcPr>
            <w:tcW w:w="596" w:type="pct"/>
            <w:gridSpan w:val="2"/>
            <w:tcBorders>
              <w:top w:val="single" w:sz="4" w:space="0" w:color="auto"/>
              <w:left w:val="nil"/>
              <w:bottom w:val="single" w:sz="4" w:space="0" w:color="BFBFBF"/>
              <w:right w:val="nil"/>
            </w:tcBorders>
            <w:shd w:val="clear" w:color="auto" w:fill="95B3D7" w:themeFill="accent1" w:themeFillTint="99"/>
            <w:noWrap/>
            <w:tcMar>
              <w:left w:w="14" w:type="dxa"/>
              <w:right w:w="14" w:type="dxa"/>
            </w:tcMar>
            <w:vAlign w:val="center"/>
            <w:hideMark/>
          </w:tcPr>
          <w:p w14:paraId="16F2D2A3" w14:textId="77777777" w:rsidR="0060080B" w:rsidRPr="007E2CF5" w:rsidRDefault="0060080B" w:rsidP="00576585">
            <w:pPr>
              <w:jc w:val="center"/>
              <w:rPr>
                <w:rFonts w:ascii="Arial Narrow" w:eastAsia="Times New Roman" w:hAnsi="Arial Narrow" w:cs="Arial"/>
                <w:b/>
                <w:color w:val="000000"/>
                <w:sz w:val="28"/>
                <w:szCs w:val="28"/>
              </w:rPr>
            </w:pPr>
          </w:p>
        </w:tc>
        <w:tc>
          <w:tcPr>
            <w:tcW w:w="598" w:type="pct"/>
            <w:gridSpan w:val="2"/>
            <w:tcBorders>
              <w:top w:val="single" w:sz="4" w:space="0" w:color="auto"/>
              <w:left w:val="nil"/>
              <w:bottom w:val="single" w:sz="4" w:space="0" w:color="BFBFBF"/>
              <w:right w:val="nil"/>
            </w:tcBorders>
            <w:shd w:val="clear" w:color="auto" w:fill="95B3D7" w:themeFill="accent1" w:themeFillTint="99"/>
          </w:tcPr>
          <w:p w14:paraId="7C876405" w14:textId="77777777" w:rsidR="0060080B" w:rsidRPr="007E2CF5" w:rsidRDefault="0060080B" w:rsidP="00576585">
            <w:pPr>
              <w:jc w:val="center"/>
              <w:rPr>
                <w:b/>
                <w:sz w:val="28"/>
                <w:szCs w:val="28"/>
              </w:rPr>
            </w:pPr>
          </w:p>
        </w:tc>
        <w:tc>
          <w:tcPr>
            <w:tcW w:w="597" w:type="pct"/>
            <w:gridSpan w:val="2"/>
            <w:tcBorders>
              <w:top w:val="single" w:sz="4" w:space="0" w:color="auto"/>
              <w:left w:val="nil"/>
              <w:bottom w:val="single" w:sz="4" w:space="0" w:color="BFBFBF"/>
              <w:right w:val="nil"/>
            </w:tcBorders>
            <w:shd w:val="clear" w:color="auto" w:fill="95B3D7" w:themeFill="accent1" w:themeFillTint="99"/>
            <w:noWrap/>
            <w:tcMar>
              <w:left w:w="14" w:type="dxa"/>
              <w:right w:w="14" w:type="dxa"/>
            </w:tcMar>
            <w:vAlign w:val="center"/>
            <w:hideMark/>
          </w:tcPr>
          <w:p w14:paraId="7115057B" w14:textId="77777777" w:rsidR="0060080B" w:rsidRPr="007E2CF5" w:rsidRDefault="0060080B" w:rsidP="00576585">
            <w:pPr>
              <w:jc w:val="center"/>
              <w:rPr>
                <w:b/>
                <w:sz w:val="28"/>
                <w:szCs w:val="28"/>
              </w:rPr>
            </w:pPr>
          </w:p>
        </w:tc>
        <w:tc>
          <w:tcPr>
            <w:tcW w:w="565" w:type="pct"/>
            <w:gridSpan w:val="2"/>
            <w:tcBorders>
              <w:top w:val="single" w:sz="4" w:space="0" w:color="auto"/>
              <w:left w:val="nil"/>
              <w:bottom w:val="single" w:sz="4" w:space="0" w:color="BFBFBF"/>
              <w:right w:val="nil"/>
            </w:tcBorders>
            <w:shd w:val="clear" w:color="auto" w:fill="95B3D7" w:themeFill="accent1" w:themeFillTint="99"/>
            <w:noWrap/>
            <w:tcMar>
              <w:left w:w="14" w:type="dxa"/>
              <w:right w:w="14" w:type="dxa"/>
            </w:tcMar>
            <w:vAlign w:val="center"/>
            <w:hideMark/>
          </w:tcPr>
          <w:p w14:paraId="4E802EA7" w14:textId="77777777" w:rsidR="0060080B" w:rsidRPr="007E2CF5" w:rsidRDefault="0060080B" w:rsidP="00576585">
            <w:pPr>
              <w:jc w:val="center"/>
              <w:rPr>
                <w:b/>
                <w:sz w:val="28"/>
                <w:szCs w:val="28"/>
              </w:rPr>
            </w:pPr>
          </w:p>
        </w:tc>
      </w:tr>
      <w:tr w:rsidR="00F04D07" w:rsidRPr="00767475" w14:paraId="0A6EDC87" w14:textId="77777777" w:rsidTr="00D150D7">
        <w:trPr>
          <w:gridAfter w:val="1"/>
          <w:wAfter w:w="99" w:type="pct"/>
          <w:trHeight w:hRule="exact" w:val="964"/>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2DCE0A20" w14:textId="77777777" w:rsidR="00F04D07" w:rsidRDefault="00F04D07" w:rsidP="004F29F2">
            <w:pPr>
              <w:rPr>
                <w:rFonts w:ascii="Arial Narrow" w:eastAsia="Times New Roman" w:hAnsi="Arial Narrow" w:cs="Arial"/>
                <w:b/>
              </w:rPr>
            </w:pPr>
            <w:r>
              <w:rPr>
                <w:rFonts w:ascii="Arial Narrow" w:eastAsia="Times New Roman" w:hAnsi="Arial Narrow" w:cs="Arial"/>
                <w:b/>
              </w:rPr>
              <w:t>National Rankings</w:t>
            </w:r>
          </w:p>
          <w:p w14:paraId="54672E4A" w14:textId="77777777" w:rsidR="00F04D07" w:rsidRPr="004607F6" w:rsidRDefault="00F04D07" w:rsidP="00447822">
            <w:pPr>
              <w:rPr>
                <w:rFonts w:ascii="Arial Narrow" w:eastAsia="Times New Roman" w:hAnsi="Arial Narrow" w:cs="Arial"/>
              </w:rPr>
            </w:pPr>
            <w:r>
              <w:rPr>
                <w:rFonts w:ascii="Arial Narrow" w:eastAsia="Times New Roman" w:hAnsi="Arial Narrow" w:cs="Arial"/>
                <w:b/>
              </w:rPr>
              <w:t>for University</w:t>
            </w:r>
            <w:r w:rsidRPr="001279DA">
              <w:rPr>
                <w:rFonts w:ascii="Arial Narrow" w:eastAsia="Times New Roman" w:hAnsi="Arial Narrow" w:cs="Arial"/>
              </w:rPr>
              <w:t xml:space="preserve"> </w:t>
            </w:r>
            <w:r w:rsidR="000C7857" w:rsidRPr="00447822">
              <w:rPr>
                <w:rFonts w:ascii="Arial Narrow" w:eastAsia="Times New Roman" w:hAnsi="Arial Narrow" w:cs="Arial"/>
                <w:color w:val="000000" w:themeColor="text1"/>
              </w:rPr>
              <w:t xml:space="preserve"> </w:t>
            </w:r>
            <w:r w:rsidR="00447822" w:rsidRPr="00447822">
              <w:rPr>
                <w:rFonts w:ascii="Arial Narrow" w:hAnsi="Arial Narrow" w:cs="Arial"/>
                <w:color w:val="000000" w:themeColor="text1"/>
                <w:szCs w:val="24"/>
              </w:rPr>
              <w:t>FAMU is ranked #1 among public HBCUs (#8 overall).</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15679D5C" w14:textId="77777777" w:rsidR="00F04D07" w:rsidRPr="00AB435C" w:rsidRDefault="000B2D75" w:rsidP="004F29F2">
            <w:pPr>
              <w:jc w:val="center"/>
              <w:rPr>
                <w:rFonts w:ascii="Arial" w:eastAsia="Times New Roman" w:hAnsi="Arial" w:cs="Arial"/>
                <w:color w:val="000000"/>
              </w:rPr>
            </w:pPr>
            <w:r>
              <w:rPr>
                <w:rFonts w:ascii="Arial Narrow" w:eastAsia="Times New Roman" w:hAnsi="Arial Narrow" w:cs="Arial"/>
                <w:color w:val="000000"/>
              </w:rPr>
              <w:t>n/a</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430C890B" w14:textId="77777777" w:rsidR="00F04D07" w:rsidRPr="003C5F7C" w:rsidRDefault="000C7857" w:rsidP="00F04D07">
            <w:pPr>
              <w:jc w:val="center"/>
              <w:rPr>
                <w:rFonts w:ascii="Arial Narrow" w:eastAsia="Times New Roman" w:hAnsi="Arial Narrow" w:cs="Arial"/>
                <w:color w:val="000000"/>
                <w:sz w:val="28"/>
                <w:szCs w:val="28"/>
              </w:rPr>
            </w:pPr>
            <w:r>
              <w:rPr>
                <w:rFonts w:ascii="Arial Narrow" w:eastAsia="Times New Roman" w:hAnsi="Arial Narrow" w:cs="Arial"/>
                <w:color w:val="000000"/>
                <w:sz w:val="28"/>
                <w:szCs w:val="28"/>
              </w:rPr>
              <w:t>1</w:t>
            </w:r>
          </w:p>
          <w:p w14:paraId="52F254CB" w14:textId="77777777" w:rsidR="003C5F7C" w:rsidRPr="001E7B8C" w:rsidRDefault="003C5F7C" w:rsidP="003C5F7C">
            <w:pPr>
              <w:jc w:val="center"/>
              <w:rPr>
                <w:rFonts w:ascii="Arial Narrow" w:eastAsia="Times New Roman" w:hAnsi="Arial Narrow" w:cs="Arial"/>
                <w:color w:val="000000"/>
              </w:rPr>
            </w:pPr>
            <w:r w:rsidRPr="00547DDF">
              <w:rPr>
                <w:rFonts w:ascii="Arial Narrow" w:eastAsia="Times New Roman" w:hAnsi="Arial Narrow" w:cs="Arial"/>
                <w:color w:val="000000"/>
                <w:sz w:val="14"/>
                <w:szCs w:val="14"/>
              </w:rPr>
              <w:t>201</w:t>
            </w:r>
            <w:r>
              <w:rPr>
                <w:rFonts w:ascii="Arial Narrow" w:eastAsia="Times New Roman" w:hAnsi="Arial Narrow" w:cs="Arial"/>
                <w:color w:val="000000"/>
                <w:sz w:val="14"/>
                <w:szCs w:val="14"/>
              </w:rPr>
              <w:t>5</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35ABDBDE" w14:textId="77777777" w:rsidR="003C5F7C" w:rsidRPr="00543FFD" w:rsidRDefault="000C7857" w:rsidP="003C5F7C">
            <w:pPr>
              <w:jc w:val="center"/>
              <w:rPr>
                <w:rFonts w:ascii="Arial Narrow" w:eastAsia="Times New Roman" w:hAnsi="Arial Narrow" w:cs="Arial"/>
                <w:color w:val="000000"/>
                <w:sz w:val="28"/>
                <w:szCs w:val="28"/>
              </w:rPr>
            </w:pPr>
            <w:r w:rsidRPr="00543FFD">
              <w:rPr>
                <w:rFonts w:ascii="Arial Narrow" w:eastAsia="Times New Roman" w:hAnsi="Arial Narrow" w:cs="Arial"/>
                <w:color w:val="000000"/>
                <w:sz w:val="28"/>
                <w:szCs w:val="28"/>
              </w:rPr>
              <w:t>1</w:t>
            </w:r>
          </w:p>
          <w:p w14:paraId="1D1EB19C" w14:textId="77777777" w:rsidR="00F04D07" w:rsidRPr="00543FFD" w:rsidRDefault="003C5F7C" w:rsidP="003C5F7C">
            <w:pPr>
              <w:jc w:val="center"/>
              <w:rPr>
                <w:rFonts w:ascii="Arial Narrow" w:eastAsia="Times New Roman" w:hAnsi="Arial Narrow" w:cs="Times New Roman"/>
                <w:color w:val="000000"/>
              </w:rPr>
            </w:pPr>
            <w:r w:rsidRPr="00543FFD">
              <w:rPr>
                <w:rFonts w:ascii="Arial Narrow" w:eastAsia="Times New Roman" w:hAnsi="Arial Narrow" w:cs="Arial"/>
                <w:color w:val="000000"/>
                <w:sz w:val="14"/>
                <w:szCs w:val="14"/>
              </w:rPr>
              <w:t>2016</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3D907EF8" w14:textId="77777777" w:rsidR="003C5F7C" w:rsidRPr="00543FFD" w:rsidRDefault="000C7857" w:rsidP="003C5F7C">
            <w:pPr>
              <w:jc w:val="center"/>
              <w:rPr>
                <w:rFonts w:ascii="Arial Narrow" w:eastAsia="Times New Roman" w:hAnsi="Arial Narrow" w:cs="Arial"/>
                <w:color w:val="000000"/>
                <w:sz w:val="28"/>
                <w:szCs w:val="28"/>
              </w:rPr>
            </w:pPr>
            <w:r w:rsidRPr="00543FFD">
              <w:rPr>
                <w:rFonts w:ascii="Arial Narrow" w:eastAsia="Times New Roman" w:hAnsi="Arial Narrow" w:cs="Arial"/>
                <w:color w:val="000000"/>
                <w:sz w:val="28"/>
                <w:szCs w:val="28"/>
              </w:rPr>
              <w:t>1</w:t>
            </w:r>
          </w:p>
          <w:p w14:paraId="6B63CD01" w14:textId="77777777" w:rsidR="00F04D07" w:rsidRPr="00543FFD" w:rsidRDefault="003C5F7C" w:rsidP="003C5F7C">
            <w:pPr>
              <w:jc w:val="center"/>
              <w:rPr>
                <w:rFonts w:ascii="Arial Narrow" w:eastAsia="Times New Roman" w:hAnsi="Arial Narrow" w:cs="Times New Roman"/>
                <w:color w:val="000000"/>
              </w:rPr>
            </w:pPr>
            <w:r w:rsidRPr="00543FFD">
              <w:rPr>
                <w:rFonts w:ascii="Arial Narrow" w:eastAsia="Times New Roman" w:hAnsi="Arial Narrow" w:cs="Arial"/>
                <w:color w:val="000000"/>
                <w:sz w:val="14"/>
                <w:szCs w:val="14"/>
              </w:rPr>
              <w:t>2017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6EBC8231" w14:textId="77777777" w:rsidR="003C5F7C" w:rsidRPr="00543FFD" w:rsidRDefault="000C7857" w:rsidP="003C5F7C">
            <w:pPr>
              <w:jc w:val="center"/>
              <w:rPr>
                <w:rFonts w:ascii="Arial Narrow" w:eastAsia="Times New Roman" w:hAnsi="Arial Narrow" w:cs="Arial"/>
                <w:color w:val="000000"/>
                <w:sz w:val="28"/>
                <w:szCs w:val="28"/>
              </w:rPr>
            </w:pPr>
            <w:r w:rsidRPr="00543FFD">
              <w:rPr>
                <w:rFonts w:ascii="Arial Narrow" w:eastAsia="Times New Roman" w:hAnsi="Arial Narrow" w:cs="Arial"/>
                <w:color w:val="000000"/>
                <w:sz w:val="28"/>
                <w:szCs w:val="28"/>
              </w:rPr>
              <w:t>1</w:t>
            </w:r>
          </w:p>
          <w:p w14:paraId="50DB821E" w14:textId="77777777" w:rsidR="00F04D07" w:rsidRPr="00543FFD" w:rsidRDefault="003C5F7C" w:rsidP="003C5F7C">
            <w:pPr>
              <w:jc w:val="center"/>
              <w:rPr>
                <w:rFonts w:ascii="Arial Narrow" w:eastAsia="Times New Roman" w:hAnsi="Arial Narrow" w:cs="Times New Roman"/>
                <w:color w:val="000000"/>
              </w:rPr>
            </w:pPr>
            <w:r w:rsidRPr="00543FFD">
              <w:rPr>
                <w:rFonts w:ascii="Arial Narrow" w:eastAsia="Times New Roman" w:hAnsi="Arial Narrow" w:cs="Arial"/>
                <w:color w:val="000000"/>
                <w:sz w:val="14"/>
                <w:szCs w:val="14"/>
              </w:rPr>
              <w:t>2018</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101B9D88" w14:textId="77777777" w:rsidR="003C5F7C" w:rsidRPr="00543FFD" w:rsidRDefault="000C7857" w:rsidP="003C5F7C">
            <w:pPr>
              <w:jc w:val="center"/>
              <w:rPr>
                <w:rFonts w:ascii="Arial Narrow" w:eastAsia="Times New Roman" w:hAnsi="Arial Narrow" w:cs="Arial"/>
                <w:color w:val="000000"/>
                <w:sz w:val="28"/>
                <w:szCs w:val="28"/>
              </w:rPr>
            </w:pPr>
            <w:r w:rsidRPr="00543FFD">
              <w:rPr>
                <w:rFonts w:ascii="Arial Narrow" w:eastAsia="Times New Roman" w:hAnsi="Arial Narrow" w:cs="Arial"/>
                <w:color w:val="000000"/>
                <w:sz w:val="28"/>
                <w:szCs w:val="28"/>
              </w:rPr>
              <w:t>1</w:t>
            </w:r>
          </w:p>
          <w:p w14:paraId="0E771BB6" w14:textId="77777777" w:rsidR="00F04D07" w:rsidRPr="00543FFD" w:rsidRDefault="003C5F7C" w:rsidP="003C5F7C">
            <w:pPr>
              <w:jc w:val="center"/>
              <w:rPr>
                <w:rFonts w:ascii="Arial Narrow" w:eastAsia="Times New Roman" w:hAnsi="Arial Narrow" w:cs="Times New Roman"/>
                <w:color w:val="000000"/>
              </w:rPr>
            </w:pPr>
            <w:r w:rsidRPr="00543FFD">
              <w:rPr>
                <w:rFonts w:ascii="Arial Narrow" w:eastAsia="Times New Roman" w:hAnsi="Arial Narrow" w:cs="Arial"/>
                <w:color w:val="000000"/>
                <w:sz w:val="14"/>
                <w:szCs w:val="14"/>
              </w:rPr>
              <w:t>2019</w:t>
            </w:r>
          </w:p>
        </w:tc>
      </w:tr>
      <w:tr w:rsidR="007A44C4" w:rsidRPr="00767475" w14:paraId="426AF1D5" w14:textId="77777777" w:rsidTr="00437CCD">
        <w:trPr>
          <w:gridAfter w:val="1"/>
          <w:wAfter w:w="99" w:type="pct"/>
          <w:trHeight w:hRule="exact" w:val="536"/>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5A0EDE7D" w14:textId="77777777" w:rsidR="007A44C4" w:rsidRDefault="007A44C4" w:rsidP="007A44C4">
            <w:pPr>
              <w:rPr>
                <w:rFonts w:ascii="Arial Narrow" w:hAnsi="Arial Narrow"/>
                <w:b/>
              </w:rPr>
            </w:pPr>
            <w:r w:rsidRPr="0036637A">
              <w:rPr>
                <w:rFonts w:ascii="Arial Narrow" w:hAnsi="Arial Narrow"/>
                <w:b/>
              </w:rPr>
              <w:t>SAT Score</w:t>
            </w:r>
            <w:r>
              <w:rPr>
                <w:rFonts w:ascii="Arial Narrow" w:hAnsi="Arial Narrow"/>
                <w:b/>
              </w:rPr>
              <w:t>*</w:t>
            </w:r>
          </w:p>
          <w:p w14:paraId="077A4B23" w14:textId="77777777" w:rsidR="007A44C4" w:rsidRPr="0036637A" w:rsidRDefault="007A44C4" w:rsidP="007A44C4">
            <w:pPr>
              <w:rPr>
                <w:rFonts w:ascii="Arial Narrow" w:hAnsi="Arial Narrow"/>
              </w:rPr>
            </w:pPr>
            <w:r>
              <w:rPr>
                <w:rFonts w:ascii="Arial Narrow" w:hAnsi="Arial Narrow"/>
                <w:sz w:val="20"/>
                <w:szCs w:val="20"/>
              </w:rPr>
              <w:t>[for 3 subtests]</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79A13C80" w14:textId="77777777" w:rsidR="007A44C4" w:rsidRPr="00270527" w:rsidRDefault="005516E3" w:rsidP="007A44C4">
            <w:pPr>
              <w:spacing w:before="100"/>
              <w:jc w:val="center"/>
              <w:rPr>
                <w:rFonts w:ascii="Arial Narrow" w:eastAsia="Times New Roman" w:hAnsi="Arial Narrow" w:cs="Arial"/>
                <w:color w:val="000000"/>
              </w:rPr>
            </w:pPr>
            <w:r>
              <w:rPr>
                <w:rFonts w:ascii="Arial Narrow" w:eastAsia="Times New Roman" w:hAnsi="Arial Narrow" w:cs="Arial"/>
                <w:color w:val="000000"/>
              </w:rPr>
              <w:t>26</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399B02F2" w14:textId="77777777" w:rsidR="007A44C4" w:rsidRPr="00472D3A" w:rsidRDefault="007A44C4" w:rsidP="007A44C4">
            <w:pPr>
              <w:spacing w:after="20"/>
              <w:jc w:val="center"/>
              <w:rPr>
                <w:rFonts w:ascii="Arial Narrow" w:eastAsia="Times New Roman" w:hAnsi="Arial Narrow" w:cs="Arial"/>
                <w:color w:val="000000"/>
                <w:sz w:val="28"/>
                <w:szCs w:val="28"/>
              </w:rPr>
            </w:pPr>
            <w:r>
              <w:rPr>
                <w:rFonts w:ascii="Arial Narrow" w:eastAsia="Times New Roman" w:hAnsi="Arial Narrow" w:cs="Arial"/>
                <w:color w:val="000000"/>
                <w:sz w:val="28"/>
                <w:szCs w:val="28"/>
              </w:rPr>
              <w:t>1,423</w:t>
            </w:r>
          </w:p>
          <w:p w14:paraId="0ACCCEEA" w14:textId="77777777" w:rsidR="007A44C4" w:rsidRPr="00547DDF" w:rsidRDefault="007A44C4" w:rsidP="007A44C4">
            <w:pPr>
              <w:spacing w:after="20"/>
              <w:jc w:val="center"/>
              <w:rPr>
                <w:rFonts w:ascii="Arial Narrow" w:eastAsia="Times New Roman" w:hAnsi="Arial Narrow" w:cs="Arial"/>
                <w:color w:val="000000"/>
                <w:sz w:val="14"/>
                <w:szCs w:val="14"/>
              </w:rPr>
            </w:pPr>
            <w:r w:rsidRPr="00547DDF">
              <w:rPr>
                <w:rFonts w:ascii="Arial Narrow" w:eastAsia="Times New Roman" w:hAnsi="Arial Narrow" w:cs="Arial"/>
                <w:color w:val="000000"/>
                <w:sz w:val="14"/>
                <w:szCs w:val="14"/>
              </w:rPr>
              <w:t>Fall 201</w:t>
            </w:r>
            <w:r>
              <w:rPr>
                <w:rFonts w:ascii="Arial Narrow" w:eastAsia="Times New Roman" w:hAnsi="Arial Narrow" w:cs="Arial"/>
                <w:color w:val="000000"/>
                <w:sz w:val="14"/>
                <w:szCs w:val="14"/>
              </w:rPr>
              <w:t>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6E2AA80B" w14:textId="77777777" w:rsidR="007A44C4" w:rsidRPr="007A44C4" w:rsidRDefault="007A44C4" w:rsidP="007A44C4">
            <w:pPr>
              <w:spacing w:after="20"/>
              <w:jc w:val="center"/>
              <w:rPr>
                <w:rFonts w:ascii="Arial Narrow" w:eastAsia="Times New Roman" w:hAnsi="Arial Narrow" w:cs="Arial"/>
                <w:color w:val="000000"/>
                <w:sz w:val="28"/>
                <w:szCs w:val="28"/>
              </w:rPr>
            </w:pPr>
            <w:r w:rsidRPr="007A44C4">
              <w:rPr>
                <w:rFonts w:ascii="Arial Narrow" w:eastAsia="Times New Roman" w:hAnsi="Arial Narrow" w:cs="Arial"/>
                <w:color w:val="000000"/>
                <w:sz w:val="28"/>
                <w:szCs w:val="28"/>
              </w:rPr>
              <w:t>1,450</w:t>
            </w:r>
          </w:p>
          <w:p w14:paraId="757DA14F"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sz w:val="14"/>
                <w:szCs w:val="14"/>
              </w:rPr>
              <w:t>Fall 2015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6FA24284"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rPr>
              <w:t>n/a</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3EDEB4AB"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rPr>
              <w:t>n/a</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00C5E190"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rPr>
              <w:t>n/a</w:t>
            </w:r>
          </w:p>
        </w:tc>
      </w:tr>
      <w:tr w:rsidR="007A44C4" w:rsidRPr="00767475" w14:paraId="45CBAC55" w14:textId="77777777" w:rsidTr="00437CCD">
        <w:trPr>
          <w:gridAfter w:val="1"/>
          <w:wAfter w:w="99" w:type="pct"/>
          <w:trHeight w:hRule="exact" w:val="536"/>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1BCC4BC7" w14:textId="77777777" w:rsidR="007A44C4" w:rsidRPr="00060491" w:rsidRDefault="007A44C4" w:rsidP="007A44C4">
            <w:pPr>
              <w:rPr>
                <w:rFonts w:ascii="Arial Narrow" w:eastAsia="Times New Roman" w:hAnsi="Arial Narrow" w:cs="Arial"/>
                <w:i/>
                <w:sz w:val="20"/>
                <w:szCs w:val="20"/>
              </w:rPr>
            </w:pPr>
            <w:r w:rsidRPr="0036637A">
              <w:rPr>
                <w:rFonts w:ascii="Arial Narrow" w:hAnsi="Arial Narrow"/>
                <w:b/>
              </w:rPr>
              <w:t>High School GPA</w:t>
            </w:r>
            <w:r>
              <w:rPr>
                <w:rFonts w:ascii="Arial Narrow" w:hAnsi="Arial Narrow"/>
                <w:b/>
              </w:rPr>
              <w:t xml:space="preserve"> </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0783D69B" w14:textId="77777777" w:rsidR="007A44C4" w:rsidRPr="00270527" w:rsidRDefault="007A44C4" w:rsidP="007A44C4">
            <w:pPr>
              <w:jc w:val="center"/>
              <w:rPr>
                <w:rFonts w:ascii="Arial Narrow" w:eastAsia="Times New Roman" w:hAnsi="Arial Narrow" w:cs="Arial"/>
                <w:color w:val="000000"/>
              </w:rPr>
            </w:pPr>
            <w:r w:rsidRPr="00270527">
              <w:rPr>
                <w:rFonts w:ascii="Arial Narrow" w:eastAsia="Times New Roman" w:hAnsi="Arial Narrow" w:cs="Arial"/>
                <w:color w:val="000000"/>
              </w:rPr>
              <w:t>.3</w:t>
            </w:r>
            <w:r>
              <w:rPr>
                <w:rFonts w:ascii="Arial Narrow" w:eastAsia="Times New Roman" w:hAnsi="Arial Narrow" w:cs="Arial"/>
                <w:color w:val="000000"/>
              </w:rPr>
              <w:t>1</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67CCAC75" w14:textId="77777777" w:rsidR="007A44C4" w:rsidRPr="00472D3A" w:rsidRDefault="007A44C4" w:rsidP="007A44C4">
            <w:pPr>
              <w:spacing w:after="20"/>
              <w:jc w:val="center"/>
              <w:rPr>
                <w:rFonts w:ascii="Arial Narrow" w:eastAsia="Times New Roman" w:hAnsi="Arial Narrow" w:cs="Arial"/>
                <w:color w:val="000000"/>
                <w:sz w:val="28"/>
                <w:szCs w:val="28"/>
              </w:rPr>
            </w:pPr>
            <w:r>
              <w:rPr>
                <w:rFonts w:ascii="Arial Narrow" w:eastAsia="Times New Roman" w:hAnsi="Arial Narrow" w:cs="Arial"/>
                <w:color w:val="000000"/>
                <w:sz w:val="28"/>
                <w:szCs w:val="28"/>
              </w:rPr>
              <w:t>3.34</w:t>
            </w:r>
            <w:r w:rsidRPr="00472D3A">
              <w:rPr>
                <w:rFonts w:ascii="Arial Narrow" w:eastAsia="Times New Roman" w:hAnsi="Arial Narrow" w:cs="Arial"/>
                <w:color w:val="000000"/>
                <w:sz w:val="28"/>
                <w:szCs w:val="28"/>
              </w:rPr>
              <w:t xml:space="preserve"> </w:t>
            </w:r>
          </w:p>
          <w:p w14:paraId="3200EE87" w14:textId="77777777" w:rsidR="007A44C4" w:rsidRPr="001E7B8C" w:rsidRDefault="007A44C4" w:rsidP="007A44C4">
            <w:pPr>
              <w:spacing w:after="20"/>
              <w:jc w:val="center"/>
              <w:rPr>
                <w:rFonts w:ascii="Arial Narrow" w:eastAsia="Times New Roman" w:hAnsi="Arial Narrow" w:cs="Arial"/>
                <w:color w:val="000000"/>
              </w:rPr>
            </w:pPr>
            <w:r w:rsidRPr="00547DDF">
              <w:rPr>
                <w:rFonts w:ascii="Arial Narrow" w:eastAsia="Times New Roman" w:hAnsi="Arial Narrow" w:cs="Arial"/>
                <w:color w:val="000000"/>
                <w:sz w:val="14"/>
                <w:szCs w:val="14"/>
              </w:rPr>
              <w:t>Fall 201</w:t>
            </w:r>
            <w:r>
              <w:rPr>
                <w:rFonts w:ascii="Arial Narrow" w:eastAsia="Times New Roman" w:hAnsi="Arial Narrow" w:cs="Arial"/>
                <w:color w:val="000000"/>
                <w:sz w:val="14"/>
                <w:szCs w:val="14"/>
              </w:rPr>
              <w:t>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68CB8BB4" w14:textId="77777777" w:rsidR="007A44C4" w:rsidRPr="007A44C4" w:rsidRDefault="007A44C4" w:rsidP="007A44C4">
            <w:pPr>
              <w:spacing w:after="20"/>
              <w:jc w:val="center"/>
              <w:rPr>
                <w:rFonts w:ascii="Arial Narrow" w:eastAsia="Times New Roman" w:hAnsi="Arial Narrow" w:cs="Arial"/>
                <w:color w:val="000000"/>
                <w:sz w:val="28"/>
                <w:szCs w:val="28"/>
              </w:rPr>
            </w:pPr>
            <w:r w:rsidRPr="007A44C4">
              <w:rPr>
                <w:rFonts w:ascii="Arial Narrow" w:eastAsia="Times New Roman" w:hAnsi="Arial Narrow" w:cs="Arial"/>
                <w:color w:val="000000"/>
                <w:sz w:val="28"/>
                <w:szCs w:val="28"/>
              </w:rPr>
              <w:t xml:space="preserve">3.40 </w:t>
            </w:r>
          </w:p>
          <w:p w14:paraId="63BB7059"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sz w:val="14"/>
                <w:szCs w:val="14"/>
              </w:rPr>
              <w:t>Fall 2015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28D1FF1E" w14:textId="77777777" w:rsidR="007A44C4" w:rsidRPr="007A44C4" w:rsidRDefault="007A44C4" w:rsidP="007A44C4">
            <w:pPr>
              <w:spacing w:after="20"/>
              <w:jc w:val="center"/>
              <w:rPr>
                <w:rFonts w:ascii="Arial Narrow" w:eastAsia="Times New Roman" w:hAnsi="Arial Narrow" w:cs="Arial"/>
                <w:color w:val="000000"/>
                <w:sz w:val="28"/>
                <w:szCs w:val="28"/>
              </w:rPr>
            </w:pPr>
            <w:r w:rsidRPr="007A44C4">
              <w:rPr>
                <w:rFonts w:ascii="Arial Narrow" w:eastAsia="Times New Roman" w:hAnsi="Arial Narrow" w:cs="Arial"/>
                <w:color w:val="000000"/>
                <w:sz w:val="28"/>
                <w:szCs w:val="28"/>
              </w:rPr>
              <w:t xml:space="preserve">3.45 </w:t>
            </w:r>
          </w:p>
          <w:p w14:paraId="1B34F43F"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sz w:val="14"/>
                <w:szCs w:val="14"/>
              </w:rPr>
              <w:t>Fall 2016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598AE043" w14:textId="77777777" w:rsidR="007A44C4" w:rsidRPr="007A44C4" w:rsidRDefault="007A44C4" w:rsidP="007A44C4">
            <w:pPr>
              <w:spacing w:after="20"/>
              <w:jc w:val="center"/>
              <w:rPr>
                <w:rFonts w:ascii="Arial Narrow" w:eastAsia="Times New Roman" w:hAnsi="Arial Narrow" w:cs="Arial"/>
                <w:color w:val="000000"/>
                <w:sz w:val="28"/>
                <w:szCs w:val="28"/>
              </w:rPr>
            </w:pPr>
            <w:r w:rsidRPr="007A44C4">
              <w:rPr>
                <w:rFonts w:ascii="Arial Narrow" w:eastAsia="Times New Roman" w:hAnsi="Arial Narrow" w:cs="Arial"/>
                <w:color w:val="000000"/>
                <w:sz w:val="28"/>
                <w:szCs w:val="28"/>
              </w:rPr>
              <w:t xml:space="preserve">3.50 </w:t>
            </w:r>
          </w:p>
          <w:p w14:paraId="3FCA6034"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sz w:val="14"/>
                <w:szCs w:val="14"/>
              </w:rPr>
              <w:t>Fall 2017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51D97A04" w14:textId="77777777" w:rsidR="007A44C4" w:rsidRPr="007A44C4" w:rsidRDefault="007A44C4" w:rsidP="007A44C4">
            <w:pPr>
              <w:spacing w:after="20"/>
              <w:jc w:val="center"/>
              <w:rPr>
                <w:rFonts w:ascii="Arial Narrow" w:eastAsia="Times New Roman" w:hAnsi="Arial Narrow" w:cs="Arial"/>
                <w:color w:val="000000"/>
                <w:sz w:val="28"/>
                <w:szCs w:val="28"/>
              </w:rPr>
            </w:pPr>
            <w:r w:rsidRPr="007A44C4">
              <w:rPr>
                <w:rFonts w:ascii="Arial Narrow" w:eastAsia="Times New Roman" w:hAnsi="Arial Narrow" w:cs="Arial"/>
                <w:color w:val="000000"/>
                <w:sz w:val="28"/>
                <w:szCs w:val="28"/>
              </w:rPr>
              <w:t xml:space="preserve">3.55 </w:t>
            </w:r>
          </w:p>
          <w:p w14:paraId="1F2ABE1A" w14:textId="77777777" w:rsidR="007A44C4" w:rsidRPr="007A44C4" w:rsidRDefault="007A44C4" w:rsidP="007A44C4">
            <w:pPr>
              <w:spacing w:after="20"/>
              <w:jc w:val="center"/>
              <w:rPr>
                <w:rFonts w:ascii="Arial Narrow" w:eastAsia="Times New Roman" w:hAnsi="Arial Narrow" w:cs="Arial"/>
                <w:color w:val="000000"/>
              </w:rPr>
            </w:pPr>
            <w:r w:rsidRPr="007A44C4">
              <w:rPr>
                <w:rFonts w:ascii="Arial Narrow" w:eastAsia="Times New Roman" w:hAnsi="Arial Narrow" w:cs="Arial"/>
                <w:color w:val="000000"/>
                <w:sz w:val="14"/>
                <w:szCs w:val="14"/>
              </w:rPr>
              <w:t>Fall 2018</w:t>
            </w:r>
          </w:p>
        </w:tc>
      </w:tr>
      <w:tr w:rsidR="00D843DA" w:rsidRPr="00767475" w14:paraId="2E17F27F" w14:textId="77777777" w:rsidTr="00D150D7">
        <w:trPr>
          <w:gridAfter w:val="1"/>
          <w:wAfter w:w="99" w:type="pct"/>
          <w:trHeight w:hRule="exact" w:val="1076"/>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319F1E42" w14:textId="77777777" w:rsidR="007C2965" w:rsidRDefault="007C2965" w:rsidP="007C2965">
            <w:pPr>
              <w:rPr>
                <w:rFonts w:ascii="Arial Narrow" w:eastAsia="Times New Roman" w:hAnsi="Arial Narrow" w:cs="Arial"/>
                <w:b/>
                <w:color w:val="000000"/>
              </w:rPr>
            </w:pPr>
            <w:r w:rsidRPr="00060491">
              <w:rPr>
                <w:rFonts w:ascii="Arial Narrow" w:eastAsia="Times New Roman" w:hAnsi="Arial Narrow" w:cs="Arial"/>
                <w:b/>
                <w:color w:val="000000"/>
              </w:rPr>
              <w:t>Professional/Licensure Exam</w:t>
            </w:r>
            <w:r>
              <w:rPr>
                <w:rFonts w:ascii="Arial Narrow" w:eastAsia="Times New Roman" w:hAnsi="Arial Narrow" w:cs="Arial"/>
                <w:b/>
                <w:color w:val="000000"/>
              </w:rPr>
              <w:t xml:space="preserve"> </w:t>
            </w:r>
          </w:p>
          <w:p w14:paraId="40589A9A" w14:textId="77777777" w:rsidR="007C2965" w:rsidRDefault="007C2965" w:rsidP="007C2965">
            <w:pPr>
              <w:rPr>
                <w:rFonts w:ascii="Arial Narrow" w:eastAsia="Times New Roman" w:hAnsi="Arial Narrow" w:cs="Arial"/>
                <w:b/>
                <w:color w:val="000000"/>
              </w:rPr>
            </w:pPr>
            <w:r>
              <w:rPr>
                <w:rFonts w:ascii="Arial Narrow" w:eastAsia="Times New Roman" w:hAnsi="Arial Narrow" w:cs="Arial"/>
                <w:b/>
                <w:color w:val="000000"/>
              </w:rPr>
              <w:t>First-time Pass Rates</w:t>
            </w:r>
            <w:r w:rsidR="0014243B">
              <w:rPr>
                <w:rFonts w:ascii="Arial Narrow" w:eastAsia="Times New Roman" w:hAnsi="Arial Narrow" w:cs="Arial"/>
                <w:color w:val="000000"/>
                <w:vertAlign w:val="superscript"/>
              </w:rPr>
              <w:t>1</w:t>
            </w:r>
          </w:p>
          <w:p w14:paraId="222FCA82" w14:textId="77777777" w:rsidR="007C2965" w:rsidRPr="007C2965" w:rsidRDefault="007C2965" w:rsidP="007C2965">
            <w:pPr>
              <w:rPr>
                <w:rFonts w:ascii="Arial Narrow" w:eastAsia="Times New Roman" w:hAnsi="Arial Narrow" w:cs="Arial"/>
                <w:color w:val="000000"/>
                <w:sz w:val="20"/>
                <w:szCs w:val="20"/>
              </w:rPr>
            </w:pPr>
            <w:r w:rsidRPr="007C2965">
              <w:rPr>
                <w:rFonts w:ascii="Arial Narrow" w:eastAsia="Times New Roman" w:hAnsi="Arial Narrow" w:cs="Arial"/>
                <w:color w:val="000000"/>
                <w:sz w:val="20"/>
                <w:szCs w:val="20"/>
              </w:rPr>
              <w:t xml:space="preserve">       Exams Above Benchmarks</w:t>
            </w:r>
          </w:p>
          <w:p w14:paraId="1E78986C" w14:textId="77777777" w:rsidR="007C2965" w:rsidRDefault="007C2965" w:rsidP="007C2965">
            <w:pPr>
              <w:rPr>
                <w:rFonts w:ascii="Arial Narrow" w:eastAsia="Times New Roman" w:hAnsi="Arial Narrow" w:cs="Arial"/>
                <w:color w:val="000000"/>
                <w:sz w:val="20"/>
                <w:szCs w:val="20"/>
              </w:rPr>
            </w:pPr>
            <w:r w:rsidRPr="007C2965">
              <w:rPr>
                <w:rFonts w:ascii="Arial Narrow" w:eastAsia="Times New Roman" w:hAnsi="Arial Narrow" w:cs="Arial"/>
                <w:color w:val="000000"/>
                <w:sz w:val="20"/>
                <w:szCs w:val="20"/>
              </w:rPr>
              <w:t xml:space="preserve">       Exams Below Benchmarks</w:t>
            </w:r>
          </w:p>
          <w:p w14:paraId="137C2DBF" w14:textId="77777777" w:rsidR="006F0D6C" w:rsidRPr="006F0D6C" w:rsidRDefault="006F0D6C" w:rsidP="007C2965">
            <w:pPr>
              <w:rPr>
                <w:rFonts w:ascii="Arial Narrow" w:eastAsia="Times New Roman" w:hAnsi="Arial Narrow" w:cs="Arial"/>
                <w:color w:val="000000"/>
              </w:rPr>
            </w:pPr>
          </w:p>
        </w:tc>
        <w:tc>
          <w:tcPr>
            <w:tcW w:w="578" w:type="pct"/>
            <w:tcBorders>
              <w:top w:val="single" w:sz="2" w:space="0" w:color="4F81BD" w:themeColor="accent1"/>
              <w:left w:val="nil"/>
              <w:bottom w:val="single" w:sz="2" w:space="0" w:color="4F81BD" w:themeColor="accent1"/>
              <w:right w:val="nil"/>
            </w:tcBorders>
            <w:shd w:val="clear" w:color="000000" w:fill="D9D9D9"/>
            <w:vAlign w:val="bottom"/>
            <w:hideMark/>
          </w:tcPr>
          <w:p w14:paraId="1DF3A8F1" w14:textId="77777777" w:rsidR="007C2965" w:rsidRPr="00270527" w:rsidRDefault="007C2965" w:rsidP="007C2965">
            <w:pPr>
              <w:jc w:val="center"/>
            </w:pPr>
            <w:r w:rsidRPr="00270527">
              <w:t>n/a</w:t>
            </w:r>
          </w:p>
          <w:p w14:paraId="27A4F401" w14:textId="77777777" w:rsidR="007C2965" w:rsidRPr="00270527" w:rsidRDefault="007C2965" w:rsidP="007C2965">
            <w:pPr>
              <w:jc w:val="center"/>
            </w:pPr>
            <w:r w:rsidRPr="00270527">
              <w:t>n/a</w:t>
            </w:r>
          </w:p>
          <w:p w14:paraId="7E3184A7" w14:textId="77777777" w:rsidR="006F0D6C" w:rsidRPr="00270527" w:rsidRDefault="006F0D6C" w:rsidP="007C2965">
            <w:pPr>
              <w:jc w:val="center"/>
            </w:pP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4CBB0702" w14:textId="77777777" w:rsidR="007C2965" w:rsidRPr="00C61AAB" w:rsidRDefault="001007A1" w:rsidP="007C2965">
            <w:pPr>
              <w:jc w:val="center"/>
              <w:rPr>
                <w:rFonts w:ascii="Arial Narrow" w:eastAsia="Times New Roman" w:hAnsi="Arial Narrow" w:cs="Arial"/>
                <w:color w:val="000000"/>
                <w:sz w:val="28"/>
                <w:szCs w:val="28"/>
              </w:rPr>
            </w:pPr>
            <w:r w:rsidRPr="00C61AAB">
              <w:rPr>
                <w:rFonts w:ascii="Arial Narrow" w:eastAsia="Times New Roman" w:hAnsi="Arial Narrow" w:cs="Arial"/>
                <w:color w:val="000000"/>
                <w:sz w:val="28"/>
                <w:szCs w:val="28"/>
              </w:rPr>
              <w:t>0</w:t>
            </w:r>
          </w:p>
          <w:p w14:paraId="3E08B9CF" w14:textId="77777777" w:rsidR="007C2965" w:rsidRPr="00C61AAB" w:rsidRDefault="00F654A2" w:rsidP="006F0D6C">
            <w:pPr>
              <w:spacing w:after="80"/>
              <w:jc w:val="center"/>
              <w:rPr>
                <w:rFonts w:ascii="Arial Narrow" w:eastAsia="Times New Roman" w:hAnsi="Arial Narrow" w:cs="Arial"/>
                <w:color w:val="000000"/>
                <w:sz w:val="28"/>
                <w:szCs w:val="28"/>
              </w:rPr>
            </w:pPr>
            <w:r w:rsidRPr="00C61AAB">
              <w:rPr>
                <w:rFonts w:ascii="Arial Narrow" w:eastAsia="Times New Roman" w:hAnsi="Arial Narrow" w:cs="Arial"/>
                <w:color w:val="000000"/>
                <w:sz w:val="28"/>
                <w:szCs w:val="28"/>
              </w:rPr>
              <w:t>4</w:t>
            </w:r>
          </w:p>
          <w:p w14:paraId="6FCD0B1F" w14:textId="77777777" w:rsidR="006F0D6C" w:rsidRPr="00C61AAB" w:rsidRDefault="006F0D6C" w:rsidP="007C2965">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rPr>
              <w:t>2013-14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bottom"/>
            <w:hideMark/>
          </w:tcPr>
          <w:p w14:paraId="283084B2" w14:textId="77777777" w:rsidR="007C2965" w:rsidRPr="00C61AAB" w:rsidRDefault="00C61AAB" w:rsidP="007C2965">
            <w:pPr>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1</w:t>
            </w:r>
          </w:p>
          <w:p w14:paraId="685F71CF" w14:textId="77777777" w:rsidR="006F0D6C" w:rsidRPr="00C61AAB" w:rsidRDefault="00C61AAB" w:rsidP="006F0D6C">
            <w:pPr>
              <w:spacing w:after="80"/>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3</w:t>
            </w:r>
          </w:p>
          <w:p w14:paraId="309E078A" w14:textId="77777777" w:rsidR="006F0D6C" w:rsidRPr="00C61AAB" w:rsidRDefault="006F0D6C" w:rsidP="006F0D6C">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2014-15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bottom"/>
            <w:hideMark/>
          </w:tcPr>
          <w:p w14:paraId="3993FDD8" w14:textId="00DDF6C1" w:rsidR="007C2965" w:rsidRPr="00C61AAB" w:rsidRDefault="005442CC" w:rsidP="007C2965">
            <w:pPr>
              <w:jc w:val="center"/>
              <w:rPr>
                <w:rFonts w:ascii="Arial Narrow" w:eastAsia="Times New Roman" w:hAnsi="Arial Narrow" w:cs="Arial"/>
                <w:color w:val="000000"/>
                <w:sz w:val="28"/>
                <w:szCs w:val="28"/>
                <w:highlight w:val="yellow"/>
              </w:rPr>
            </w:pPr>
            <w:r>
              <w:rPr>
                <w:rFonts w:ascii="Arial Narrow" w:eastAsia="Times New Roman" w:hAnsi="Arial Narrow" w:cs="Arial"/>
                <w:color w:val="000000"/>
                <w:sz w:val="28"/>
                <w:szCs w:val="28"/>
                <w:highlight w:val="yellow"/>
              </w:rPr>
              <w:t>4</w:t>
            </w:r>
          </w:p>
          <w:p w14:paraId="7D7E1098" w14:textId="52D96C7B" w:rsidR="007C2965" w:rsidRPr="00C61AAB" w:rsidRDefault="005442CC" w:rsidP="006F0D6C">
            <w:pPr>
              <w:spacing w:after="80"/>
              <w:jc w:val="center"/>
              <w:rPr>
                <w:rFonts w:ascii="Arial Narrow" w:eastAsia="Times New Roman" w:hAnsi="Arial Narrow" w:cs="Arial"/>
                <w:color w:val="000000"/>
                <w:sz w:val="28"/>
                <w:szCs w:val="28"/>
                <w:highlight w:val="yellow"/>
              </w:rPr>
            </w:pPr>
            <w:r>
              <w:rPr>
                <w:rFonts w:ascii="Arial Narrow" w:eastAsia="Times New Roman" w:hAnsi="Arial Narrow" w:cs="Arial"/>
                <w:color w:val="000000"/>
                <w:sz w:val="28"/>
                <w:szCs w:val="28"/>
                <w:highlight w:val="yellow"/>
              </w:rPr>
              <w:t>0</w:t>
            </w:r>
          </w:p>
          <w:p w14:paraId="684FA235" w14:textId="77777777" w:rsidR="006F0D6C" w:rsidRPr="00C61AAB" w:rsidRDefault="006F0D6C" w:rsidP="006F0D6C">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2015-16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520EC95C" w14:textId="3E3BF5F8" w:rsidR="007C2965" w:rsidRPr="00C61AAB" w:rsidRDefault="005442CC" w:rsidP="007C2965">
            <w:pPr>
              <w:jc w:val="center"/>
              <w:rPr>
                <w:rFonts w:ascii="Arial Narrow" w:eastAsia="Times New Roman" w:hAnsi="Arial Narrow" w:cs="Arial"/>
                <w:color w:val="000000"/>
                <w:sz w:val="28"/>
                <w:szCs w:val="28"/>
                <w:highlight w:val="yellow"/>
              </w:rPr>
            </w:pPr>
            <w:r>
              <w:rPr>
                <w:rFonts w:ascii="Arial Narrow" w:eastAsia="Times New Roman" w:hAnsi="Arial Narrow" w:cs="Arial"/>
                <w:color w:val="000000"/>
                <w:sz w:val="28"/>
                <w:szCs w:val="28"/>
                <w:highlight w:val="yellow"/>
              </w:rPr>
              <w:t>4</w:t>
            </w:r>
          </w:p>
          <w:p w14:paraId="1C4F9CCD" w14:textId="410FC9CC" w:rsidR="007C2965" w:rsidRPr="00C61AAB" w:rsidRDefault="005442CC" w:rsidP="006F0D6C">
            <w:pPr>
              <w:spacing w:after="80"/>
              <w:jc w:val="center"/>
              <w:rPr>
                <w:rFonts w:ascii="Arial Narrow" w:eastAsia="Times New Roman" w:hAnsi="Arial Narrow" w:cs="Arial"/>
                <w:color w:val="000000"/>
                <w:sz w:val="28"/>
                <w:szCs w:val="28"/>
                <w:highlight w:val="yellow"/>
              </w:rPr>
            </w:pPr>
            <w:r>
              <w:rPr>
                <w:rFonts w:ascii="Arial Narrow" w:eastAsia="Times New Roman" w:hAnsi="Arial Narrow" w:cs="Arial"/>
                <w:color w:val="000000"/>
                <w:sz w:val="28"/>
                <w:szCs w:val="28"/>
                <w:highlight w:val="yellow"/>
              </w:rPr>
              <w:t>0</w:t>
            </w:r>
          </w:p>
          <w:p w14:paraId="353F17CD" w14:textId="77777777" w:rsidR="006F0D6C" w:rsidRPr="00C61AAB" w:rsidRDefault="006F0D6C" w:rsidP="006F0D6C">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2016-17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5080D735" w14:textId="77777777" w:rsidR="007C2965" w:rsidRPr="00C61AAB" w:rsidRDefault="00C61AAB" w:rsidP="007C2965">
            <w:pPr>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4</w:t>
            </w:r>
          </w:p>
          <w:p w14:paraId="79CCEDE2" w14:textId="77777777" w:rsidR="007C2965" w:rsidRPr="00C61AAB" w:rsidRDefault="00C61AAB" w:rsidP="006F0D6C">
            <w:pPr>
              <w:spacing w:after="80"/>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0</w:t>
            </w:r>
          </w:p>
          <w:p w14:paraId="45CEEAF1" w14:textId="77777777" w:rsidR="006F0D6C" w:rsidRPr="00C61AAB" w:rsidRDefault="006F0D6C" w:rsidP="006F0D6C">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2017-18</w:t>
            </w:r>
          </w:p>
        </w:tc>
      </w:tr>
      <w:tr w:rsidR="00D843DA" w:rsidRPr="00767475" w14:paraId="33EC66EA" w14:textId="77777777" w:rsidTr="00437CCD">
        <w:trPr>
          <w:gridAfter w:val="1"/>
          <w:wAfter w:w="99" w:type="pct"/>
          <w:trHeight w:hRule="exact" w:val="378"/>
        </w:trPr>
        <w:tc>
          <w:tcPr>
            <w:tcW w:w="1438" w:type="pct"/>
            <w:gridSpan w:val="2"/>
            <w:tcBorders>
              <w:top w:val="single" w:sz="2" w:space="0" w:color="4F81BD" w:themeColor="accent1"/>
              <w:left w:val="nil"/>
              <w:bottom w:val="single" w:sz="2" w:space="0" w:color="4F81BD" w:themeColor="accent1"/>
              <w:right w:val="nil"/>
            </w:tcBorders>
            <w:shd w:val="clear" w:color="auto" w:fill="95B3D7" w:themeFill="accent1" w:themeFillTint="99"/>
            <w:tcMar>
              <w:left w:w="43" w:type="dxa"/>
              <w:right w:w="14" w:type="dxa"/>
            </w:tcMar>
            <w:vAlign w:val="center"/>
          </w:tcPr>
          <w:p w14:paraId="67BECEE5" w14:textId="77777777" w:rsidR="007C2965" w:rsidRPr="00767475" w:rsidRDefault="007C2965" w:rsidP="007C2965">
            <w:pPr>
              <w:rPr>
                <w:rFonts w:ascii="Arial Narrow" w:eastAsia="Times New Roman" w:hAnsi="Arial Narrow" w:cs="Times New Roman"/>
                <w:b/>
                <w:bCs/>
                <w:color w:val="000000"/>
                <w:sz w:val="21"/>
                <w:szCs w:val="21"/>
              </w:rPr>
            </w:pPr>
            <w:r>
              <w:rPr>
                <w:rFonts w:ascii="Arial Narrow" w:eastAsia="Times New Roman" w:hAnsi="Arial Narrow" w:cs="Arial"/>
                <w:b/>
                <w:color w:val="000000"/>
                <w:sz w:val="28"/>
                <w:szCs w:val="28"/>
              </w:rPr>
              <w:t>Operational Efficiency</w:t>
            </w:r>
          </w:p>
        </w:tc>
        <w:tc>
          <w:tcPr>
            <w:tcW w:w="578" w:type="pct"/>
            <w:tcBorders>
              <w:top w:val="single" w:sz="2" w:space="0" w:color="4F81BD" w:themeColor="accent1"/>
              <w:left w:val="nil"/>
              <w:bottom w:val="single" w:sz="2" w:space="0" w:color="4F81BD" w:themeColor="accent1"/>
              <w:right w:val="nil"/>
            </w:tcBorders>
            <w:shd w:val="clear" w:color="auto" w:fill="95B3D7" w:themeFill="accent1" w:themeFillTint="99"/>
            <w:vAlign w:val="center"/>
          </w:tcPr>
          <w:p w14:paraId="1E142273" w14:textId="77777777" w:rsidR="007C2965" w:rsidRPr="00270527" w:rsidRDefault="007C2965" w:rsidP="007C2965">
            <w:pPr>
              <w:jc w:val="center"/>
              <w:rPr>
                <w:rFonts w:ascii="Arial Narrow" w:eastAsia="Times New Roman" w:hAnsi="Arial Narrow" w:cs="Times New Roman"/>
                <w:color w:val="000000"/>
              </w:rPr>
            </w:pPr>
          </w:p>
        </w:tc>
        <w:tc>
          <w:tcPr>
            <w:tcW w:w="573" w:type="pct"/>
            <w:gridSpan w:val="2"/>
            <w:tcBorders>
              <w:top w:val="single" w:sz="2" w:space="0" w:color="4F81BD" w:themeColor="accent1"/>
              <w:left w:val="nil"/>
              <w:bottom w:val="single" w:sz="2" w:space="0" w:color="4F81BD" w:themeColor="accent1"/>
              <w:right w:val="nil"/>
            </w:tcBorders>
            <w:shd w:val="clear" w:color="auto" w:fill="95B3D7" w:themeFill="accent1" w:themeFillTint="99"/>
            <w:noWrap/>
            <w:vAlign w:val="center"/>
          </w:tcPr>
          <w:p w14:paraId="057A67E7" w14:textId="77777777" w:rsidR="007C2965" w:rsidRPr="00767475" w:rsidRDefault="007C2965" w:rsidP="007C2965">
            <w:pPr>
              <w:jc w:val="center"/>
              <w:rPr>
                <w:rFonts w:ascii="Arial Narrow" w:eastAsia="Times New Roman" w:hAnsi="Arial Narrow" w:cs="Times New Roman"/>
                <w:color w:val="000000"/>
              </w:rPr>
            </w:pPr>
          </w:p>
        </w:tc>
        <w:tc>
          <w:tcPr>
            <w:tcW w:w="574" w:type="pct"/>
            <w:gridSpan w:val="2"/>
            <w:tcBorders>
              <w:top w:val="single" w:sz="2" w:space="0" w:color="4F81BD" w:themeColor="accent1"/>
              <w:left w:val="nil"/>
              <w:bottom w:val="single" w:sz="2" w:space="0" w:color="4F81BD" w:themeColor="accent1"/>
              <w:right w:val="nil"/>
            </w:tcBorders>
            <w:shd w:val="clear" w:color="auto" w:fill="95B3D7" w:themeFill="accent1" w:themeFillTint="99"/>
            <w:vAlign w:val="center"/>
          </w:tcPr>
          <w:p w14:paraId="43F0BF64" w14:textId="77777777" w:rsidR="007C2965" w:rsidRPr="00767475" w:rsidRDefault="007C2965" w:rsidP="007C2965">
            <w:pPr>
              <w:jc w:val="center"/>
              <w:rPr>
                <w:rFonts w:ascii="Arial Narrow" w:eastAsia="Times New Roman" w:hAnsi="Arial Narrow" w:cs="Times New Roman"/>
                <w:color w:val="000000"/>
              </w:rPr>
            </w:pPr>
          </w:p>
        </w:tc>
        <w:tc>
          <w:tcPr>
            <w:tcW w:w="579" w:type="pct"/>
            <w:gridSpan w:val="2"/>
            <w:tcBorders>
              <w:top w:val="single" w:sz="2" w:space="0" w:color="4F81BD" w:themeColor="accent1"/>
              <w:left w:val="nil"/>
              <w:bottom w:val="single" w:sz="2" w:space="0" w:color="4F81BD" w:themeColor="accent1"/>
              <w:right w:val="nil"/>
            </w:tcBorders>
            <w:shd w:val="clear" w:color="auto" w:fill="95B3D7" w:themeFill="accent1" w:themeFillTint="99"/>
            <w:vAlign w:val="center"/>
          </w:tcPr>
          <w:p w14:paraId="05EB3B32" w14:textId="77777777" w:rsidR="007C2965" w:rsidRPr="00767475" w:rsidRDefault="007C2965" w:rsidP="007C2965">
            <w:pPr>
              <w:jc w:val="center"/>
              <w:rPr>
                <w:rFonts w:ascii="Arial Narrow" w:eastAsia="Times New Roman" w:hAnsi="Arial Narrow" w:cs="Times New Roman"/>
                <w:color w:val="000000"/>
              </w:rPr>
            </w:pPr>
          </w:p>
        </w:tc>
        <w:tc>
          <w:tcPr>
            <w:tcW w:w="579" w:type="pct"/>
            <w:gridSpan w:val="2"/>
            <w:tcBorders>
              <w:top w:val="single" w:sz="2" w:space="0" w:color="4F81BD" w:themeColor="accent1"/>
              <w:left w:val="nil"/>
              <w:bottom w:val="single" w:sz="2" w:space="0" w:color="4F81BD" w:themeColor="accent1"/>
              <w:right w:val="nil"/>
            </w:tcBorders>
            <w:shd w:val="clear" w:color="auto" w:fill="95B3D7" w:themeFill="accent1" w:themeFillTint="99"/>
            <w:noWrap/>
            <w:vAlign w:val="center"/>
          </w:tcPr>
          <w:p w14:paraId="2C4A94CD" w14:textId="77777777" w:rsidR="007C2965" w:rsidRPr="00767475" w:rsidRDefault="007C2965" w:rsidP="007C2965">
            <w:pPr>
              <w:jc w:val="center"/>
              <w:rPr>
                <w:rFonts w:ascii="Arial Narrow" w:eastAsia="Times New Roman" w:hAnsi="Arial Narrow" w:cs="Times New Roman"/>
                <w:color w:val="000000"/>
              </w:rPr>
            </w:pPr>
          </w:p>
        </w:tc>
        <w:tc>
          <w:tcPr>
            <w:tcW w:w="579" w:type="pct"/>
            <w:gridSpan w:val="2"/>
            <w:tcBorders>
              <w:top w:val="single" w:sz="2" w:space="0" w:color="4F81BD" w:themeColor="accent1"/>
              <w:left w:val="nil"/>
              <w:bottom w:val="single" w:sz="2" w:space="0" w:color="4F81BD" w:themeColor="accent1"/>
              <w:right w:val="nil"/>
            </w:tcBorders>
            <w:shd w:val="clear" w:color="auto" w:fill="95B3D7" w:themeFill="accent1" w:themeFillTint="99"/>
            <w:noWrap/>
            <w:vAlign w:val="center"/>
          </w:tcPr>
          <w:p w14:paraId="443B59AF" w14:textId="77777777" w:rsidR="007C2965" w:rsidRPr="00767475" w:rsidRDefault="007C2965" w:rsidP="007C2965">
            <w:pPr>
              <w:jc w:val="center"/>
              <w:rPr>
                <w:rFonts w:ascii="Arial Narrow" w:eastAsia="Times New Roman" w:hAnsi="Arial Narrow" w:cs="Times New Roman"/>
                <w:color w:val="000000"/>
              </w:rPr>
            </w:pPr>
          </w:p>
        </w:tc>
      </w:tr>
      <w:tr w:rsidR="00E75AF0" w:rsidRPr="00767475" w14:paraId="44E2770A" w14:textId="77777777" w:rsidTr="00437CCD">
        <w:trPr>
          <w:gridAfter w:val="1"/>
          <w:wAfter w:w="99" w:type="pct"/>
          <w:trHeight w:hRule="exact" w:val="617"/>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0F34FEC5" w14:textId="77777777" w:rsidR="00E75AF0" w:rsidRPr="003C060F" w:rsidRDefault="00E75AF0" w:rsidP="00E75AF0">
            <w:pPr>
              <w:rPr>
                <w:rFonts w:ascii="Arial Narrow" w:eastAsia="Times New Roman" w:hAnsi="Arial Narrow" w:cs="Arial"/>
              </w:rPr>
            </w:pPr>
            <w:r w:rsidRPr="003C060F">
              <w:rPr>
                <w:rFonts w:ascii="Arial Narrow" w:eastAsia="Times New Roman" w:hAnsi="Arial Narrow" w:cs="Arial"/>
                <w:b/>
              </w:rPr>
              <w:t>Freshman Retention Rate</w:t>
            </w:r>
            <w:r w:rsidRPr="003C060F">
              <w:rPr>
                <w:rFonts w:ascii="Arial Narrow" w:eastAsia="Times New Roman" w:hAnsi="Arial Narrow" w:cs="Arial"/>
              </w:rPr>
              <w:t xml:space="preserve"> </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7F1E8449" w14:textId="77777777" w:rsidR="00E75AF0" w:rsidRPr="003C060F" w:rsidRDefault="00AD5E63" w:rsidP="00E75AF0">
            <w:pPr>
              <w:jc w:val="center"/>
              <w:rPr>
                <w:rFonts w:ascii="Arial" w:eastAsia="Times New Roman" w:hAnsi="Arial" w:cs="Arial"/>
                <w:color w:val="000000"/>
              </w:rPr>
            </w:pPr>
            <w:r w:rsidRPr="003C060F">
              <w:rPr>
                <w:rFonts w:ascii="Arial Narrow" w:eastAsia="Times New Roman" w:hAnsi="Arial Narrow" w:cs="Arial"/>
                <w:color w:val="000000"/>
              </w:rPr>
              <w:t>2.7</w:t>
            </w:r>
            <w:r w:rsidR="00F654A2" w:rsidRPr="003C060F">
              <w:rPr>
                <w:rFonts w:ascii="Arial Narrow" w:eastAsia="Times New Roman" w:hAnsi="Arial Narrow" w:cs="Arial"/>
                <w:color w:val="000000"/>
              </w:rPr>
              <w:t xml:space="preserve"> </w:t>
            </w:r>
            <w:r w:rsidR="00E75AF0" w:rsidRPr="003C060F">
              <w:rPr>
                <w:rFonts w:ascii="Arial Narrow" w:eastAsia="Times New Roman" w:hAnsi="Arial Narrow" w:cs="Arial"/>
                <w:color w:val="000000"/>
                <w:sz w:val="18"/>
                <w:szCs w:val="18"/>
              </w:rPr>
              <w:t>pts</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50C5D19D" w14:textId="77777777" w:rsidR="00E75AF0" w:rsidRPr="00642375" w:rsidRDefault="00E75AF0" w:rsidP="00E75AF0">
            <w:pPr>
              <w:jc w:val="center"/>
              <w:rPr>
                <w:rFonts w:ascii="Arial Narrow" w:eastAsia="Times New Roman" w:hAnsi="Arial Narrow" w:cs="Times New Roman"/>
                <w:color w:val="000000"/>
                <w:sz w:val="28"/>
                <w:szCs w:val="28"/>
              </w:rPr>
            </w:pPr>
            <w:r w:rsidRPr="00642375">
              <w:rPr>
                <w:rFonts w:ascii="Arial Narrow" w:eastAsia="Times New Roman" w:hAnsi="Arial Narrow" w:cs="Times New Roman"/>
                <w:color w:val="000000"/>
                <w:sz w:val="28"/>
                <w:szCs w:val="28"/>
              </w:rPr>
              <w:t>81</w:t>
            </w:r>
            <w:r w:rsidRPr="00560AC4">
              <w:rPr>
                <w:rFonts w:ascii="Arial Narrow" w:eastAsia="Times New Roman" w:hAnsi="Arial Narrow" w:cs="Times New Roman"/>
                <w:color w:val="000000"/>
              </w:rPr>
              <w:t>%</w:t>
            </w:r>
          </w:p>
          <w:p w14:paraId="50075FDB" w14:textId="77777777" w:rsidR="00E75AF0" w:rsidRPr="00547DDF" w:rsidRDefault="00E75AF0" w:rsidP="00E75AF0">
            <w:pPr>
              <w:jc w:val="center"/>
              <w:rPr>
                <w:rFonts w:ascii="Arial Narrow" w:eastAsia="Times New Roman" w:hAnsi="Arial Narrow" w:cs="Times New Roman"/>
                <w:color w:val="000000"/>
                <w:sz w:val="14"/>
                <w:szCs w:val="14"/>
              </w:rPr>
            </w:pPr>
            <w:r>
              <w:rPr>
                <w:rFonts w:ascii="Arial Narrow" w:eastAsia="Times New Roman" w:hAnsi="Arial Narrow" w:cs="Times New Roman"/>
                <w:color w:val="000000"/>
                <w:sz w:val="14"/>
                <w:szCs w:val="14"/>
              </w:rPr>
              <w:t>2013</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45F53D02" w14:textId="77777777" w:rsidR="00E75AF0" w:rsidRPr="00547DDF" w:rsidRDefault="00E75AF0" w:rsidP="00E75AF0">
            <w:pPr>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28"/>
                <w:szCs w:val="28"/>
              </w:rPr>
              <w:t>82</w:t>
            </w:r>
            <w:r w:rsidRPr="00560AC4">
              <w:rPr>
                <w:rFonts w:ascii="Arial Narrow" w:eastAsia="Times New Roman" w:hAnsi="Arial Narrow" w:cs="Times New Roman"/>
                <w:color w:val="000000"/>
              </w:rPr>
              <w:t>%</w:t>
            </w:r>
          </w:p>
          <w:p w14:paraId="6C325781" w14:textId="77777777" w:rsidR="00E75AF0" w:rsidRPr="000452E0" w:rsidRDefault="00E75AF0" w:rsidP="00E75AF0">
            <w:pPr>
              <w:jc w:val="center"/>
              <w:rPr>
                <w:rFonts w:ascii="Arial Narrow" w:eastAsia="Times New Roman" w:hAnsi="Arial Narrow" w:cs="Times New Roman"/>
                <w:color w:val="000000"/>
              </w:rPr>
            </w:pPr>
            <w:r>
              <w:rPr>
                <w:rFonts w:ascii="Arial Narrow" w:eastAsia="Times New Roman" w:hAnsi="Arial Narrow" w:cs="Times New Roman"/>
                <w:color w:val="000000"/>
                <w:sz w:val="14"/>
                <w:szCs w:val="14"/>
              </w:rPr>
              <w:t>2014</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6253F1A3" w14:textId="77777777" w:rsidR="00E75AF0" w:rsidRPr="00547DDF" w:rsidRDefault="00E75AF0" w:rsidP="00E75AF0">
            <w:pPr>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28"/>
                <w:szCs w:val="28"/>
              </w:rPr>
              <w:t>84</w:t>
            </w:r>
            <w:r w:rsidRPr="00560AC4">
              <w:rPr>
                <w:rFonts w:ascii="Arial Narrow" w:eastAsia="Times New Roman" w:hAnsi="Arial Narrow" w:cs="Times New Roman"/>
                <w:color w:val="000000"/>
              </w:rPr>
              <w:t>%</w:t>
            </w:r>
          </w:p>
          <w:p w14:paraId="4969EB22" w14:textId="77777777" w:rsidR="00E75AF0" w:rsidRPr="000452E0" w:rsidRDefault="00E75AF0" w:rsidP="00E75AF0">
            <w:pPr>
              <w:jc w:val="center"/>
              <w:rPr>
                <w:rFonts w:ascii="Arial Narrow" w:eastAsia="Times New Roman" w:hAnsi="Arial Narrow" w:cs="Times New Roman"/>
                <w:color w:val="000000"/>
              </w:rPr>
            </w:pPr>
            <w:r w:rsidRPr="00547DDF">
              <w:rPr>
                <w:rFonts w:ascii="Arial Narrow" w:eastAsia="Times New Roman" w:hAnsi="Arial Narrow" w:cs="Times New Roman"/>
                <w:color w:val="000000"/>
                <w:sz w:val="14"/>
                <w:szCs w:val="14"/>
              </w:rPr>
              <w:t>201</w:t>
            </w:r>
            <w:r>
              <w:rPr>
                <w:rFonts w:ascii="Arial Narrow" w:eastAsia="Times New Roman" w:hAnsi="Arial Narrow" w:cs="Times New Roman"/>
                <w:color w:val="000000"/>
                <w:sz w:val="14"/>
                <w:szCs w:val="14"/>
              </w:rPr>
              <w:t>5</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7F6E46EC" w14:textId="77777777" w:rsidR="00E75AF0" w:rsidRPr="00547DDF" w:rsidRDefault="00E75AF0" w:rsidP="00E75AF0">
            <w:pPr>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28"/>
                <w:szCs w:val="28"/>
              </w:rPr>
              <w:t>86</w:t>
            </w:r>
            <w:r w:rsidRPr="00560AC4">
              <w:rPr>
                <w:rFonts w:ascii="Arial Narrow" w:eastAsia="Times New Roman" w:hAnsi="Arial Narrow" w:cs="Times New Roman"/>
                <w:color w:val="000000"/>
              </w:rPr>
              <w:t>%</w:t>
            </w:r>
          </w:p>
          <w:p w14:paraId="44A3C831" w14:textId="77777777" w:rsidR="00E75AF0" w:rsidRPr="000452E0" w:rsidRDefault="00E75AF0" w:rsidP="00E75AF0">
            <w:pPr>
              <w:jc w:val="center"/>
              <w:rPr>
                <w:rFonts w:ascii="Arial Narrow" w:eastAsia="Times New Roman" w:hAnsi="Arial Narrow" w:cs="Times New Roman"/>
                <w:color w:val="000000"/>
              </w:rPr>
            </w:pPr>
            <w:r w:rsidRPr="00547DDF">
              <w:rPr>
                <w:rFonts w:ascii="Arial Narrow" w:eastAsia="Times New Roman" w:hAnsi="Arial Narrow" w:cs="Times New Roman"/>
                <w:color w:val="000000"/>
                <w:sz w:val="14"/>
                <w:szCs w:val="14"/>
              </w:rPr>
              <w:t>201</w:t>
            </w:r>
            <w:r>
              <w:rPr>
                <w:rFonts w:ascii="Arial Narrow" w:eastAsia="Times New Roman" w:hAnsi="Arial Narrow" w:cs="Times New Roman"/>
                <w:color w:val="000000"/>
                <w:sz w:val="14"/>
                <w:szCs w:val="14"/>
              </w:rPr>
              <w:t>6</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5A43CE66" w14:textId="77777777" w:rsidR="00E75AF0" w:rsidRPr="00547DDF" w:rsidRDefault="00E75AF0" w:rsidP="00E75AF0">
            <w:pPr>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28"/>
                <w:szCs w:val="28"/>
              </w:rPr>
              <w:t>86</w:t>
            </w:r>
            <w:r w:rsidRPr="004A6499">
              <w:rPr>
                <w:rFonts w:ascii="Arial Narrow" w:eastAsia="Times New Roman" w:hAnsi="Arial Narrow" w:cs="Times New Roman"/>
                <w:color w:val="000000"/>
              </w:rPr>
              <w:t>%</w:t>
            </w:r>
          </w:p>
          <w:p w14:paraId="76520DA5" w14:textId="77777777" w:rsidR="00E75AF0" w:rsidRPr="000452E0" w:rsidRDefault="00E75AF0" w:rsidP="00E75AF0">
            <w:pPr>
              <w:jc w:val="center"/>
              <w:rPr>
                <w:rFonts w:ascii="Arial Narrow" w:eastAsia="Times New Roman" w:hAnsi="Arial Narrow" w:cs="Times New Roman"/>
                <w:color w:val="000000"/>
              </w:rPr>
            </w:pPr>
            <w:r w:rsidRPr="00547DDF">
              <w:rPr>
                <w:rFonts w:ascii="Arial Narrow" w:eastAsia="Times New Roman" w:hAnsi="Arial Narrow" w:cs="Times New Roman"/>
                <w:color w:val="000000"/>
                <w:sz w:val="14"/>
                <w:szCs w:val="14"/>
              </w:rPr>
              <w:t>201</w:t>
            </w:r>
            <w:r>
              <w:rPr>
                <w:rFonts w:ascii="Arial Narrow" w:eastAsia="Times New Roman" w:hAnsi="Arial Narrow" w:cs="Times New Roman"/>
                <w:color w:val="000000"/>
                <w:sz w:val="14"/>
                <w:szCs w:val="14"/>
              </w:rPr>
              <w:t>7</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8</w:t>
            </w:r>
          </w:p>
        </w:tc>
      </w:tr>
      <w:tr w:rsidR="00D843DA" w:rsidRPr="00767475" w14:paraId="7040024B" w14:textId="77777777" w:rsidTr="00437CCD">
        <w:trPr>
          <w:gridAfter w:val="1"/>
          <w:wAfter w:w="99" w:type="pct"/>
          <w:trHeight w:hRule="exact" w:val="1166"/>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3EFD9D77" w14:textId="77777777" w:rsidR="00D843DA" w:rsidRPr="003C060F" w:rsidRDefault="00D843DA" w:rsidP="00D843DA">
            <w:pPr>
              <w:rPr>
                <w:rFonts w:ascii="Arial Narrow" w:eastAsia="Times New Roman" w:hAnsi="Arial Narrow" w:cs="Arial"/>
              </w:rPr>
            </w:pPr>
            <w:r w:rsidRPr="003C060F">
              <w:rPr>
                <w:rFonts w:ascii="Arial Narrow" w:eastAsia="Times New Roman" w:hAnsi="Arial Narrow" w:cs="Arial"/>
                <w:b/>
              </w:rPr>
              <w:t>FTIC Graduation Rates</w:t>
            </w:r>
          </w:p>
          <w:p w14:paraId="228EA81D" w14:textId="77777777" w:rsidR="00D843DA" w:rsidRPr="003C060F" w:rsidRDefault="00D843DA" w:rsidP="00D843DA">
            <w:pPr>
              <w:rPr>
                <w:rFonts w:ascii="Arial Narrow" w:eastAsia="Times New Roman" w:hAnsi="Arial Narrow" w:cs="Arial"/>
                <w:sz w:val="20"/>
                <w:szCs w:val="20"/>
              </w:rPr>
            </w:pPr>
            <w:r w:rsidRPr="003C060F">
              <w:rPr>
                <w:rFonts w:ascii="Arial Narrow" w:eastAsia="Times New Roman" w:hAnsi="Arial Narrow" w:cs="Arial"/>
                <w:sz w:val="20"/>
                <w:szCs w:val="20"/>
              </w:rPr>
              <w:t xml:space="preserve">      In 4 years (or less)</w:t>
            </w:r>
          </w:p>
          <w:p w14:paraId="55D417C2" w14:textId="77777777" w:rsidR="00D139E2" w:rsidRPr="003C060F" w:rsidRDefault="00D139E2" w:rsidP="00D843DA">
            <w:pPr>
              <w:rPr>
                <w:rFonts w:ascii="Arial Narrow" w:eastAsia="Times New Roman" w:hAnsi="Arial Narrow" w:cs="Arial"/>
                <w:sz w:val="8"/>
                <w:szCs w:val="8"/>
              </w:rPr>
            </w:pPr>
          </w:p>
          <w:p w14:paraId="44A0424C" w14:textId="77777777" w:rsidR="00D843DA" w:rsidRPr="003C060F" w:rsidRDefault="00D843DA" w:rsidP="00D843DA">
            <w:pPr>
              <w:rPr>
                <w:rFonts w:ascii="Arial Narrow" w:eastAsia="Times New Roman" w:hAnsi="Arial Narrow" w:cs="Arial"/>
                <w:sz w:val="20"/>
                <w:szCs w:val="20"/>
              </w:rPr>
            </w:pPr>
            <w:r w:rsidRPr="003C060F">
              <w:rPr>
                <w:rFonts w:ascii="Arial Narrow" w:eastAsia="Times New Roman" w:hAnsi="Arial Narrow" w:cs="Arial"/>
                <w:sz w:val="20"/>
                <w:szCs w:val="20"/>
              </w:rPr>
              <w:t xml:space="preserve">      In 6 years (or less)</w:t>
            </w:r>
          </w:p>
          <w:p w14:paraId="531C28C3" w14:textId="77777777" w:rsidR="009C720E" w:rsidRPr="003C060F" w:rsidRDefault="009C720E" w:rsidP="00D843DA">
            <w:pPr>
              <w:rPr>
                <w:rFonts w:ascii="Arial Narrow" w:eastAsia="Times New Roman" w:hAnsi="Arial Narrow" w:cs="Arial"/>
              </w:rPr>
            </w:pPr>
          </w:p>
          <w:p w14:paraId="7A54A1CB" w14:textId="77777777" w:rsidR="00916478" w:rsidRPr="003C060F" w:rsidRDefault="00916478" w:rsidP="00D843DA">
            <w:pPr>
              <w:rPr>
                <w:rFonts w:ascii="Arial Narrow" w:eastAsia="Times New Roman" w:hAnsi="Arial Narrow" w:cs="Arial"/>
              </w:rPr>
            </w:pPr>
          </w:p>
          <w:p w14:paraId="1BCFEA99" w14:textId="77777777" w:rsidR="00916478" w:rsidRPr="003C060F" w:rsidRDefault="00916478" w:rsidP="00D843DA">
            <w:pPr>
              <w:rPr>
                <w:rFonts w:ascii="Arial Narrow" w:eastAsia="Times New Roman" w:hAnsi="Arial Narrow" w:cs="Arial"/>
              </w:rPr>
            </w:pPr>
          </w:p>
        </w:tc>
        <w:tc>
          <w:tcPr>
            <w:tcW w:w="578" w:type="pct"/>
            <w:tcBorders>
              <w:top w:val="single" w:sz="2" w:space="0" w:color="4F81BD" w:themeColor="accent1"/>
              <w:left w:val="nil"/>
              <w:bottom w:val="single" w:sz="2" w:space="0" w:color="4F81BD" w:themeColor="accent1"/>
              <w:right w:val="nil"/>
            </w:tcBorders>
            <w:shd w:val="clear" w:color="000000" w:fill="D9D9D9"/>
            <w:vAlign w:val="bottom"/>
            <w:hideMark/>
          </w:tcPr>
          <w:p w14:paraId="1267C12F" w14:textId="77777777" w:rsidR="000C72BA" w:rsidRPr="003C060F" w:rsidRDefault="004F528A" w:rsidP="00D843DA">
            <w:pPr>
              <w:jc w:val="center"/>
              <w:rPr>
                <w:rFonts w:ascii="Arial Narrow" w:eastAsia="Times New Roman" w:hAnsi="Arial Narrow" w:cs="Arial"/>
                <w:color w:val="000000"/>
                <w:sz w:val="18"/>
                <w:szCs w:val="18"/>
              </w:rPr>
            </w:pPr>
            <w:r w:rsidRPr="003C060F">
              <w:rPr>
                <w:rFonts w:ascii="Arial Narrow" w:eastAsia="Times New Roman" w:hAnsi="Arial Narrow" w:cs="Arial"/>
                <w:color w:val="000000"/>
              </w:rPr>
              <w:t>0</w:t>
            </w:r>
            <w:r w:rsidR="00AD5E63" w:rsidRPr="003C060F">
              <w:rPr>
                <w:rFonts w:ascii="Arial Narrow" w:eastAsia="Times New Roman" w:hAnsi="Arial Narrow" w:cs="Arial"/>
                <w:color w:val="000000"/>
              </w:rPr>
              <w:t>.9</w:t>
            </w:r>
            <w:r w:rsidR="000B2D75" w:rsidRPr="003C060F">
              <w:rPr>
                <w:rFonts w:ascii="Arial Narrow" w:eastAsia="Times New Roman" w:hAnsi="Arial Narrow" w:cs="Arial"/>
                <w:color w:val="000000"/>
              </w:rPr>
              <w:t xml:space="preserve"> </w:t>
            </w:r>
            <w:r w:rsidR="000B2D75" w:rsidRPr="003C060F">
              <w:rPr>
                <w:rFonts w:ascii="Arial Narrow" w:eastAsia="Times New Roman" w:hAnsi="Arial Narrow" w:cs="Arial"/>
                <w:color w:val="000000"/>
                <w:sz w:val="18"/>
                <w:szCs w:val="18"/>
              </w:rPr>
              <w:t>pts</w:t>
            </w:r>
          </w:p>
          <w:p w14:paraId="316AD422" w14:textId="77777777" w:rsidR="00D139E2" w:rsidRPr="003C060F" w:rsidRDefault="000B2D75" w:rsidP="00D843DA">
            <w:pPr>
              <w:jc w:val="center"/>
              <w:rPr>
                <w:rFonts w:ascii="Arial Narrow" w:eastAsia="Times New Roman" w:hAnsi="Arial Narrow" w:cs="Arial"/>
                <w:color w:val="000000"/>
                <w:sz w:val="20"/>
                <w:szCs w:val="20"/>
              </w:rPr>
            </w:pPr>
            <w:r w:rsidRPr="003C060F">
              <w:rPr>
                <w:rFonts w:ascii="Arial Narrow" w:eastAsia="Times New Roman" w:hAnsi="Arial Narrow" w:cs="Arial"/>
                <w:color w:val="000000"/>
                <w:sz w:val="20"/>
                <w:szCs w:val="20"/>
              </w:rPr>
              <w:t xml:space="preserve"> </w:t>
            </w:r>
          </w:p>
          <w:p w14:paraId="6A58EEB2" w14:textId="77777777" w:rsidR="00D843DA" w:rsidRPr="003C060F" w:rsidRDefault="00C00D22" w:rsidP="00D843DA">
            <w:pPr>
              <w:jc w:val="center"/>
              <w:rPr>
                <w:rFonts w:ascii="Arial Narrow" w:eastAsia="Times New Roman" w:hAnsi="Arial Narrow" w:cs="Arial"/>
                <w:color w:val="000000"/>
              </w:rPr>
            </w:pPr>
            <w:r w:rsidRPr="003C060F">
              <w:rPr>
                <w:rFonts w:ascii="Arial Narrow" w:eastAsia="Times New Roman" w:hAnsi="Arial Narrow" w:cs="Arial"/>
                <w:color w:val="000000"/>
              </w:rPr>
              <w:t>-1</w:t>
            </w:r>
            <w:r w:rsidR="00CB5480" w:rsidRPr="003C060F">
              <w:rPr>
                <w:rFonts w:ascii="Arial Narrow" w:eastAsia="Times New Roman" w:hAnsi="Arial Narrow" w:cs="Arial"/>
                <w:color w:val="000000"/>
              </w:rPr>
              <w:t>.</w:t>
            </w:r>
            <w:r w:rsidR="00AD5E63" w:rsidRPr="003C060F">
              <w:rPr>
                <w:rFonts w:ascii="Arial Narrow" w:eastAsia="Times New Roman" w:hAnsi="Arial Narrow" w:cs="Arial"/>
                <w:color w:val="000000"/>
              </w:rPr>
              <w:t>8</w:t>
            </w:r>
            <w:r w:rsidR="000B2D75" w:rsidRPr="003C060F">
              <w:rPr>
                <w:rFonts w:ascii="Arial Narrow" w:eastAsia="Times New Roman" w:hAnsi="Arial Narrow" w:cs="Arial"/>
                <w:color w:val="000000"/>
              </w:rPr>
              <w:t xml:space="preserve"> </w:t>
            </w:r>
            <w:r w:rsidR="000B2D75" w:rsidRPr="003C060F">
              <w:rPr>
                <w:rFonts w:ascii="Arial Narrow" w:eastAsia="Times New Roman" w:hAnsi="Arial Narrow" w:cs="Arial"/>
                <w:color w:val="000000"/>
                <w:sz w:val="18"/>
                <w:szCs w:val="18"/>
              </w:rPr>
              <w:t>pts</w:t>
            </w:r>
          </w:p>
          <w:p w14:paraId="70CA1467" w14:textId="77777777" w:rsidR="009C720E" w:rsidRPr="003C060F" w:rsidRDefault="009C720E" w:rsidP="00D843DA">
            <w:pPr>
              <w:jc w:val="center"/>
              <w:rPr>
                <w:rFonts w:ascii="Arial Narrow" w:eastAsia="Times New Roman" w:hAnsi="Arial Narrow" w:cs="Arial"/>
                <w:color w:val="000000"/>
              </w:rPr>
            </w:pP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137DA949" w14:textId="77777777" w:rsidR="00916478" w:rsidRPr="002D3686" w:rsidRDefault="00E12458" w:rsidP="00D843DA">
            <w:pPr>
              <w:jc w:val="center"/>
              <w:rPr>
                <w:rFonts w:ascii="Arial Narrow" w:eastAsia="Times New Roman" w:hAnsi="Arial Narrow" w:cs="Arial"/>
                <w:color w:val="000000"/>
                <w:sz w:val="28"/>
                <w:szCs w:val="28"/>
              </w:rPr>
            </w:pPr>
            <w:r w:rsidRPr="002D3686">
              <w:rPr>
                <w:rFonts w:ascii="Arial Narrow" w:eastAsia="Times New Roman" w:hAnsi="Arial Narrow" w:cs="Arial"/>
                <w:color w:val="000000"/>
                <w:sz w:val="28"/>
                <w:szCs w:val="28"/>
              </w:rPr>
              <w:t>12</w:t>
            </w:r>
            <w:r w:rsidR="00D843DA" w:rsidRPr="002D3686">
              <w:rPr>
                <w:rFonts w:ascii="Arial Narrow" w:eastAsia="Times New Roman" w:hAnsi="Arial Narrow" w:cs="Arial"/>
                <w:color w:val="000000"/>
              </w:rPr>
              <w:t>%</w:t>
            </w:r>
          </w:p>
          <w:p w14:paraId="56D3FE5B" w14:textId="77777777" w:rsidR="00D843DA" w:rsidRPr="002D3686" w:rsidRDefault="00916478" w:rsidP="00D843DA">
            <w:pPr>
              <w:jc w:val="center"/>
              <w:rPr>
                <w:rFonts w:ascii="Arial Narrow" w:eastAsia="Times New Roman" w:hAnsi="Arial Narrow" w:cs="Arial"/>
                <w:color w:val="000000"/>
              </w:rPr>
            </w:pPr>
            <w:r w:rsidRPr="002D3686">
              <w:rPr>
                <w:rFonts w:ascii="Arial Narrow" w:eastAsia="Times New Roman" w:hAnsi="Arial Narrow" w:cs="Times New Roman"/>
                <w:color w:val="000000"/>
                <w:sz w:val="14"/>
                <w:szCs w:val="14"/>
              </w:rPr>
              <w:t>2010-14</w:t>
            </w:r>
          </w:p>
          <w:p w14:paraId="1DD1C2AD" w14:textId="77777777" w:rsidR="00D843DA" w:rsidRPr="002D3686" w:rsidRDefault="0065328D" w:rsidP="009C720E">
            <w:pPr>
              <w:spacing w:after="80"/>
              <w:jc w:val="center"/>
              <w:rPr>
                <w:rFonts w:ascii="Arial Narrow" w:eastAsia="Times New Roman" w:hAnsi="Arial Narrow" w:cs="Arial"/>
                <w:color w:val="000000"/>
                <w:sz w:val="28"/>
                <w:szCs w:val="28"/>
              </w:rPr>
            </w:pPr>
            <w:r w:rsidRPr="002D3686">
              <w:rPr>
                <w:rFonts w:ascii="Arial Narrow" w:eastAsia="Times New Roman" w:hAnsi="Arial Narrow" w:cs="Arial"/>
                <w:color w:val="000000"/>
                <w:sz w:val="28"/>
                <w:szCs w:val="28"/>
              </w:rPr>
              <w:t>39</w:t>
            </w:r>
            <w:r w:rsidR="00D843DA" w:rsidRPr="002D3686">
              <w:rPr>
                <w:rFonts w:ascii="Arial Narrow" w:eastAsia="Times New Roman" w:hAnsi="Arial Narrow" w:cs="Arial"/>
                <w:color w:val="000000"/>
              </w:rPr>
              <w:t>%</w:t>
            </w:r>
          </w:p>
          <w:p w14:paraId="1326239E" w14:textId="77777777" w:rsidR="009C720E" w:rsidRPr="002D3686" w:rsidRDefault="00916478" w:rsidP="009C720E">
            <w:pPr>
              <w:jc w:val="center"/>
              <w:rPr>
                <w:rFonts w:ascii="Arial Narrow" w:eastAsia="Times New Roman" w:hAnsi="Arial Narrow" w:cs="Arial"/>
                <w:color w:val="000000"/>
              </w:rPr>
            </w:pPr>
            <w:r w:rsidRPr="002D3686">
              <w:rPr>
                <w:rFonts w:ascii="Arial Narrow" w:eastAsia="Times New Roman" w:hAnsi="Arial Narrow" w:cs="Times New Roman"/>
                <w:color w:val="000000"/>
                <w:sz w:val="14"/>
                <w:szCs w:val="14"/>
              </w:rPr>
              <w:t>20</w:t>
            </w:r>
            <w:r w:rsidR="009C720E" w:rsidRPr="002D3686">
              <w:rPr>
                <w:rFonts w:ascii="Arial Narrow" w:eastAsia="Times New Roman" w:hAnsi="Arial Narrow" w:cs="Times New Roman"/>
                <w:color w:val="000000"/>
                <w:sz w:val="14"/>
                <w:szCs w:val="14"/>
              </w:rPr>
              <w:t>0</w:t>
            </w:r>
            <w:r w:rsidRPr="002D3686">
              <w:rPr>
                <w:rFonts w:ascii="Arial Narrow" w:eastAsia="Times New Roman" w:hAnsi="Arial Narrow" w:cs="Times New Roman"/>
                <w:color w:val="000000"/>
                <w:sz w:val="14"/>
                <w:szCs w:val="14"/>
              </w:rPr>
              <w:t>8</w:t>
            </w:r>
            <w:r w:rsidR="009C720E" w:rsidRPr="002D3686">
              <w:rPr>
                <w:rFonts w:ascii="Arial Narrow" w:eastAsia="Times New Roman" w:hAnsi="Arial Narrow" w:cs="Times New Roman"/>
                <w:color w:val="000000"/>
                <w:sz w:val="14"/>
                <w:szCs w:val="14"/>
              </w:rPr>
              <w:t>-14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bottom"/>
            <w:hideMark/>
          </w:tcPr>
          <w:p w14:paraId="393123CA" w14:textId="21075BEA" w:rsidR="00916478" w:rsidRPr="00C61AAB" w:rsidRDefault="002B35E0" w:rsidP="00916478">
            <w:pPr>
              <w:jc w:val="center"/>
              <w:rPr>
                <w:rFonts w:ascii="Arial Narrow" w:eastAsia="Times New Roman" w:hAnsi="Arial Narrow" w:cs="Arial"/>
                <w:color w:val="000000"/>
                <w:highlight w:val="yellow"/>
              </w:rPr>
            </w:pPr>
            <w:r w:rsidRPr="00C61AAB">
              <w:rPr>
                <w:rFonts w:ascii="Arial Narrow" w:eastAsia="Times New Roman" w:hAnsi="Arial Narrow" w:cs="Arial"/>
                <w:color w:val="000000"/>
                <w:sz w:val="28"/>
                <w:szCs w:val="28"/>
                <w:highlight w:val="yellow"/>
              </w:rPr>
              <w:t>1</w:t>
            </w:r>
            <w:r w:rsidR="005442CC">
              <w:rPr>
                <w:rFonts w:ascii="Arial Narrow" w:eastAsia="Times New Roman" w:hAnsi="Arial Narrow" w:cs="Arial"/>
                <w:color w:val="000000"/>
                <w:sz w:val="28"/>
                <w:szCs w:val="28"/>
                <w:highlight w:val="yellow"/>
              </w:rPr>
              <w:t>2</w:t>
            </w:r>
            <w:r w:rsidR="00916478" w:rsidRPr="00C61AAB">
              <w:rPr>
                <w:rFonts w:ascii="Arial Narrow" w:eastAsia="Times New Roman" w:hAnsi="Arial Narrow" w:cs="Arial"/>
                <w:color w:val="000000"/>
                <w:highlight w:val="yellow"/>
              </w:rPr>
              <w:t>%</w:t>
            </w:r>
          </w:p>
          <w:p w14:paraId="2D36C97C" w14:textId="77777777" w:rsidR="00916478" w:rsidRPr="00C61AAB" w:rsidRDefault="00916478" w:rsidP="00916478">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2011-15</w:t>
            </w:r>
          </w:p>
          <w:p w14:paraId="29DC705E" w14:textId="50D6CE47" w:rsidR="00916478" w:rsidRPr="005442CC" w:rsidRDefault="005442CC" w:rsidP="00916478">
            <w:pPr>
              <w:spacing w:after="80"/>
              <w:jc w:val="center"/>
              <w:rPr>
                <w:rFonts w:ascii="Arial Narrow" w:eastAsia="Times New Roman" w:hAnsi="Arial Narrow" w:cs="Arial"/>
                <w:color w:val="000000"/>
              </w:rPr>
            </w:pPr>
            <w:r w:rsidRPr="005442CC">
              <w:rPr>
                <w:rFonts w:ascii="Arial Narrow" w:eastAsia="Times New Roman" w:hAnsi="Arial Narrow" w:cs="Arial"/>
                <w:color w:val="000000"/>
                <w:sz w:val="28"/>
                <w:szCs w:val="28"/>
              </w:rPr>
              <w:t>39</w:t>
            </w:r>
            <w:r w:rsidR="00916478" w:rsidRPr="005442CC">
              <w:rPr>
                <w:rFonts w:ascii="Arial Narrow" w:eastAsia="Times New Roman" w:hAnsi="Arial Narrow" w:cs="Arial"/>
                <w:color w:val="000000"/>
              </w:rPr>
              <w:t>%</w:t>
            </w:r>
          </w:p>
          <w:p w14:paraId="08CF8338" w14:textId="77777777" w:rsidR="009C720E" w:rsidRPr="00C61AAB" w:rsidRDefault="00916478" w:rsidP="00916478">
            <w:pPr>
              <w:jc w:val="center"/>
              <w:rPr>
                <w:rFonts w:ascii="Arial Narrow" w:eastAsia="Times New Roman" w:hAnsi="Arial Narrow" w:cs="Times New Roman"/>
                <w:color w:val="000000"/>
                <w:highlight w:val="yellow"/>
              </w:rPr>
            </w:pPr>
            <w:r w:rsidRPr="005442CC">
              <w:rPr>
                <w:rFonts w:ascii="Arial Narrow" w:eastAsia="Times New Roman" w:hAnsi="Arial Narrow" w:cs="Times New Roman"/>
                <w:color w:val="000000"/>
                <w:sz w:val="14"/>
                <w:szCs w:val="14"/>
              </w:rPr>
              <w:t>2009-15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bottom"/>
            <w:hideMark/>
          </w:tcPr>
          <w:p w14:paraId="1BE9B03F" w14:textId="2E379BD7" w:rsidR="00916478" w:rsidRPr="00C61AAB" w:rsidRDefault="005442CC" w:rsidP="00916478">
            <w:pPr>
              <w:jc w:val="center"/>
              <w:rPr>
                <w:rFonts w:ascii="Arial Narrow" w:eastAsia="Times New Roman" w:hAnsi="Arial Narrow" w:cs="Arial"/>
                <w:color w:val="000000"/>
                <w:highlight w:val="yellow"/>
              </w:rPr>
            </w:pPr>
            <w:r>
              <w:rPr>
                <w:rFonts w:ascii="Arial Narrow" w:eastAsia="Times New Roman" w:hAnsi="Arial Narrow" w:cs="Arial"/>
                <w:color w:val="000000"/>
                <w:sz w:val="28"/>
                <w:szCs w:val="28"/>
                <w:highlight w:val="yellow"/>
              </w:rPr>
              <w:t>18</w:t>
            </w:r>
            <w:r w:rsidR="00916478" w:rsidRPr="00C61AAB">
              <w:rPr>
                <w:rFonts w:ascii="Arial Narrow" w:eastAsia="Times New Roman" w:hAnsi="Arial Narrow" w:cs="Arial"/>
                <w:color w:val="000000"/>
                <w:highlight w:val="yellow"/>
              </w:rPr>
              <w:t>%</w:t>
            </w:r>
          </w:p>
          <w:p w14:paraId="6F1B1D80" w14:textId="77777777" w:rsidR="00916478" w:rsidRPr="00C61AAB" w:rsidRDefault="00916478" w:rsidP="00916478">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2012-16</w:t>
            </w:r>
          </w:p>
          <w:p w14:paraId="7E47B5AD" w14:textId="044EE51A" w:rsidR="00916478" w:rsidRPr="00C61AAB" w:rsidRDefault="00833D10" w:rsidP="00916478">
            <w:pPr>
              <w:spacing w:after="80"/>
              <w:jc w:val="center"/>
              <w:rPr>
                <w:rFonts w:ascii="Arial Narrow" w:eastAsia="Times New Roman" w:hAnsi="Arial Narrow" w:cs="Arial"/>
                <w:color w:val="000000"/>
                <w:highlight w:val="yellow"/>
              </w:rPr>
            </w:pPr>
            <w:r w:rsidRPr="00C61AAB">
              <w:rPr>
                <w:rFonts w:ascii="Arial Narrow" w:eastAsia="Times New Roman" w:hAnsi="Arial Narrow" w:cs="Arial"/>
                <w:color w:val="000000"/>
                <w:sz w:val="28"/>
                <w:szCs w:val="28"/>
                <w:highlight w:val="yellow"/>
              </w:rPr>
              <w:t>4</w:t>
            </w:r>
            <w:r w:rsidR="005442CC">
              <w:rPr>
                <w:rFonts w:ascii="Arial Narrow" w:eastAsia="Times New Roman" w:hAnsi="Arial Narrow" w:cs="Arial"/>
                <w:color w:val="000000"/>
                <w:sz w:val="28"/>
                <w:szCs w:val="28"/>
                <w:highlight w:val="yellow"/>
              </w:rPr>
              <w:t>3</w:t>
            </w:r>
            <w:r w:rsidR="00916478" w:rsidRPr="00C61AAB">
              <w:rPr>
                <w:rFonts w:ascii="Arial Narrow" w:eastAsia="Times New Roman" w:hAnsi="Arial Narrow" w:cs="Arial"/>
                <w:color w:val="000000"/>
                <w:highlight w:val="yellow"/>
              </w:rPr>
              <w:t>%</w:t>
            </w:r>
          </w:p>
          <w:p w14:paraId="2011A98E" w14:textId="77777777" w:rsidR="009C720E" w:rsidRPr="00C61AAB" w:rsidRDefault="00916478" w:rsidP="00916478">
            <w:pPr>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2010-16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60A2823A" w14:textId="27649321" w:rsidR="00916478" w:rsidRPr="00C61AAB" w:rsidRDefault="00C61AAB" w:rsidP="00916478">
            <w:pPr>
              <w:jc w:val="center"/>
              <w:rPr>
                <w:rFonts w:ascii="Arial Narrow" w:eastAsia="Times New Roman" w:hAnsi="Arial Narrow" w:cs="Arial"/>
                <w:color w:val="000000"/>
                <w:highlight w:val="yellow"/>
              </w:rPr>
            </w:pPr>
            <w:r w:rsidRPr="00C61AAB">
              <w:rPr>
                <w:rFonts w:ascii="Arial Narrow" w:eastAsia="Times New Roman" w:hAnsi="Arial Narrow" w:cs="Arial"/>
                <w:color w:val="000000"/>
                <w:sz w:val="28"/>
                <w:szCs w:val="28"/>
                <w:highlight w:val="yellow"/>
              </w:rPr>
              <w:t>2</w:t>
            </w:r>
            <w:r w:rsidR="005442CC">
              <w:rPr>
                <w:rFonts w:ascii="Arial Narrow" w:eastAsia="Times New Roman" w:hAnsi="Arial Narrow" w:cs="Arial"/>
                <w:color w:val="000000"/>
                <w:sz w:val="28"/>
                <w:szCs w:val="28"/>
                <w:highlight w:val="yellow"/>
              </w:rPr>
              <w:t>0</w:t>
            </w:r>
            <w:r w:rsidR="00916478" w:rsidRPr="00C61AAB">
              <w:rPr>
                <w:rFonts w:ascii="Arial Narrow" w:eastAsia="Times New Roman" w:hAnsi="Arial Narrow" w:cs="Arial"/>
                <w:color w:val="000000"/>
                <w:highlight w:val="yellow"/>
              </w:rPr>
              <w:t>%</w:t>
            </w:r>
          </w:p>
          <w:p w14:paraId="556ADC83" w14:textId="77777777" w:rsidR="00916478" w:rsidRPr="00C61AAB" w:rsidRDefault="00916478" w:rsidP="00916478">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2013-17</w:t>
            </w:r>
          </w:p>
          <w:p w14:paraId="7F9A6793" w14:textId="46EB7039" w:rsidR="00916478" w:rsidRPr="00C61AAB" w:rsidRDefault="005442CC" w:rsidP="00916478">
            <w:pPr>
              <w:spacing w:after="80"/>
              <w:jc w:val="center"/>
              <w:rPr>
                <w:rFonts w:ascii="Arial Narrow" w:eastAsia="Times New Roman" w:hAnsi="Arial Narrow" w:cs="Arial"/>
                <w:color w:val="000000"/>
                <w:highlight w:val="yellow"/>
              </w:rPr>
            </w:pPr>
            <w:r>
              <w:rPr>
                <w:rFonts w:ascii="Arial Narrow" w:eastAsia="Times New Roman" w:hAnsi="Arial Narrow" w:cs="Arial"/>
                <w:color w:val="000000"/>
                <w:sz w:val="28"/>
                <w:szCs w:val="28"/>
                <w:highlight w:val="yellow"/>
              </w:rPr>
              <w:t>49</w:t>
            </w:r>
            <w:r w:rsidR="00916478" w:rsidRPr="00C61AAB">
              <w:rPr>
                <w:rFonts w:ascii="Arial Narrow" w:eastAsia="Times New Roman" w:hAnsi="Arial Narrow" w:cs="Arial"/>
                <w:color w:val="000000"/>
                <w:highlight w:val="yellow"/>
              </w:rPr>
              <w:t>%</w:t>
            </w:r>
          </w:p>
          <w:p w14:paraId="6184785F" w14:textId="77777777" w:rsidR="009C720E" w:rsidRPr="00C61AAB" w:rsidRDefault="00916478" w:rsidP="00916478">
            <w:pPr>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2011-17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320ACC06" w14:textId="3724B492" w:rsidR="00916478" w:rsidRPr="00C61AAB" w:rsidRDefault="000D65BD" w:rsidP="00916478">
            <w:pPr>
              <w:jc w:val="center"/>
              <w:rPr>
                <w:rFonts w:ascii="Arial Narrow" w:eastAsia="Times New Roman" w:hAnsi="Arial Narrow" w:cs="Arial"/>
                <w:color w:val="000000"/>
                <w:highlight w:val="yellow"/>
              </w:rPr>
            </w:pPr>
            <w:r>
              <w:rPr>
                <w:rFonts w:ascii="Arial Narrow" w:eastAsia="Times New Roman" w:hAnsi="Arial Narrow" w:cs="Arial"/>
                <w:color w:val="000000"/>
                <w:sz w:val="28"/>
                <w:szCs w:val="28"/>
                <w:highlight w:val="yellow"/>
              </w:rPr>
              <w:t>2</w:t>
            </w:r>
            <w:r w:rsidR="00C920BF">
              <w:rPr>
                <w:rFonts w:ascii="Arial Narrow" w:eastAsia="Times New Roman" w:hAnsi="Arial Narrow" w:cs="Arial"/>
                <w:color w:val="000000"/>
                <w:sz w:val="28"/>
                <w:szCs w:val="28"/>
                <w:highlight w:val="yellow"/>
              </w:rPr>
              <w:t>5</w:t>
            </w:r>
            <w:r w:rsidR="00916478" w:rsidRPr="00C61AAB">
              <w:rPr>
                <w:rFonts w:ascii="Arial Narrow" w:eastAsia="Times New Roman" w:hAnsi="Arial Narrow" w:cs="Arial"/>
                <w:color w:val="000000"/>
                <w:highlight w:val="yellow"/>
              </w:rPr>
              <w:t>%</w:t>
            </w:r>
          </w:p>
          <w:p w14:paraId="6341D127" w14:textId="77777777" w:rsidR="00916478" w:rsidRPr="00C61AAB" w:rsidRDefault="00916478" w:rsidP="00916478">
            <w:pPr>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2014-18</w:t>
            </w:r>
          </w:p>
          <w:p w14:paraId="6F01B03D" w14:textId="44ABE5AC" w:rsidR="00916478" w:rsidRPr="00C61AAB" w:rsidRDefault="00230F66" w:rsidP="00916478">
            <w:pPr>
              <w:spacing w:after="80"/>
              <w:jc w:val="center"/>
              <w:rPr>
                <w:rFonts w:ascii="Arial Narrow" w:eastAsia="Times New Roman" w:hAnsi="Arial Narrow" w:cs="Arial"/>
                <w:color w:val="000000"/>
                <w:highlight w:val="yellow"/>
              </w:rPr>
            </w:pPr>
            <w:r>
              <w:rPr>
                <w:rFonts w:ascii="Arial Narrow" w:eastAsia="Times New Roman" w:hAnsi="Arial Narrow" w:cs="Arial"/>
                <w:color w:val="000000"/>
                <w:sz w:val="28"/>
                <w:szCs w:val="28"/>
                <w:highlight w:val="yellow"/>
              </w:rPr>
              <w:t>6</w:t>
            </w:r>
            <w:r w:rsidR="00D21601">
              <w:rPr>
                <w:rFonts w:ascii="Arial Narrow" w:eastAsia="Times New Roman" w:hAnsi="Arial Narrow" w:cs="Arial"/>
                <w:color w:val="000000"/>
                <w:sz w:val="28"/>
                <w:szCs w:val="28"/>
                <w:highlight w:val="yellow"/>
              </w:rPr>
              <w:t>2</w:t>
            </w:r>
            <w:r w:rsidR="00916478" w:rsidRPr="00C61AAB">
              <w:rPr>
                <w:rFonts w:ascii="Arial Narrow" w:eastAsia="Times New Roman" w:hAnsi="Arial Narrow" w:cs="Arial"/>
                <w:color w:val="000000"/>
                <w:highlight w:val="yellow"/>
              </w:rPr>
              <w:t>%</w:t>
            </w:r>
          </w:p>
          <w:p w14:paraId="2ED303A8" w14:textId="77777777" w:rsidR="009C720E" w:rsidRPr="00C61AAB" w:rsidRDefault="00916478" w:rsidP="00916478">
            <w:pPr>
              <w:jc w:val="center"/>
              <w:rPr>
                <w:rFonts w:ascii="Arial Narrow" w:eastAsia="Times New Roman" w:hAnsi="Arial Narrow" w:cs="Times New Roman"/>
                <w:color w:val="000000"/>
                <w:highlight w:val="yellow"/>
              </w:rPr>
            </w:pPr>
            <w:r w:rsidRPr="00C61AAB">
              <w:rPr>
                <w:rFonts w:ascii="Arial Narrow" w:eastAsia="Times New Roman" w:hAnsi="Arial Narrow" w:cs="Times New Roman"/>
                <w:color w:val="000000"/>
                <w:sz w:val="14"/>
                <w:szCs w:val="14"/>
                <w:highlight w:val="yellow"/>
              </w:rPr>
              <w:t>2012-18</w:t>
            </w:r>
          </w:p>
        </w:tc>
      </w:tr>
      <w:tr w:rsidR="00A940D0" w:rsidRPr="00767475" w14:paraId="7DE298D3" w14:textId="77777777" w:rsidTr="00437CCD">
        <w:trPr>
          <w:gridAfter w:val="1"/>
          <w:wAfter w:w="102" w:type="pct"/>
          <w:trHeight w:hRule="exact" w:val="716"/>
        </w:trPr>
        <w:tc>
          <w:tcPr>
            <w:tcW w:w="1433" w:type="pct"/>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62A4F546" w14:textId="77777777" w:rsidR="00A940D0" w:rsidRPr="003C060F" w:rsidRDefault="00A940D0" w:rsidP="00D843DA">
            <w:pPr>
              <w:rPr>
                <w:rFonts w:ascii="Arial Narrow" w:eastAsia="Times New Roman" w:hAnsi="Arial Narrow" w:cs="Arial"/>
              </w:rPr>
            </w:pPr>
            <w:r w:rsidRPr="003C060F">
              <w:rPr>
                <w:rFonts w:ascii="Arial Narrow" w:eastAsia="Times New Roman" w:hAnsi="Arial Narrow" w:cs="Arial"/>
                <w:b/>
              </w:rPr>
              <w:t>AA Transfer Graduation Rates</w:t>
            </w:r>
          </w:p>
          <w:p w14:paraId="6D626C59" w14:textId="77777777" w:rsidR="00A940D0" w:rsidRPr="003C060F" w:rsidRDefault="00A940D0" w:rsidP="003D54B7">
            <w:pPr>
              <w:spacing w:before="40"/>
              <w:rPr>
                <w:rFonts w:ascii="Arial Narrow" w:eastAsia="Times New Roman" w:hAnsi="Arial Narrow" w:cs="Arial"/>
                <w:sz w:val="20"/>
                <w:szCs w:val="20"/>
              </w:rPr>
            </w:pPr>
            <w:r w:rsidRPr="003C060F">
              <w:rPr>
                <w:rFonts w:ascii="Arial Narrow" w:eastAsia="Times New Roman" w:hAnsi="Arial Narrow" w:cs="Arial"/>
                <w:sz w:val="20"/>
                <w:szCs w:val="20"/>
              </w:rPr>
              <w:t xml:space="preserve">      In 2 years (or less)</w:t>
            </w:r>
          </w:p>
          <w:p w14:paraId="73E37E13" w14:textId="77777777" w:rsidR="00A940D0" w:rsidRPr="003C060F" w:rsidRDefault="003D54B7" w:rsidP="00D843DA">
            <w:pPr>
              <w:rPr>
                <w:rFonts w:ascii="Arial Narrow" w:eastAsia="Times New Roman" w:hAnsi="Arial Narrow" w:cs="Arial"/>
                <w:sz w:val="16"/>
                <w:szCs w:val="16"/>
              </w:rPr>
            </w:pPr>
            <w:r w:rsidRPr="003C060F">
              <w:rPr>
                <w:rFonts w:ascii="Arial Narrow" w:eastAsia="Times New Roman" w:hAnsi="Arial Narrow" w:cs="Arial"/>
                <w:sz w:val="16"/>
                <w:szCs w:val="16"/>
              </w:rPr>
              <w:t xml:space="preserve"> </w:t>
            </w:r>
          </w:p>
        </w:tc>
        <w:tc>
          <w:tcPr>
            <w:tcW w:w="581" w:type="pct"/>
            <w:gridSpan w:val="2"/>
            <w:tcBorders>
              <w:top w:val="single" w:sz="2" w:space="0" w:color="4F81BD" w:themeColor="accent1"/>
              <w:left w:val="nil"/>
              <w:bottom w:val="single" w:sz="2" w:space="0" w:color="4F81BD" w:themeColor="accent1"/>
              <w:right w:val="nil"/>
            </w:tcBorders>
            <w:shd w:val="clear" w:color="000000" w:fill="D9D9D9"/>
            <w:vAlign w:val="bottom"/>
            <w:hideMark/>
          </w:tcPr>
          <w:p w14:paraId="7968A6E5" w14:textId="77777777" w:rsidR="00A940D0" w:rsidRPr="003C060F" w:rsidRDefault="00C00D22" w:rsidP="00D843DA">
            <w:pPr>
              <w:jc w:val="center"/>
              <w:rPr>
                <w:rFonts w:ascii="Arial Narrow" w:eastAsia="Times New Roman" w:hAnsi="Arial Narrow" w:cs="Arial"/>
                <w:color w:val="000000"/>
              </w:rPr>
            </w:pPr>
            <w:r w:rsidRPr="003C060F">
              <w:rPr>
                <w:rFonts w:ascii="Arial Narrow" w:eastAsia="Times New Roman" w:hAnsi="Arial Narrow" w:cs="Arial"/>
                <w:color w:val="000000"/>
              </w:rPr>
              <w:t xml:space="preserve"> 5</w:t>
            </w:r>
            <w:r w:rsidR="00CB5480" w:rsidRPr="003C060F">
              <w:rPr>
                <w:rFonts w:ascii="Arial Narrow" w:eastAsia="Times New Roman" w:hAnsi="Arial Narrow" w:cs="Arial"/>
                <w:color w:val="000000"/>
              </w:rPr>
              <w:t>.</w:t>
            </w:r>
            <w:r w:rsidR="00AD5E63" w:rsidRPr="003C060F">
              <w:rPr>
                <w:rFonts w:ascii="Arial Narrow" w:eastAsia="Times New Roman" w:hAnsi="Arial Narrow" w:cs="Arial"/>
                <w:color w:val="000000"/>
              </w:rPr>
              <w:t>1</w:t>
            </w:r>
            <w:r w:rsidR="000B2D75" w:rsidRPr="003C060F">
              <w:rPr>
                <w:rFonts w:ascii="Arial Narrow" w:eastAsia="Times New Roman" w:hAnsi="Arial Narrow" w:cs="Arial"/>
                <w:color w:val="000000"/>
              </w:rPr>
              <w:t xml:space="preserve"> </w:t>
            </w:r>
            <w:r w:rsidR="000B2D75" w:rsidRPr="003C060F">
              <w:rPr>
                <w:rFonts w:ascii="Arial Narrow" w:eastAsia="Times New Roman" w:hAnsi="Arial Narrow" w:cs="Arial"/>
                <w:color w:val="000000"/>
                <w:sz w:val="18"/>
                <w:szCs w:val="18"/>
              </w:rPr>
              <w:t>pts</w:t>
            </w:r>
          </w:p>
          <w:p w14:paraId="3ED7931B" w14:textId="77777777" w:rsidR="00A940D0" w:rsidRPr="003C060F" w:rsidRDefault="00A940D0" w:rsidP="00D843DA">
            <w:pPr>
              <w:jc w:val="center"/>
              <w:rPr>
                <w:rFonts w:ascii="Arial Narrow" w:eastAsia="Times New Roman" w:hAnsi="Arial Narrow" w:cs="Arial"/>
                <w:color w:val="000000"/>
              </w:rPr>
            </w:pP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6F334CA5" w14:textId="77777777" w:rsidR="00A940D0" w:rsidRPr="002D3686" w:rsidRDefault="00324232" w:rsidP="00916478">
            <w:pPr>
              <w:spacing w:after="40"/>
              <w:jc w:val="center"/>
              <w:rPr>
                <w:rFonts w:ascii="Arial Narrow" w:eastAsia="Times New Roman" w:hAnsi="Arial Narrow" w:cs="Arial"/>
                <w:color w:val="000000"/>
                <w:sz w:val="28"/>
                <w:szCs w:val="28"/>
              </w:rPr>
            </w:pPr>
            <w:r w:rsidRPr="002D3686">
              <w:rPr>
                <w:rFonts w:ascii="Arial Narrow" w:eastAsia="Times New Roman" w:hAnsi="Arial Narrow" w:cs="Arial"/>
                <w:color w:val="000000"/>
                <w:sz w:val="28"/>
                <w:szCs w:val="28"/>
              </w:rPr>
              <w:t>22</w:t>
            </w:r>
            <w:r w:rsidR="00A940D0" w:rsidRPr="002D3686">
              <w:rPr>
                <w:rFonts w:ascii="Arial Narrow" w:eastAsia="Times New Roman" w:hAnsi="Arial Narrow" w:cs="Arial"/>
                <w:color w:val="000000"/>
              </w:rPr>
              <w:t>%</w:t>
            </w:r>
          </w:p>
          <w:p w14:paraId="1E104DFB" w14:textId="77777777" w:rsidR="00A940D0" w:rsidRPr="002D3686" w:rsidRDefault="00916478" w:rsidP="00916478">
            <w:pPr>
              <w:spacing w:after="60"/>
              <w:jc w:val="center"/>
              <w:rPr>
                <w:rFonts w:ascii="Arial Narrow" w:eastAsia="Times New Roman" w:hAnsi="Arial Narrow" w:cs="Arial"/>
                <w:color w:val="000000"/>
              </w:rPr>
            </w:pPr>
            <w:r w:rsidRPr="002D3686">
              <w:rPr>
                <w:rFonts w:ascii="Arial Narrow" w:eastAsia="Times New Roman" w:hAnsi="Arial Narrow" w:cs="Times New Roman"/>
                <w:color w:val="000000"/>
                <w:sz w:val="14"/>
                <w:szCs w:val="14"/>
              </w:rPr>
              <w:t>2012-14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bottom"/>
            <w:hideMark/>
          </w:tcPr>
          <w:p w14:paraId="728C495B" w14:textId="77777777" w:rsidR="00916478" w:rsidRPr="002D3686" w:rsidRDefault="002B35E0" w:rsidP="00916478">
            <w:pPr>
              <w:spacing w:after="40"/>
              <w:jc w:val="center"/>
              <w:rPr>
                <w:rFonts w:ascii="Arial Narrow" w:eastAsia="Times New Roman" w:hAnsi="Arial Narrow" w:cs="Arial"/>
                <w:color w:val="000000"/>
              </w:rPr>
            </w:pPr>
            <w:r w:rsidRPr="002D3686">
              <w:rPr>
                <w:rFonts w:ascii="Arial Narrow" w:eastAsia="Times New Roman" w:hAnsi="Arial Narrow" w:cs="Arial"/>
                <w:color w:val="000000"/>
                <w:sz w:val="28"/>
                <w:szCs w:val="28"/>
              </w:rPr>
              <w:t>24</w:t>
            </w:r>
            <w:r w:rsidR="00916478" w:rsidRPr="002D3686">
              <w:rPr>
                <w:rFonts w:ascii="Arial Narrow" w:eastAsia="Times New Roman" w:hAnsi="Arial Narrow" w:cs="Arial"/>
                <w:color w:val="000000"/>
              </w:rPr>
              <w:t>%</w:t>
            </w:r>
          </w:p>
          <w:p w14:paraId="0AE72A96" w14:textId="77777777" w:rsidR="00A940D0" w:rsidRPr="002D3686" w:rsidRDefault="00916478" w:rsidP="003D54B7">
            <w:pPr>
              <w:spacing w:after="6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2013-15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bottom"/>
            <w:hideMark/>
          </w:tcPr>
          <w:p w14:paraId="61598027" w14:textId="77777777" w:rsidR="00916478" w:rsidRPr="002D3686" w:rsidRDefault="002B35E0" w:rsidP="00916478">
            <w:pPr>
              <w:spacing w:after="40"/>
              <w:jc w:val="center"/>
              <w:rPr>
                <w:rFonts w:ascii="Arial Narrow" w:eastAsia="Times New Roman" w:hAnsi="Arial Narrow" w:cs="Arial"/>
                <w:color w:val="000000"/>
              </w:rPr>
            </w:pPr>
            <w:r w:rsidRPr="002D3686">
              <w:rPr>
                <w:rFonts w:ascii="Arial Narrow" w:eastAsia="Times New Roman" w:hAnsi="Arial Narrow" w:cs="Arial"/>
                <w:color w:val="000000"/>
                <w:sz w:val="28"/>
                <w:szCs w:val="28"/>
              </w:rPr>
              <w:t>25</w:t>
            </w:r>
            <w:r w:rsidR="00916478" w:rsidRPr="002D3686">
              <w:rPr>
                <w:rFonts w:ascii="Arial Narrow" w:eastAsia="Times New Roman" w:hAnsi="Arial Narrow" w:cs="Arial"/>
                <w:color w:val="000000"/>
              </w:rPr>
              <w:t>%</w:t>
            </w:r>
          </w:p>
          <w:p w14:paraId="419632D5" w14:textId="77777777" w:rsidR="00A940D0" w:rsidRPr="002D3686" w:rsidRDefault="00916478" w:rsidP="003D54B7">
            <w:pPr>
              <w:spacing w:after="6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2014-16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3A28E6FA" w14:textId="77777777" w:rsidR="00916478" w:rsidRPr="002D3686" w:rsidRDefault="002B35E0" w:rsidP="00916478">
            <w:pPr>
              <w:spacing w:after="40"/>
              <w:jc w:val="center"/>
              <w:rPr>
                <w:rFonts w:ascii="Arial Narrow" w:eastAsia="Times New Roman" w:hAnsi="Arial Narrow" w:cs="Arial"/>
                <w:color w:val="000000"/>
              </w:rPr>
            </w:pPr>
            <w:r w:rsidRPr="002D3686">
              <w:rPr>
                <w:rFonts w:ascii="Arial Narrow" w:eastAsia="Times New Roman" w:hAnsi="Arial Narrow" w:cs="Arial"/>
                <w:color w:val="000000"/>
                <w:sz w:val="28"/>
                <w:szCs w:val="28"/>
              </w:rPr>
              <w:t>26</w:t>
            </w:r>
            <w:r w:rsidR="00916478" w:rsidRPr="002D3686">
              <w:rPr>
                <w:rFonts w:ascii="Arial Narrow" w:eastAsia="Times New Roman" w:hAnsi="Arial Narrow" w:cs="Arial"/>
                <w:color w:val="000000"/>
              </w:rPr>
              <w:t>%</w:t>
            </w:r>
          </w:p>
          <w:p w14:paraId="4E31D73E" w14:textId="77777777" w:rsidR="00A940D0" w:rsidRPr="002D3686" w:rsidRDefault="00916478" w:rsidP="003D54B7">
            <w:pPr>
              <w:spacing w:after="6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2015-17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bottom"/>
            <w:hideMark/>
          </w:tcPr>
          <w:p w14:paraId="691B37DE" w14:textId="77777777" w:rsidR="00916478" w:rsidRPr="002D3686" w:rsidRDefault="002B35E0" w:rsidP="00916478">
            <w:pPr>
              <w:spacing w:after="40"/>
              <w:jc w:val="center"/>
              <w:rPr>
                <w:rFonts w:ascii="Arial Narrow" w:eastAsia="Times New Roman" w:hAnsi="Arial Narrow" w:cs="Arial"/>
                <w:color w:val="000000"/>
              </w:rPr>
            </w:pPr>
            <w:r w:rsidRPr="002D3686">
              <w:rPr>
                <w:rFonts w:ascii="Arial Narrow" w:eastAsia="Times New Roman" w:hAnsi="Arial Narrow" w:cs="Arial"/>
                <w:color w:val="000000"/>
                <w:sz w:val="28"/>
                <w:szCs w:val="28"/>
              </w:rPr>
              <w:t>26</w:t>
            </w:r>
            <w:r w:rsidR="00916478" w:rsidRPr="002D3686">
              <w:rPr>
                <w:rFonts w:ascii="Arial Narrow" w:eastAsia="Times New Roman" w:hAnsi="Arial Narrow" w:cs="Arial"/>
                <w:color w:val="000000"/>
              </w:rPr>
              <w:t>%</w:t>
            </w:r>
          </w:p>
          <w:p w14:paraId="543B3164" w14:textId="77777777" w:rsidR="00A940D0" w:rsidRPr="002D3686" w:rsidRDefault="00916478" w:rsidP="003D54B7">
            <w:pPr>
              <w:spacing w:after="60"/>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2016-18</w:t>
            </w:r>
          </w:p>
        </w:tc>
      </w:tr>
      <w:tr w:rsidR="00A940D0" w:rsidRPr="00767475" w14:paraId="06F0C7F0" w14:textId="77777777" w:rsidTr="00437CCD">
        <w:trPr>
          <w:gridAfter w:val="1"/>
          <w:wAfter w:w="99" w:type="pct"/>
          <w:trHeight w:hRule="exact" w:val="568"/>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790DCC23" w14:textId="77777777" w:rsidR="00A940D0" w:rsidRPr="003C060F" w:rsidRDefault="009C720E" w:rsidP="00D843DA">
            <w:pPr>
              <w:rPr>
                <w:rFonts w:ascii="Arial Narrow" w:eastAsia="Times New Roman" w:hAnsi="Arial Narrow" w:cs="Arial"/>
                <w:b/>
              </w:rPr>
            </w:pPr>
            <w:r w:rsidRPr="003C060F">
              <w:rPr>
                <w:rFonts w:ascii="Arial Narrow" w:eastAsia="Times New Roman" w:hAnsi="Arial Narrow" w:cs="Arial"/>
                <w:b/>
              </w:rPr>
              <w:t xml:space="preserve">FTIC </w:t>
            </w:r>
            <w:r w:rsidR="00A940D0" w:rsidRPr="003C060F">
              <w:rPr>
                <w:rFonts w:ascii="Arial Narrow" w:eastAsia="Times New Roman" w:hAnsi="Arial Narrow" w:cs="Arial"/>
                <w:b/>
              </w:rPr>
              <w:t>Average Time to Degree</w:t>
            </w:r>
          </w:p>
          <w:p w14:paraId="215D53BA" w14:textId="77777777" w:rsidR="00A940D0" w:rsidRPr="003C060F" w:rsidRDefault="00A940D0" w:rsidP="009C720E">
            <w:pPr>
              <w:rPr>
                <w:rFonts w:ascii="Arial Narrow" w:eastAsia="Times New Roman" w:hAnsi="Arial Narrow" w:cs="Arial"/>
              </w:rPr>
            </w:pPr>
            <w:r w:rsidRPr="003C060F">
              <w:rPr>
                <w:rFonts w:ascii="Arial Narrow" w:eastAsia="Times New Roman" w:hAnsi="Arial Narrow" w:cs="Arial"/>
              </w:rPr>
              <w:t>(</w:t>
            </w:r>
            <w:r w:rsidR="009C720E" w:rsidRPr="003C060F">
              <w:rPr>
                <w:rFonts w:ascii="Arial Narrow" w:eastAsia="Times New Roman" w:hAnsi="Arial Narrow" w:cs="Arial"/>
              </w:rPr>
              <w:t>in years</w:t>
            </w:r>
            <w:r w:rsidRPr="003C060F">
              <w:rPr>
                <w:rFonts w:ascii="Arial Narrow" w:eastAsia="Times New Roman" w:hAnsi="Arial Narrow" w:cs="Arial"/>
              </w:rPr>
              <w:t>)</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1461C789" w14:textId="77777777" w:rsidR="00A940D0" w:rsidRPr="003C060F" w:rsidRDefault="00E22CF7" w:rsidP="00F654A2">
            <w:pPr>
              <w:jc w:val="center"/>
              <w:rPr>
                <w:rFonts w:ascii="Arial Narrow" w:eastAsia="Times New Roman" w:hAnsi="Arial Narrow" w:cs="Arial"/>
                <w:color w:val="000000"/>
              </w:rPr>
            </w:pPr>
            <w:r w:rsidRPr="003C060F">
              <w:rPr>
                <w:rFonts w:ascii="Arial Narrow" w:eastAsia="Times New Roman" w:hAnsi="Arial Narrow" w:cs="Arial"/>
                <w:color w:val="000000"/>
              </w:rPr>
              <w:t>-0</w:t>
            </w:r>
            <w:r w:rsidR="000B2D75" w:rsidRPr="003C060F">
              <w:rPr>
                <w:rFonts w:ascii="Arial Narrow" w:eastAsia="Times New Roman" w:hAnsi="Arial Narrow" w:cs="Arial"/>
                <w:color w:val="000000"/>
              </w:rPr>
              <w:t>.</w:t>
            </w:r>
            <w:r w:rsidR="00F654A2" w:rsidRPr="003C060F">
              <w:rPr>
                <w:rFonts w:ascii="Arial Narrow" w:eastAsia="Times New Roman" w:hAnsi="Arial Narrow" w:cs="Arial"/>
                <w:color w:val="000000"/>
              </w:rPr>
              <w:t>2</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063098C2" w14:textId="77777777" w:rsidR="00A940D0" w:rsidRPr="002D3686" w:rsidRDefault="00AE780B" w:rsidP="00B84640">
            <w:pPr>
              <w:spacing w:after="20"/>
              <w:jc w:val="center"/>
              <w:rPr>
                <w:rFonts w:ascii="Arial Narrow" w:eastAsia="Times New Roman" w:hAnsi="Arial Narrow" w:cs="Arial"/>
                <w:color w:val="000000"/>
                <w:sz w:val="28"/>
                <w:szCs w:val="28"/>
              </w:rPr>
            </w:pPr>
            <w:r w:rsidRPr="002D3686">
              <w:rPr>
                <w:rFonts w:ascii="Arial Narrow" w:eastAsia="Times New Roman" w:hAnsi="Arial Narrow" w:cs="Arial"/>
                <w:color w:val="000000"/>
                <w:sz w:val="28"/>
                <w:szCs w:val="28"/>
              </w:rPr>
              <w:t>4</w:t>
            </w:r>
            <w:r w:rsidR="009C720E" w:rsidRPr="002D3686">
              <w:rPr>
                <w:rFonts w:ascii="Arial Narrow" w:eastAsia="Times New Roman" w:hAnsi="Arial Narrow" w:cs="Arial"/>
                <w:color w:val="000000"/>
                <w:sz w:val="28"/>
                <w:szCs w:val="28"/>
              </w:rPr>
              <w:t>.</w:t>
            </w:r>
            <w:r w:rsidR="00BC0722" w:rsidRPr="002D3686">
              <w:rPr>
                <w:rFonts w:ascii="Arial Narrow" w:eastAsia="Times New Roman" w:hAnsi="Arial Narrow" w:cs="Arial"/>
                <w:color w:val="000000"/>
                <w:sz w:val="28"/>
                <w:szCs w:val="28"/>
              </w:rPr>
              <w:t>8</w:t>
            </w:r>
          </w:p>
          <w:p w14:paraId="1160F09E" w14:textId="77777777" w:rsidR="00B84640" w:rsidRPr="002D3686" w:rsidRDefault="00B84640" w:rsidP="00B84640">
            <w:pPr>
              <w:spacing w:after="20"/>
              <w:jc w:val="center"/>
              <w:rPr>
                <w:rFonts w:ascii="Arial Narrow" w:eastAsia="Times New Roman" w:hAnsi="Arial Narrow" w:cs="Arial"/>
                <w:color w:val="000000"/>
              </w:rPr>
            </w:pPr>
            <w:r w:rsidRPr="002D3686">
              <w:rPr>
                <w:rFonts w:ascii="Arial Narrow" w:eastAsia="Times New Roman" w:hAnsi="Arial Narrow" w:cs="Times New Roman"/>
                <w:color w:val="000000"/>
                <w:sz w:val="14"/>
                <w:szCs w:val="14"/>
              </w:rPr>
              <w:t>2013-14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4EFBA255" w14:textId="77777777" w:rsidR="009C720E" w:rsidRPr="00C61AAB" w:rsidRDefault="00F654A2" w:rsidP="009C720E">
            <w:pPr>
              <w:spacing w:after="20"/>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4.</w:t>
            </w:r>
            <w:r w:rsidR="00C61AAB" w:rsidRPr="00C61AAB">
              <w:rPr>
                <w:rFonts w:ascii="Arial Narrow" w:eastAsia="Times New Roman" w:hAnsi="Arial Narrow" w:cs="Arial"/>
                <w:color w:val="000000"/>
                <w:sz w:val="28"/>
                <w:szCs w:val="28"/>
                <w:highlight w:val="yellow"/>
              </w:rPr>
              <w:t>7</w:t>
            </w:r>
          </w:p>
          <w:p w14:paraId="268F74EA" w14:textId="77777777" w:rsidR="00A940D0" w:rsidRPr="00C61AAB" w:rsidRDefault="00B84640" w:rsidP="00B536F3">
            <w:pPr>
              <w:spacing w:after="20"/>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w:t>
            </w:r>
            <w:r w:rsidR="00B536F3" w:rsidRPr="00C61AAB">
              <w:rPr>
                <w:rFonts w:ascii="Arial Narrow" w:eastAsia="Times New Roman" w:hAnsi="Arial Narrow" w:cs="Times New Roman"/>
                <w:color w:val="000000"/>
                <w:sz w:val="14"/>
                <w:szCs w:val="14"/>
                <w:highlight w:val="yellow"/>
              </w:rPr>
              <w:t>4</w:t>
            </w:r>
            <w:r w:rsidRPr="00C61AAB">
              <w:rPr>
                <w:rFonts w:ascii="Arial Narrow" w:eastAsia="Times New Roman" w:hAnsi="Arial Narrow" w:cs="Times New Roman"/>
                <w:color w:val="000000"/>
                <w:sz w:val="14"/>
                <w:szCs w:val="14"/>
                <w:highlight w:val="yellow"/>
              </w:rPr>
              <w:t>-1</w:t>
            </w:r>
            <w:r w:rsidR="00B536F3" w:rsidRPr="00C61AAB">
              <w:rPr>
                <w:rFonts w:ascii="Arial Narrow" w:eastAsia="Times New Roman" w:hAnsi="Arial Narrow" w:cs="Times New Roman"/>
                <w:color w:val="000000"/>
                <w:sz w:val="14"/>
                <w:szCs w:val="14"/>
                <w:highlight w:val="yellow"/>
              </w:rPr>
              <w:t>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68850D45" w14:textId="77777777" w:rsidR="009C720E" w:rsidRPr="00C61AAB" w:rsidRDefault="00F654A2" w:rsidP="009C720E">
            <w:pPr>
              <w:spacing w:after="20"/>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4.</w:t>
            </w:r>
            <w:r w:rsidR="00C61AAB" w:rsidRPr="00C61AAB">
              <w:rPr>
                <w:rFonts w:ascii="Arial Narrow" w:eastAsia="Times New Roman" w:hAnsi="Arial Narrow" w:cs="Arial"/>
                <w:color w:val="000000"/>
                <w:sz w:val="28"/>
                <w:szCs w:val="28"/>
                <w:highlight w:val="yellow"/>
              </w:rPr>
              <w:t>6</w:t>
            </w:r>
          </w:p>
          <w:p w14:paraId="535B0F38" w14:textId="77777777" w:rsidR="00A940D0" w:rsidRPr="00C61AAB" w:rsidRDefault="00B84640" w:rsidP="00B536F3">
            <w:pPr>
              <w:spacing w:after="20"/>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w:t>
            </w:r>
            <w:r w:rsidR="00B536F3" w:rsidRPr="00C61AAB">
              <w:rPr>
                <w:rFonts w:ascii="Arial Narrow" w:eastAsia="Times New Roman" w:hAnsi="Arial Narrow" w:cs="Times New Roman"/>
                <w:color w:val="000000"/>
                <w:sz w:val="14"/>
                <w:szCs w:val="14"/>
                <w:highlight w:val="yellow"/>
              </w:rPr>
              <w:t>5</w:t>
            </w:r>
            <w:r w:rsidRPr="00C61AAB">
              <w:rPr>
                <w:rFonts w:ascii="Arial Narrow" w:eastAsia="Times New Roman" w:hAnsi="Arial Narrow" w:cs="Times New Roman"/>
                <w:color w:val="000000"/>
                <w:sz w:val="14"/>
                <w:szCs w:val="14"/>
                <w:highlight w:val="yellow"/>
              </w:rPr>
              <w:t>-1</w:t>
            </w:r>
            <w:r w:rsidR="00B536F3" w:rsidRPr="00C61AAB">
              <w:rPr>
                <w:rFonts w:ascii="Arial Narrow" w:eastAsia="Times New Roman" w:hAnsi="Arial Narrow" w:cs="Times New Roman"/>
                <w:color w:val="000000"/>
                <w:sz w:val="14"/>
                <w:szCs w:val="14"/>
                <w:highlight w:val="yellow"/>
              </w:rPr>
              <w:t>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6763BA8C" w14:textId="77777777" w:rsidR="009C720E" w:rsidRPr="00C61AAB" w:rsidRDefault="00F654A2" w:rsidP="009C720E">
            <w:pPr>
              <w:spacing w:after="20"/>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4.</w:t>
            </w:r>
            <w:r w:rsidR="00C61AAB" w:rsidRPr="00C61AAB">
              <w:rPr>
                <w:rFonts w:ascii="Arial Narrow" w:eastAsia="Times New Roman" w:hAnsi="Arial Narrow" w:cs="Arial"/>
                <w:color w:val="000000"/>
                <w:sz w:val="28"/>
                <w:szCs w:val="28"/>
                <w:highlight w:val="yellow"/>
              </w:rPr>
              <w:t>5</w:t>
            </w:r>
          </w:p>
          <w:p w14:paraId="77F87994" w14:textId="77777777" w:rsidR="00B84640" w:rsidRPr="00C61AAB" w:rsidRDefault="00B84640" w:rsidP="00B536F3">
            <w:pPr>
              <w:spacing w:after="20"/>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w:t>
            </w:r>
            <w:r w:rsidR="00B536F3" w:rsidRPr="00C61AAB">
              <w:rPr>
                <w:rFonts w:ascii="Arial Narrow" w:eastAsia="Times New Roman" w:hAnsi="Arial Narrow" w:cs="Times New Roman"/>
                <w:color w:val="000000"/>
                <w:sz w:val="14"/>
                <w:szCs w:val="14"/>
                <w:highlight w:val="yellow"/>
              </w:rPr>
              <w:t>6</w:t>
            </w:r>
            <w:r w:rsidRPr="00C61AAB">
              <w:rPr>
                <w:rFonts w:ascii="Arial Narrow" w:eastAsia="Times New Roman" w:hAnsi="Arial Narrow" w:cs="Times New Roman"/>
                <w:color w:val="000000"/>
                <w:sz w:val="14"/>
                <w:szCs w:val="14"/>
                <w:highlight w:val="yellow"/>
              </w:rPr>
              <w:t>-1</w:t>
            </w:r>
            <w:r w:rsidR="00B536F3" w:rsidRPr="00C61AAB">
              <w:rPr>
                <w:rFonts w:ascii="Arial Narrow" w:eastAsia="Times New Roman" w:hAnsi="Arial Narrow" w:cs="Times New Roman"/>
                <w:color w:val="000000"/>
                <w:sz w:val="14"/>
                <w:szCs w:val="14"/>
                <w:highlight w:val="yellow"/>
              </w:rPr>
              <w:t>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125D121D" w14:textId="77777777" w:rsidR="009C720E" w:rsidRPr="00C61AAB" w:rsidRDefault="00F654A2" w:rsidP="009C720E">
            <w:pPr>
              <w:spacing w:after="20"/>
              <w:jc w:val="center"/>
              <w:rPr>
                <w:rFonts w:ascii="Arial Narrow" w:eastAsia="Times New Roman" w:hAnsi="Arial Narrow" w:cs="Arial"/>
                <w:color w:val="000000"/>
                <w:sz w:val="28"/>
                <w:szCs w:val="28"/>
                <w:highlight w:val="yellow"/>
              </w:rPr>
            </w:pPr>
            <w:r w:rsidRPr="00C61AAB">
              <w:rPr>
                <w:rFonts w:ascii="Arial Narrow" w:eastAsia="Times New Roman" w:hAnsi="Arial Narrow" w:cs="Arial"/>
                <w:color w:val="000000"/>
                <w:sz w:val="28"/>
                <w:szCs w:val="28"/>
                <w:highlight w:val="yellow"/>
              </w:rPr>
              <w:t>4.5</w:t>
            </w:r>
          </w:p>
          <w:p w14:paraId="178C9304" w14:textId="77777777" w:rsidR="00B84640" w:rsidRPr="00C61AAB" w:rsidRDefault="00B84640" w:rsidP="00B536F3">
            <w:pPr>
              <w:spacing w:after="20"/>
              <w:jc w:val="center"/>
              <w:rPr>
                <w:rFonts w:ascii="Arial Narrow" w:eastAsia="Times New Roman" w:hAnsi="Arial Narrow" w:cs="Arial"/>
                <w:color w:val="000000"/>
                <w:highlight w:val="yellow"/>
              </w:rPr>
            </w:pPr>
            <w:r w:rsidRPr="00C61AAB">
              <w:rPr>
                <w:rFonts w:ascii="Arial Narrow" w:eastAsia="Times New Roman" w:hAnsi="Arial Narrow" w:cs="Times New Roman"/>
                <w:color w:val="000000"/>
                <w:sz w:val="14"/>
                <w:szCs w:val="14"/>
                <w:highlight w:val="yellow"/>
              </w:rPr>
              <w:t>201</w:t>
            </w:r>
            <w:r w:rsidR="00B536F3" w:rsidRPr="00C61AAB">
              <w:rPr>
                <w:rFonts w:ascii="Arial Narrow" w:eastAsia="Times New Roman" w:hAnsi="Arial Narrow" w:cs="Times New Roman"/>
                <w:color w:val="000000"/>
                <w:sz w:val="14"/>
                <w:szCs w:val="14"/>
                <w:highlight w:val="yellow"/>
              </w:rPr>
              <w:t>7</w:t>
            </w:r>
            <w:r w:rsidRPr="00C61AAB">
              <w:rPr>
                <w:rFonts w:ascii="Arial Narrow" w:eastAsia="Times New Roman" w:hAnsi="Arial Narrow" w:cs="Times New Roman"/>
                <w:color w:val="000000"/>
                <w:sz w:val="14"/>
                <w:szCs w:val="14"/>
                <w:highlight w:val="yellow"/>
              </w:rPr>
              <w:t>-1</w:t>
            </w:r>
            <w:r w:rsidR="00B536F3" w:rsidRPr="00C61AAB">
              <w:rPr>
                <w:rFonts w:ascii="Arial Narrow" w:eastAsia="Times New Roman" w:hAnsi="Arial Narrow" w:cs="Times New Roman"/>
                <w:color w:val="000000"/>
                <w:sz w:val="14"/>
                <w:szCs w:val="14"/>
                <w:highlight w:val="yellow"/>
              </w:rPr>
              <w:t>8</w:t>
            </w:r>
          </w:p>
        </w:tc>
      </w:tr>
      <w:tr w:rsidR="00D843DA" w:rsidRPr="00767475" w14:paraId="3277099B" w14:textId="77777777" w:rsidTr="00437CCD">
        <w:trPr>
          <w:gridAfter w:val="1"/>
          <w:wAfter w:w="99" w:type="pct"/>
          <w:trHeight w:hRule="exact" w:val="378"/>
        </w:trPr>
        <w:tc>
          <w:tcPr>
            <w:tcW w:w="1438" w:type="pct"/>
            <w:gridSpan w:val="2"/>
            <w:tcBorders>
              <w:top w:val="single" w:sz="2" w:space="0" w:color="4F81BD" w:themeColor="accent1"/>
              <w:left w:val="nil"/>
              <w:bottom w:val="single" w:sz="2" w:space="0" w:color="4F81BD" w:themeColor="accent1"/>
              <w:right w:val="nil"/>
            </w:tcBorders>
            <w:shd w:val="clear" w:color="auto" w:fill="95B3D7" w:themeFill="accent1" w:themeFillTint="99"/>
            <w:tcMar>
              <w:left w:w="43" w:type="dxa"/>
              <w:right w:w="14" w:type="dxa"/>
            </w:tcMar>
            <w:vAlign w:val="center"/>
          </w:tcPr>
          <w:p w14:paraId="5E33009A" w14:textId="77777777" w:rsidR="00D843DA" w:rsidRPr="00767475" w:rsidRDefault="00D843DA" w:rsidP="00D843DA">
            <w:pPr>
              <w:rPr>
                <w:rFonts w:ascii="Arial Narrow" w:eastAsia="Times New Roman" w:hAnsi="Arial Narrow" w:cs="Times New Roman"/>
                <w:b/>
                <w:bCs/>
                <w:color w:val="000000"/>
                <w:sz w:val="21"/>
                <w:szCs w:val="21"/>
              </w:rPr>
            </w:pPr>
            <w:r w:rsidRPr="00A24FFC">
              <w:rPr>
                <w:rFonts w:ascii="Arial Narrow" w:eastAsia="Times New Roman" w:hAnsi="Arial Narrow" w:cs="Arial"/>
                <w:b/>
                <w:sz w:val="28"/>
                <w:szCs w:val="28"/>
              </w:rPr>
              <w:t>Return on Investment</w:t>
            </w:r>
          </w:p>
        </w:tc>
        <w:tc>
          <w:tcPr>
            <w:tcW w:w="578" w:type="pct"/>
            <w:tcBorders>
              <w:top w:val="single" w:sz="2" w:space="0" w:color="4F81BD" w:themeColor="accent1"/>
              <w:left w:val="nil"/>
              <w:bottom w:val="single" w:sz="2" w:space="0" w:color="4F81BD" w:themeColor="accent1"/>
              <w:right w:val="nil"/>
            </w:tcBorders>
            <w:shd w:val="clear" w:color="auto" w:fill="95B3D7" w:themeFill="accent1" w:themeFillTint="99"/>
            <w:vAlign w:val="center"/>
          </w:tcPr>
          <w:p w14:paraId="65AAF98C" w14:textId="77777777" w:rsidR="00D843DA" w:rsidRPr="00270527" w:rsidRDefault="00D843DA" w:rsidP="00D843DA">
            <w:pPr>
              <w:jc w:val="center"/>
              <w:rPr>
                <w:rFonts w:ascii="Arial Narrow" w:eastAsia="Times New Roman" w:hAnsi="Arial Narrow" w:cs="Times New Roman"/>
                <w:color w:val="000000"/>
              </w:rPr>
            </w:pPr>
          </w:p>
        </w:tc>
        <w:tc>
          <w:tcPr>
            <w:tcW w:w="573" w:type="pct"/>
            <w:gridSpan w:val="2"/>
            <w:tcBorders>
              <w:top w:val="single" w:sz="2" w:space="0" w:color="4F81BD" w:themeColor="accent1"/>
              <w:left w:val="nil"/>
              <w:bottom w:val="single" w:sz="2" w:space="0" w:color="4F81BD" w:themeColor="accent1"/>
              <w:right w:val="nil"/>
            </w:tcBorders>
            <w:shd w:val="clear" w:color="auto" w:fill="95B3D7" w:themeFill="accent1" w:themeFillTint="99"/>
            <w:noWrap/>
            <w:vAlign w:val="center"/>
          </w:tcPr>
          <w:p w14:paraId="6B345563" w14:textId="77777777" w:rsidR="00D843DA" w:rsidRPr="00767475" w:rsidRDefault="00D843DA" w:rsidP="00D843DA">
            <w:pPr>
              <w:jc w:val="center"/>
              <w:rPr>
                <w:rFonts w:ascii="Arial Narrow" w:eastAsia="Times New Roman" w:hAnsi="Arial Narrow" w:cs="Times New Roman"/>
                <w:color w:val="000000"/>
              </w:rPr>
            </w:pPr>
          </w:p>
        </w:tc>
        <w:tc>
          <w:tcPr>
            <w:tcW w:w="574" w:type="pct"/>
            <w:gridSpan w:val="2"/>
            <w:tcBorders>
              <w:top w:val="single" w:sz="2" w:space="0" w:color="4F81BD" w:themeColor="accent1"/>
              <w:left w:val="nil"/>
              <w:bottom w:val="single" w:sz="2" w:space="0" w:color="4F81BD" w:themeColor="accent1"/>
              <w:right w:val="nil"/>
            </w:tcBorders>
            <w:shd w:val="clear" w:color="auto" w:fill="95B3D7" w:themeFill="accent1" w:themeFillTint="99"/>
            <w:vAlign w:val="center"/>
          </w:tcPr>
          <w:p w14:paraId="51BC9586" w14:textId="77777777" w:rsidR="00D843DA" w:rsidRPr="00767475" w:rsidRDefault="00D843DA" w:rsidP="00D843DA">
            <w:pPr>
              <w:jc w:val="center"/>
              <w:rPr>
                <w:rFonts w:ascii="Arial Narrow" w:eastAsia="Times New Roman" w:hAnsi="Arial Narrow" w:cs="Times New Roman"/>
                <w:color w:val="000000"/>
              </w:rPr>
            </w:pPr>
          </w:p>
        </w:tc>
        <w:tc>
          <w:tcPr>
            <w:tcW w:w="579" w:type="pct"/>
            <w:gridSpan w:val="2"/>
            <w:tcBorders>
              <w:top w:val="single" w:sz="2" w:space="0" w:color="4F81BD" w:themeColor="accent1"/>
              <w:left w:val="nil"/>
              <w:bottom w:val="single" w:sz="2" w:space="0" w:color="4F81BD" w:themeColor="accent1"/>
              <w:right w:val="nil"/>
            </w:tcBorders>
            <w:shd w:val="clear" w:color="auto" w:fill="95B3D7" w:themeFill="accent1" w:themeFillTint="99"/>
            <w:vAlign w:val="center"/>
          </w:tcPr>
          <w:p w14:paraId="4AC11883" w14:textId="77777777" w:rsidR="00D843DA" w:rsidRPr="00767475" w:rsidRDefault="00D843DA" w:rsidP="00D843DA">
            <w:pPr>
              <w:jc w:val="center"/>
              <w:rPr>
                <w:rFonts w:ascii="Arial Narrow" w:eastAsia="Times New Roman" w:hAnsi="Arial Narrow" w:cs="Times New Roman"/>
                <w:color w:val="000000"/>
              </w:rPr>
            </w:pPr>
          </w:p>
        </w:tc>
        <w:tc>
          <w:tcPr>
            <w:tcW w:w="579" w:type="pct"/>
            <w:gridSpan w:val="2"/>
            <w:tcBorders>
              <w:top w:val="single" w:sz="2" w:space="0" w:color="4F81BD" w:themeColor="accent1"/>
              <w:left w:val="nil"/>
              <w:bottom w:val="single" w:sz="2" w:space="0" w:color="4F81BD" w:themeColor="accent1"/>
              <w:right w:val="nil"/>
            </w:tcBorders>
            <w:shd w:val="clear" w:color="auto" w:fill="95B3D7" w:themeFill="accent1" w:themeFillTint="99"/>
            <w:noWrap/>
            <w:vAlign w:val="center"/>
          </w:tcPr>
          <w:p w14:paraId="6CD62377" w14:textId="77777777" w:rsidR="00D843DA" w:rsidRPr="00767475" w:rsidRDefault="00D843DA" w:rsidP="00D843DA">
            <w:pPr>
              <w:jc w:val="center"/>
              <w:rPr>
                <w:rFonts w:ascii="Arial Narrow" w:eastAsia="Times New Roman" w:hAnsi="Arial Narrow" w:cs="Times New Roman"/>
                <w:color w:val="000000"/>
              </w:rPr>
            </w:pPr>
          </w:p>
        </w:tc>
        <w:tc>
          <w:tcPr>
            <w:tcW w:w="579" w:type="pct"/>
            <w:gridSpan w:val="2"/>
            <w:tcBorders>
              <w:top w:val="single" w:sz="2" w:space="0" w:color="4F81BD" w:themeColor="accent1"/>
              <w:left w:val="nil"/>
              <w:bottom w:val="single" w:sz="2" w:space="0" w:color="4F81BD" w:themeColor="accent1"/>
              <w:right w:val="nil"/>
            </w:tcBorders>
            <w:shd w:val="clear" w:color="auto" w:fill="95B3D7" w:themeFill="accent1" w:themeFillTint="99"/>
            <w:noWrap/>
            <w:vAlign w:val="center"/>
          </w:tcPr>
          <w:p w14:paraId="6E1B902D" w14:textId="77777777" w:rsidR="00D843DA" w:rsidRPr="00767475" w:rsidRDefault="00D843DA" w:rsidP="00D843DA">
            <w:pPr>
              <w:jc w:val="center"/>
              <w:rPr>
                <w:rFonts w:ascii="Arial Narrow" w:eastAsia="Times New Roman" w:hAnsi="Arial Narrow" w:cs="Times New Roman"/>
                <w:color w:val="000000"/>
              </w:rPr>
            </w:pPr>
          </w:p>
        </w:tc>
      </w:tr>
      <w:tr w:rsidR="00D843DA" w:rsidRPr="00767475" w14:paraId="75E64605" w14:textId="77777777" w:rsidTr="00437CCD">
        <w:trPr>
          <w:gridAfter w:val="1"/>
          <w:wAfter w:w="99" w:type="pct"/>
          <w:trHeight w:hRule="exact" w:val="605"/>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1BB85182" w14:textId="77777777" w:rsidR="00D843DA" w:rsidRPr="003C060F" w:rsidRDefault="00D843DA" w:rsidP="00D843DA">
            <w:pPr>
              <w:rPr>
                <w:rFonts w:ascii="Arial Narrow" w:eastAsia="Times New Roman" w:hAnsi="Arial Narrow" w:cs="Arial"/>
                <w:b/>
              </w:rPr>
            </w:pPr>
            <w:r w:rsidRPr="003C060F">
              <w:rPr>
                <w:rFonts w:ascii="Arial Narrow" w:eastAsia="Times New Roman" w:hAnsi="Arial Narrow" w:cs="Arial"/>
                <w:b/>
              </w:rPr>
              <w:t>Bachelor’s Degrees Awarded</w:t>
            </w:r>
          </w:p>
          <w:p w14:paraId="091BA5AC" w14:textId="77777777" w:rsidR="000C72BA" w:rsidRPr="003C060F" w:rsidRDefault="000C72BA" w:rsidP="00D843DA">
            <w:pPr>
              <w:rPr>
                <w:rFonts w:ascii="Arial Narrow" w:eastAsia="Times New Roman" w:hAnsi="Arial Narrow" w:cs="Arial"/>
                <w:sz w:val="20"/>
                <w:szCs w:val="20"/>
              </w:rPr>
            </w:pPr>
            <w:r w:rsidRPr="003C060F">
              <w:rPr>
                <w:rFonts w:ascii="Arial Narrow" w:eastAsia="Times New Roman" w:hAnsi="Arial Narrow" w:cs="Arial"/>
                <w:sz w:val="20"/>
                <w:szCs w:val="20"/>
              </w:rPr>
              <w:t>First Majors Only</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04AF68DE" w14:textId="77777777" w:rsidR="00D843DA" w:rsidRPr="003C060F" w:rsidRDefault="00AD5E63" w:rsidP="00D843DA">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9</w:t>
            </w:r>
            <w:r w:rsidR="00CB5480" w:rsidRPr="003C060F">
              <w:rPr>
                <w:rFonts w:ascii="Arial Narrow" w:eastAsia="Times New Roman" w:hAnsi="Arial Narrow" w:cs="Times New Roman"/>
                <w:color w:val="000000"/>
              </w:rPr>
              <w:t>%</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5856B4A9" w14:textId="77777777" w:rsidR="00D843DA" w:rsidRPr="003C060F" w:rsidRDefault="006A4E53" w:rsidP="00B536F3">
            <w:pPr>
              <w:spacing w:after="20"/>
              <w:jc w:val="center"/>
              <w:rPr>
                <w:rFonts w:ascii="Arial Narrow" w:eastAsia="Times New Roman" w:hAnsi="Arial Narrow" w:cs="Arial"/>
                <w:color w:val="000000"/>
                <w:sz w:val="28"/>
                <w:szCs w:val="28"/>
              </w:rPr>
            </w:pPr>
            <w:r w:rsidRPr="003C060F">
              <w:rPr>
                <w:rFonts w:ascii="Arial Narrow" w:eastAsia="Times New Roman" w:hAnsi="Arial Narrow" w:cs="Arial"/>
                <w:color w:val="000000"/>
                <w:sz w:val="28"/>
                <w:szCs w:val="28"/>
              </w:rPr>
              <w:t>1,560</w:t>
            </w:r>
          </w:p>
          <w:p w14:paraId="115D9116" w14:textId="77777777" w:rsidR="00B536F3" w:rsidRPr="003C060F" w:rsidRDefault="00B536F3" w:rsidP="00B536F3">
            <w:pPr>
              <w:spacing w:after="20"/>
              <w:jc w:val="center"/>
              <w:rPr>
                <w:rFonts w:ascii="Arial Narrow" w:eastAsia="Times New Roman" w:hAnsi="Arial Narrow" w:cs="Arial"/>
                <w:color w:val="000000"/>
              </w:rPr>
            </w:pPr>
            <w:r w:rsidRPr="003C060F">
              <w:rPr>
                <w:rFonts w:ascii="Arial Narrow" w:eastAsia="Times New Roman" w:hAnsi="Arial Narrow" w:cs="Times New Roman"/>
                <w:color w:val="000000"/>
                <w:sz w:val="14"/>
                <w:szCs w:val="14"/>
              </w:rPr>
              <w:t>2013-14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4D93BCBA" w14:textId="77777777" w:rsidR="00D843DA" w:rsidRPr="003C060F" w:rsidRDefault="00B42764" w:rsidP="00B536F3">
            <w:pPr>
              <w:spacing w:after="20"/>
              <w:jc w:val="center"/>
              <w:rPr>
                <w:rFonts w:ascii="Arial Narrow" w:eastAsia="Times New Roman" w:hAnsi="Arial Narrow" w:cs="Arial"/>
                <w:color w:val="000000"/>
                <w:sz w:val="28"/>
                <w:szCs w:val="28"/>
              </w:rPr>
            </w:pPr>
            <w:r w:rsidRPr="003C060F">
              <w:rPr>
                <w:rFonts w:ascii="Arial Narrow" w:eastAsia="Times New Roman" w:hAnsi="Arial Narrow" w:cs="Arial"/>
                <w:color w:val="000000"/>
                <w:sz w:val="28"/>
                <w:szCs w:val="28"/>
              </w:rPr>
              <w:t>1,570</w:t>
            </w:r>
          </w:p>
          <w:p w14:paraId="37BC0D34" w14:textId="77777777" w:rsidR="00B536F3" w:rsidRPr="003C060F" w:rsidRDefault="00B536F3" w:rsidP="00B536F3">
            <w:pPr>
              <w:spacing w:after="20"/>
              <w:jc w:val="center"/>
              <w:rPr>
                <w:rFonts w:ascii="Arial Narrow" w:eastAsia="Times New Roman" w:hAnsi="Arial Narrow" w:cs="Arial"/>
                <w:color w:val="000000"/>
              </w:rPr>
            </w:pPr>
            <w:r w:rsidRPr="003C060F">
              <w:rPr>
                <w:rFonts w:ascii="Arial Narrow" w:eastAsia="Times New Roman" w:hAnsi="Arial Narrow" w:cs="Times New Roman"/>
                <w:color w:val="000000"/>
                <w:sz w:val="14"/>
                <w:szCs w:val="14"/>
              </w:rPr>
              <w:t>2014-15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4453515E" w14:textId="77777777" w:rsidR="00D843DA" w:rsidRPr="001B6FF2" w:rsidRDefault="00B42764" w:rsidP="00B536F3">
            <w:pPr>
              <w:spacing w:after="20"/>
              <w:jc w:val="center"/>
              <w:rPr>
                <w:rFonts w:ascii="Arial Narrow" w:eastAsia="Times New Roman" w:hAnsi="Arial Narrow" w:cs="Arial"/>
                <w:color w:val="000000"/>
                <w:sz w:val="28"/>
                <w:szCs w:val="28"/>
              </w:rPr>
            </w:pPr>
            <w:r w:rsidRPr="001B6FF2">
              <w:rPr>
                <w:rFonts w:ascii="Arial Narrow" w:eastAsia="Times New Roman" w:hAnsi="Arial Narrow" w:cs="Arial"/>
                <w:color w:val="000000"/>
                <w:sz w:val="28"/>
                <w:szCs w:val="28"/>
              </w:rPr>
              <w:t>1,590</w:t>
            </w:r>
          </w:p>
          <w:p w14:paraId="4B6555F2" w14:textId="77777777" w:rsidR="00B536F3" w:rsidRPr="001B6FF2" w:rsidRDefault="00B536F3" w:rsidP="00B536F3">
            <w:pPr>
              <w:spacing w:after="20"/>
              <w:jc w:val="center"/>
              <w:rPr>
                <w:rFonts w:ascii="Arial Narrow" w:eastAsia="Times New Roman" w:hAnsi="Arial Narrow" w:cs="Arial"/>
                <w:color w:val="000000"/>
              </w:rPr>
            </w:pPr>
            <w:r w:rsidRPr="001B6FF2">
              <w:rPr>
                <w:rFonts w:ascii="Arial Narrow" w:eastAsia="Times New Roman" w:hAnsi="Arial Narrow" w:cs="Times New Roman"/>
                <w:color w:val="000000"/>
                <w:sz w:val="14"/>
                <w:szCs w:val="14"/>
              </w:rPr>
              <w:t>2015-16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099EF3BE" w14:textId="77777777" w:rsidR="00D843DA" w:rsidRPr="001B6FF2" w:rsidRDefault="00B42764" w:rsidP="00B536F3">
            <w:pPr>
              <w:spacing w:after="20"/>
              <w:jc w:val="center"/>
              <w:rPr>
                <w:rFonts w:ascii="Arial Narrow" w:eastAsia="Times New Roman" w:hAnsi="Arial Narrow" w:cs="Arial"/>
                <w:color w:val="000000"/>
                <w:sz w:val="28"/>
                <w:szCs w:val="28"/>
              </w:rPr>
            </w:pPr>
            <w:r w:rsidRPr="001B6FF2">
              <w:rPr>
                <w:rFonts w:ascii="Arial Narrow" w:eastAsia="Times New Roman" w:hAnsi="Arial Narrow" w:cs="Arial"/>
                <w:color w:val="000000"/>
                <w:sz w:val="28"/>
                <w:szCs w:val="28"/>
              </w:rPr>
              <w:t>1,620</w:t>
            </w:r>
          </w:p>
          <w:p w14:paraId="31F976CC" w14:textId="77777777" w:rsidR="00B536F3" w:rsidRPr="001B6FF2" w:rsidRDefault="00B536F3" w:rsidP="00B536F3">
            <w:pPr>
              <w:spacing w:after="20"/>
              <w:jc w:val="center"/>
              <w:rPr>
                <w:rFonts w:ascii="Arial Narrow" w:eastAsia="Times New Roman" w:hAnsi="Arial Narrow" w:cs="Arial"/>
                <w:color w:val="000000"/>
              </w:rPr>
            </w:pPr>
            <w:r w:rsidRPr="001B6FF2">
              <w:rPr>
                <w:rFonts w:ascii="Arial Narrow" w:eastAsia="Times New Roman" w:hAnsi="Arial Narrow" w:cs="Times New Roman"/>
                <w:color w:val="000000"/>
                <w:sz w:val="14"/>
                <w:szCs w:val="14"/>
              </w:rPr>
              <w:t>2016-17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4A4F417B" w14:textId="77777777" w:rsidR="00D843DA" w:rsidRPr="001B6FF2" w:rsidRDefault="00B42764" w:rsidP="00B536F3">
            <w:pPr>
              <w:spacing w:after="20"/>
              <w:jc w:val="center"/>
              <w:rPr>
                <w:rFonts w:ascii="Arial Narrow" w:eastAsia="Times New Roman" w:hAnsi="Arial Narrow" w:cs="Arial"/>
                <w:color w:val="000000"/>
                <w:sz w:val="28"/>
                <w:szCs w:val="28"/>
              </w:rPr>
            </w:pPr>
            <w:r w:rsidRPr="001B6FF2">
              <w:rPr>
                <w:rFonts w:ascii="Arial Narrow" w:eastAsia="Times New Roman" w:hAnsi="Arial Narrow" w:cs="Arial"/>
                <w:color w:val="000000"/>
                <w:sz w:val="28"/>
                <w:szCs w:val="28"/>
              </w:rPr>
              <w:t>1,625</w:t>
            </w:r>
          </w:p>
          <w:p w14:paraId="5D8FEF90" w14:textId="77777777" w:rsidR="00B536F3" w:rsidRPr="001B6FF2" w:rsidRDefault="00B536F3" w:rsidP="00B536F3">
            <w:pPr>
              <w:spacing w:after="20"/>
              <w:jc w:val="center"/>
              <w:rPr>
                <w:rFonts w:ascii="Arial Narrow" w:eastAsia="Times New Roman" w:hAnsi="Arial Narrow" w:cs="Arial"/>
                <w:color w:val="000000"/>
              </w:rPr>
            </w:pPr>
            <w:r w:rsidRPr="001B6FF2">
              <w:rPr>
                <w:rFonts w:ascii="Arial Narrow" w:eastAsia="Times New Roman" w:hAnsi="Arial Narrow" w:cs="Times New Roman"/>
                <w:color w:val="000000"/>
                <w:sz w:val="14"/>
                <w:szCs w:val="14"/>
              </w:rPr>
              <w:t>2017-18</w:t>
            </w:r>
          </w:p>
        </w:tc>
      </w:tr>
      <w:tr w:rsidR="00B536F3" w:rsidRPr="00767475" w14:paraId="7276B0B3" w14:textId="77777777" w:rsidTr="00437CCD">
        <w:trPr>
          <w:gridAfter w:val="1"/>
          <w:wAfter w:w="99" w:type="pct"/>
          <w:trHeight w:hRule="exact" w:val="605"/>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1E191E70" w14:textId="77777777" w:rsidR="00B536F3" w:rsidRPr="003C060F" w:rsidRDefault="00B536F3" w:rsidP="00D843DA">
            <w:pPr>
              <w:rPr>
                <w:rFonts w:ascii="Arial Narrow" w:eastAsia="Times New Roman" w:hAnsi="Arial Narrow" w:cs="Arial"/>
                <w:b/>
              </w:rPr>
            </w:pPr>
            <w:r w:rsidRPr="003C060F">
              <w:rPr>
                <w:rFonts w:ascii="Arial Narrow" w:eastAsia="Times New Roman" w:hAnsi="Arial Narrow" w:cs="Arial"/>
                <w:b/>
              </w:rPr>
              <w:t>Percent of Bachelor’s Degrees</w:t>
            </w:r>
          </w:p>
          <w:p w14:paraId="44B16277" w14:textId="77777777" w:rsidR="00B536F3" w:rsidRPr="003C060F" w:rsidRDefault="00B536F3" w:rsidP="00BA6C9F">
            <w:pPr>
              <w:rPr>
                <w:rFonts w:ascii="Arial Narrow" w:eastAsia="Times New Roman" w:hAnsi="Arial Narrow" w:cs="Arial"/>
              </w:rPr>
            </w:pPr>
            <w:r w:rsidRPr="003C060F">
              <w:rPr>
                <w:rFonts w:ascii="Arial Narrow" w:eastAsia="Times New Roman" w:hAnsi="Arial Narrow" w:cs="Arial"/>
                <w:b/>
              </w:rPr>
              <w:t>in STEM</w:t>
            </w:r>
            <w:r w:rsidR="00BA6C9F" w:rsidRPr="003C060F">
              <w:rPr>
                <w:rFonts w:ascii="Arial Narrow" w:eastAsia="Times New Roman" w:hAnsi="Arial Narrow" w:cs="Arial"/>
                <w:b/>
              </w:rPr>
              <w:t xml:space="preserve"> &amp; Health</w:t>
            </w:r>
            <w:r w:rsidRPr="003C060F">
              <w:rPr>
                <w:rFonts w:ascii="Arial Narrow" w:eastAsia="Times New Roman" w:hAnsi="Arial Narrow" w:cs="Arial"/>
              </w:rPr>
              <w:t xml:space="preserve"> </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641B3669" w14:textId="77777777" w:rsidR="00B536F3" w:rsidRPr="003C060F" w:rsidRDefault="00C00D22" w:rsidP="00AD5E63">
            <w:pPr>
              <w:jc w:val="center"/>
              <w:rPr>
                <w:rFonts w:ascii="Arial Narrow" w:eastAsia="Times New Roman" w:hAnsi="Arial Narrow" w:cs="Times New Roman"/>
                <w:color w:val="000000"/>
              </w:rPr>
            </w:pPr>
            <w:r w:rsidRPr="003C060F">
              <w:rPr>
                <w:rFonts w:ascii="Arial Narrow" w:eastAsia="Times New Roman" w:hAnsi="Arial Narrow" w:cs="Arial"/>
                <w:color w:val="000000"/>
              </w:rPr>
              <w:t>3.</w:t>
            </w:r>
            <w:r w:rsidR="00AD5E63" w:rsidRPr="003C060F">
              <w:rPr>
                <w:rFonts w:ascii="Arial Narrow" w:eastAsia="Times New Roman" w:hAnsi="Arial Narrow" w:cs="Arial"/>
                <w:color w:val="000000"/>
              </w:rPr>
              <w:t>3</w:t>
            </w:r>
            <w:r w:rsidR="000B2D75" w:rsidRPr="003C060F">
              <w:rPr>
                <w:rFonts w:ascii="Arial Narrow" w:eastAsia="Times New Roman" w:hAnsi="Arial Narrow" w:cs="Arial"/>
                <w:color w:val="000000"/>
              </w:rPr>
              <w:t xml:space="preserve"> </w:t>
            </w:r>
            <w:r w:rsidR="000B2D75" w:rsidRPr="003C060F">
              <w:rPr>
                <w:rFonts w:ascii="Arial Narrow" w:eastAsia="Times New Roman" w:hAnsi="Arial Narrow" w:cs="Arial"/>
                <w:color w:val="000000"/>
                <w:sz w:val="18"/>
                <w:szCs w:val="18"/>
              </w:rPr>
              <w:t>pts</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0303496B" w14:textId="77777777" w:rsidR="001B42C7" w:rsidRPr="002D3686" w:rsidRDefault="00AD5E63" w:rsidP="001B42C7">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39</w:t>
            </w:r>
            <w:r w:rsidR="001B42C7" w:rsidRPr="002D3686">
              <w:rPr>
                <w:rFonts w:ascii="Arial Narrow" w:eastAsia="Times New Roman" w:hAnsi="Arial Narrow" w:cs="Times New Roman"/>
                <w:color w:val="000000"/>
              </w:rPr>
              <w:t>%</w:t>
            </w:r>
          </w:p>
          <w:p w14:paraId="3024373C" w14:textId="77777777" w:rsidR="00B536F3" w:rsidRPr="002D3686" w:rsidRDefault="00B536F3" w:rsidP="004F29F2">
            <w:pPr>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2013-14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7867B676" w14:textId="77777777" w:rsidR="00B536F3" w:rsidRPr="002D3686" w:rsidRDefault="00CE49D9"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40</w:t>
            </w:r>
            <w:r w:rsidR="00B536F3" w:rsidRPr="002D3686">
              <w:rPr>
                <w:rFonts w:ascii="Arial Narrow" w:eastAsia="Times New Roman" w:hAnsi="Arial Narrow" w:cs="Times New Roman"/>
                <w:color w:val="000000"/>
              </w:rPr>
              <w:t>%</w:t>
            </w:r>
          </w:p>
          <w:p w14:paraId="3DCFD084"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2014-15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687F3756" w14:textId="77777777" w:rsidR="00B536F3" w:rsidRPr="002D3686" w:rsidRDefault="00CE49D9"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41</w:t>
            </w:r>
            <w:r w:rsidR="00B536F3" w:rsidRPr="002D3686">
              <w:rPr>
                <w:rFonts w:ascii="Arial Narrow" w:eastAsia="Times New Roman" w:hAnsi="Arial Narrow" w:cs="Times New Roman"/>
                <w:color w:val="000000"/>
              </w:rPr>
              <w:t>%</w:t>
            </w:r>
          </w:p>
          <w:p w14:paraId="737AC0D8"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2015-16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4745202B" w14:textId="77777777" w:rsidR="00B536F3" w:rsidRPr="002D3686" w:rsidRDefault="00CE49D9"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43</w:t>
            </w:r>
            <w:r w:rsidR="00B536F3" w:rsidRPr="002D3686">
              <w:rPr>
                <w:rFonts w:ascii="Arial Narrow" w:eastAsia="Times New Roman" w:hAnsi="Arial Narrow" w:cs="Times New Roman"/>
                <w:color w:val="000000"/>
              </w:rPr>
              <w:t>%</w:t>
            </w:r>
          </w:p>
          <w:p w14:paraId="41EFFBA5"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2016-17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2E95C39B" w14:textId="77777777" w:rsidR="00B536F3" w:rsidRPr="002D3686" w:rsidRDefault="001B6FF2"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45</w:t>
            </w:r>
            <w:r w:rsidR="00B536F3" w:rsidRPr="002D3686">
              <w:rPr>
                <w:rFonts w:ascii="Arial Narrow" w:eastAsia="Times New Roman" w:hAnsi="Arial Narrow" w:cs="Times New Roman"/>
                <w:color w:val="000000"/>
              </w:rPr>
              <w:t>%</w:t>
            </w:r>
          </w:p>
          <w:p w14:paraId="427DE2E8"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2017-18</w:t>
            </w:r>
          </w:p>
        </w:tc>
      </w:tr>
      <w:tr w:rsidR="00B536F3" w:rsidRPr="00767475" w14:paraId="040A0FAE" w14:textId="77777777" w:rsidTr="00437CCD">
        <w:trPr>
          <w:gridAfter w:val="1"/>
          <w:wAfter w:w="99" w:type="pct"/>
          <w:trHeight w:hRule="exact" w:val="605"/>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4E65BBBC" w14:textId="77777777" w:rsidR="00B536F3" w:rsidRPr="003C060F" w:rsidRDefault="00B536F3" w:rsidP="00D843DA">
            <w:pPr>
              <w:rPr>
                <w:rFonts w:ascii="Arial Narrow" w:eastAsia="Times New Roman" w:hAnsi="Arial Narrow" w:cs="Arial"/>
                <w:b/>
              </w:rPr>
            </w:pPr>
            <w:r w:rsidRPr="003C060F">
              <w:rPr>
                <w:rFonts w:ascii="Arial Narrow" w:eastAsia="Times New Roman" w:hAnsi="Arial Narrow" w:cs="Arial"/>
                <w:b/>
              </w:rPr>
              <w:t>Graduate Degrees Awarded</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2FE00D1D" w14:textId="77777777" w:rsidR="00B536F3" w:rsidRPr="003C060F" w:rsidRDefault="00E14A77" w:rsidP="00C00D22">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w:t>
            </w:r>
            <w:r w:rsidR="00C00D22" w:rsidRPr="003C060F">
              <w:rPr>
                <w:rFonts w:ascii="Arial Narrow" w:eastAsia="Times New Roman" w:hAnsi="Arial Narrow" w:cs="Times New Roman"/>
                <w:color w:val="000000"/>
              </w:rPr>
              <w:t>5.7</w:t>
            </w:r>
            <w:r w:rsidRPr="003C060F">
              <w:rPr>
                <w:rFonts w:ascii="Arial Narrow" w:eastAsia="Times New Roman" w:hAnsi="Arial Narrow" w:cs="Times New Roman"/>
                <w:color w:val="000000"/>
              </w:rPr>
              <w:t>%</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4163E801" w14:textId="77777777" w:rsidR="00B536F3" w:rsidRPr="002D3686" w:rsidRDefault="00E20DE0" w:rsidP="004F29F2">
            <w:pPr>
              <w:spacing w:after="20"/>
              <w:jc w:val="center"/>
              <w:rPr>
                <w:rFonts w:ascii="Arial Narrow" w:eastAsia="Times New Roman" w:hAnsi="Arial Narrow" w:cs="Arial"/>
                <w:color w:val="000000"/>
                <w:sz w:val="28"/>
                <w:szCs w:val="28"/>
              </w:rPr>
            </w:pPr>
            <w:r w:rsidRPr="002D3686">
              <w:rPr>
                <w:rFonts w:ascii="Arial Narrow" w:eastAsia="Times New Roman" w:hAnsi="Arial Narrow" w:cs="Arial"/>
                <w:color w:val="000000"/>
                <w:sz w:val="28"/>
                <w:szCs w:val="28"/>
              </w:rPr>
              <w:t>615</w:t>
            </w:r>
          </w:p>
          <w:p w14:paraId="30C8395E" w14:textId="77777777" w:rsidR="00B536F3" w:rsidRPr="002D3686" w:rsidRDefault="00B536F3" w:rsidP="004F29F2">
            <w:pPr>
              <w:spacing w:after="20"/>
              <w:jc w:val="center"/>
              <w:rPr>
                <w:rFonts w:ascii="Arial Narrow" w:eastAsia="Times New Roman" w:hAnsi="Arial Narrow" w:cs="Arial"/>
                <w:color w:val="000000"/>
              </w:rPr>
            </w:pPr>
            <w:r w:rsidRPr="002D3686">
              <w:rPr>
                <w:rFonts w:ascii="Arial Narrow" w:eastAsia="Times New Roman" w:hAnsi="Arial Narrow" w:cs="Times New Roman"/>
                <w:color w:val="000000"/>
                <w:sz w:val="14"/>
                <w:szCs w:val="14"/>
              </w:rPr>
              <w:t>2013-14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0C4D9E2C" w14:textId="7BC1872A" w:rsidR="00B536F3" w:rsidRPr="0032003A" w:rsidRDefault="00E14A77" w:rsidP="004F29F2">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sz w:val="28"/>
                <w:szCs w:val="28"/>
                <w:highlight w:val="yellow"/>
              </w:rPr>
              <w:t>6</w:t>
            </w:r>
            <w:r w:rsidR="0032003A" w:rsidRPr="0032003A">
              <w:rPr>
                <w:rFonts w:ascii="Arial Narrow" w:eastAsia="Times New Roman" w:hAnsi="Arial Narrow" w:cs="Arial"/>
                <w:color w:val="000000"/>
                <w:sz w:val="28"/>
                <w:szCs w:val="28"/>
                <w:highlight w:val="yellow"/>
              </w:rPr>
              <w:t>20</w:t>
            </w:r>
          </w:p>
          <w:p w14:paraId="18B9BB5A" w14:textId="77777777" w:rsidR="00B536F3" w:rsidRPr="0032003A" w:rsidRDefault="00B536F3" w:rsidP="004F29F2">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2014-15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28553C78" w14:textId="0F90C4B2" w:rsidR="00B536F3" w:rsidRPr="0032003A" w:rsidRDefault="002B35E0" w:rsidP="004F29F2">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sz w:val="28"/>
                <w:szCs w:val="28"/>
                <w:highlight w:val="yellow"/>
              </w:rPr>
              <w:t>6</w:t>
            </w:r>
            <w:r w:rsidR="0032003A" w:rsidRPr="0032003A">
              <w:rPr>
                <w:rFonts w:ascii="Arial Narrow" w:eastAsia="Times New Roman" w:hAnsi="Arial Narrow" w:cs="Arial"/>
                <w:color w:val="000000"/>
                <w:sz w:val="28"/>
                <w:szCs w:val="28"/>
                <w:highlight w:val="yellow"/>
              </w:rPr>
              <w:t>2</w:t>
            </w:r>
            <w:r w:rsidR="00AF3820" w:rsidRPr="0032003A">
              <w:rPr>
                <w:rFonts w:ascii="Arial Narrow" w:eastAsia="Times New Roman" w:hAnsi="Arial Narrow" w:cs="Arial"/>
                <w:color w:val="000000"/>
                <w:sz w:val="28"/>
                <w:szCs w:val="28"/>
                <w:highlight w:val="yellow"/>
              </w:rPr>
              <w:t>5</w:t>
            </w:r>
          </w:p>
          <w:p w14:paraId="68FD9A16" w14:textId="77777777" w:rsidR="00B536F3" w:rsidRPr="0032003A" w:rsidRDefault="00B536F3" w:rsidP="004F29F2">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2015-16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640D3DAB" w14:textId="0827312F" w:rsidR="00B536F3" w:rsidRPr="0032003A" w:rsidRDefault="002B35E0" w:rsidP="004F29F2">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sz w:val="28"/>
                <w:szCs w:val="28"/>
                <w:highlight w:val="yellow"/>
              </w:rPr>
              <w:t>6</w:t>
            </w:r>
            <w:r w:rsidR="0032003A" w:rsidRPr="0032003A">
              <w:rPr>
                <w:rFonts w:ascii="Arial Narrow" w:eastAsia="Times New Roman" w:hAnsi="Arial Narrow" w:cs="Arial"/>
                <w:color w:val="000000"/>
                <w:sz w:val="28"/>
                <w:szCs w:val="28"/>
                <w:highlight w:val="yellow"/>
              </w:rPr>
              <w:t>28</w:t>
            </w:r>
          </w:p>
          <w:p w14:paraId="6B03B6BD" w14:textId="77777777" w:rsidR="00B536F3" w:rsidRPr="0032003A" w:rsidRDefault="00B536F3" w:rsidP="004F29F2">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2016-17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088666E7" w14:textId="44F2EC34" w:rsidR="00B536F3" w:rsidRPr="0032003A" w:rsidRDefault="002B35E0" w:rsidP="004F29F2">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sz w:val="28"/>
                <w:szCs w:val="28"/>
                <w:highlight w:val="yellow"/>
              </w:rPr>
              <w:t>6</w:t>
            </w:r>
            <w:r w:rsidR="0032003A" w:rsidRPr="0032003A">
              <w:rPr>
                <w:rFonts w:ascii="Arial Narrow" w:eastAsia="Times New Roman" w:hAnsi="Arial Narrow" w:cs="Arial"/>
                <w:color w:val="000000"/>
                <w:sz w:val="28"/>
                <w:szCs w:val="28"/>
                <w:highlight w:val="yellow"/>
              </w:rPr>
              <w:t>3</w:t>
            </w:r>
            <w:r w:rsidR="00AF3820" w:rsidRPr="0032003A">
              <w:rPr>
                <w:rFonts w:ascii="Arial Narrow" w:eastAsia="Times New Roman" w:hAnsi="Arial Narrow" w:cs="Arial"/>
                <w:color w:val="000000"/>
                <w:sz w:val="28"/>
                <w:szCs w:val="28"/>
                <w:highlight w:val="yellow"/>
              </w:rPr>
              <w:t>5</w:t>
            </w:r>
          </w:p>
          <w:p w14:paraId="2726514F" w14:textId="77777777" w:rsidR="00B536F3" w:rsidRPr="0032003A" w:rsidRDefault="00B536F3" w:rsidP="004F29F2">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2017-18</w:t>
            </w:r>
          </w:p>
        </w:tc>
      </w:tr>
      <w:tr w:rsidR="00B536F3" w:rsidRPr="00767475" w14:paraId="0D58EF70" w14:textId="77777777" w:rsidTr="00437CCD">
        <w:trPr>
          <w:gridAfter w:val="1"/>
          <w:wAfter w:w="99" w:type="pct"/>
          <w:trHeight w:hRule="exact" w:val="605"/>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110840BC" w14:textId="77777777" w:rsidR="00B536F3" w:rsidRPr="003C060F" w:rsidRDefault="00B536F3" w:rsidP="00D843DA">
            <w:pPr>
              <w:rPr>
                <w:rFonts w:ascii="Arial Narrow" w:eastAsia="Times New Roman" w:hAnsi="Arial Narrow" w:cs="Arial"/>
                <w:b/>
              </w:rPr>
            </w:pPr>
            <w:r w:rsidRPr="003C060F">
              <w:rPr>
                <w:rFonts w:ascii="Arial Narrow" w:eastAsia="Times New Roman" w:hAnsi="Arial Narrow" w:cs="Arial"/>
                <w:b/>
              </w:rPr>
              <w:t>Percent of Graduate Degrees</w:t>
            </w:r>
          </w:p>
          <w:p w14:paraId="04A81A75" w14:textId="77777777" w:rsidR="00B536F3" w:rsidRPr="003C060F" w:rsidRDefault="00B536F3" w:rsidP="00D843DA">
            <w:pPr>
              <w:rPr>
                <w:rFonts w:ascii="Arial Narrow" w:eastAsia="Times New Roman" w:hAnsi="Arial Narrow" w:cs="Arial"/>
              </w:rPr>
            </w:pPr>
            <w:r w:rsidRPr="003C060F">
              <w:rPr>
                <w:rFonts w:ascii="Arial Narrow" w:eastAsia="Times New Roman" w:hAnsi="Arial Narrow" w:cs="Arial"/>
                <w:b/>
              </w:rPr>
              <w:t>in STEM</w:t>
            </w:r>
            <w:r w:rsidR="00BA6C9F" w:rsidRPr="003C060F">
              <w:rPr>
                <w:rFonts w:ascii="Arial Narrow" w:eastAsia="Times New Roman" w:hAnsi="Arial Narrow" w:cs="Arial"/>
                <w:b/>
              </w:rPr>
              <w:t xml:space="preserve"> &amp; Health</w:t>
            </w:r>
            <w:r w:rsidRPr="003C060F">
              <w:rPr>
                <w:rFonts w:ascii="Arial Narrow" w:eastAsia="Times New Roman" w:hAnsi="Arial Narrow" w:cs="Arial"/>
              </w:rPr>
              <w:t xml:space="preserve"> </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400BA9C9" w14:textId="77777777" w:rsidR="00B536F3" w:rsidRPr="003C060F" w:rsidRDefault="00AD5E63" w:rsidP="00D843DA">
            <w:pPr>
              <w:jc w:val="center"/>
              <w:rPr>
                <w:rFonts w:ascii="Arial Narrow" w:eastAsia="Times New Roman" w:hAnsi="Arial Narrow" w:cs="Times New Roman"/>
                <w:color w:val="000000"/>
              </w:rPr>
            </w:pPr>
            <w:r w:rsidRPr="003C060F">
              <w:rPr>
                <w:rFonts w:ascii="Arial Narrow" w:eastAsia="Times New Roman" w:hAnsi="Arial Narrow" w:cs="Arial"/>
                <w:color w:val="000000"/>
              </w:rPr>
              <w:t>4.2</w:t>
            </w:r>
            <w:r w:rsidR="000B2D75" w:rsidRPr="003C060F">
              <w:rPr>
                <w:rFonts w:ascii="Arial Narrow" w:eastAsia="Times New Roman" w:hAnsi="Arial Narrow" w:cs="Arial"/>
                <w:color w:val="000000"/>
              </w:rPr>
              <w:t xml:space="preserve"> </w:t>
            </w:r>
            <w:r w:rsidR="000B2D75" w:rsidRPr="003C060F">
              <w:rPr>
                <w:rFonts w:ascii="Arial Narrow" w:eastAsia="Times New Roman" w:hAnsi="Arial Narrow" w:cs="Arial"/>
                <w:color w:val="000000"/>
                <w:sz w:val="18"/>
                <w:szCs w:val="18"/>
              </w:rPr>
              <w:t>pts</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1A7D4F1A" w14:textId="77777777" w:rsidR="001B42C7" w:rsidRPr="002D3686" w:rsidRDefault="00B043FB" w:rsidP="001B42C7">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41</w:t>
            </w:r>
            <w:r w:rsidR="00AD5E63" w:rsidRPr="002D3686">
              <w:rPr>
                <w:rFonts w:ascii="Arial Narrow" w:eastAsia="Times New Roman" w:hAnsi="Arial Narrow" w:cs="Times New Roman"/>
                <w:color w:val="000000"/>
                <w:sz w:val="28"/>
                <w:szCs w:val="28"/>
              </w:rPr>
              <w:t>.5</w:t>
            </w:r>
            <w:r w:rsidR="001B42C7" w:rsidRPr="002D3686">
              <w:rPr>
                <w:rFonts w:ascii="Arial Narrow" w:eastAsia="Times New Roman" w:hAnsi="Arial Narrow" w:cs="Times New Roman"/>
                <w:color w:val="000000"/>
              </w:rPr>
              <w:t>%</w:t>
            </w:r>
          </w:p>
          <w:p w14:paraId="54504C12" w14:textId="77777777" w:rsidR="00B536F3" w:rsidRPr="002D3686" w:rsidRDefault="00B536F3" w:rsidP="004F29F2">
            <w:pPr>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2013-14</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27832E26" w14:textId="77777777" w:rsidR="00B536F3" w:rsidRPr="002D3686" w:rsidRDefault="00E14A77"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41</w:t>
            </w:r>
            <w:r w:rsidR="00B536F3" w:rsidRPr="002D3686">
              <w:rPr>
                <w:rFonts w:ascii="Arial Narrow" w:eastAsia="Times New Roman" w:hAnsi="Arial Narrow" w:cs="Times New Roman"/>
                <w:color w:val="000000"/>
              </w:rPr>
              <w:t>%</w:t>
            </w:r>
          </w:p>
          <w:p w14:paraId="6E8E38F3"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2014-15</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612BB79D" w14:textId="77777777" w:rsidR="00B536F3" w:rsidRPr="002D3686" w:rsidRDefault="002B35E0"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43</w:t>
            </w:r>
            <w:r w:rsidR="00B536F3" w:rsidRPr="002D3686">
              <w:rPr>
                <w:rFonts w:ascii="Arial Narrow" w:eastAsia="Times New Roman" w:hAnsi="Arial Narrow" w:cs="Times New Roman"/>
                <w:color w:val="000000"/>
              </w:rPr>
              <w:t>%</w:t>
            </w:r>
          </w:p>
          <w:p w14:paraId="652FED41"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2015-16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7AADD40A" w14:textId="77777777" w:rsidR="00B536F3" w:rsidRPr="002D3686" w:rsidRDefault="002B35E0"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44</w:t>
            </w:r>
            <w:r w:rsidR="00B536F3" w:rsidRPr="002D3686">
              <w:rPr>
                <w:rFonts w:ascii="Arial Narrow" w:eastAsia="Times New Roman" w:hAnsi="Arial Narrow" w:cs="Times New Roman"/>
                <w:color w:val="000000"/>
              </w:rPr>
              <w:t>%</w:t>
            </w:r>
          </w:p>
          <w:p w14:paraId="79AC8661"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2016-17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6AAC3617" w14:textId="77777777" w:rsidR="00B536F3" w:rsidRPr="002D3686" w:rsidRDefault="002B35E0" w:rsidP="004F29F2">
            <w:pPr>
              <w:jc w:val="center"/>
              <w:rPr>
                <w:rFonts w:ascii="Arial Narrow" w:eastAsia="Times New Roman" w:hAnsi="Arial Narrow" w:cs="Times New Roman"/>
                <w:color w:val="000000"/>
                <w:sz w:val="26"/>
                <w:szCs w:val="26"/>
              </w:rPr>
            </w:pPr>
            <w:r w:rsidRPr="002D3686">
              <w:rPr>
                <w:rFonts w:ascii="Arial Narrow" w:eastAsia="Times New Roman" w:hAnsi="Arial Narrow" w:cs="Times New Roman"/>
                <w:color w:val="000000"/>
                <w:sz w:val="28"/>
                <w:szCs w:val="28"/>
              </w:rPr>
              <w:t>45</w:t>
            </w:r>
            <w:r w:rsidR="00B536F3" w:rsidRPr="002D3686">
              <w:rPr>
                <w:rFonts w:ascii="Arial Narrow" w:eastAsia="Times New Roman" w:hAnsi="Arial Narrow" w:cs="Times New Roman"/>
                <w:color w:val="000000"/>
              </w:rPr>
              <w:t>%</w:t>
            </w:r>
          </w:p>
          <w:p w14:paraId="6BA3FE20" w14:textId="77777777" w:rsidR="00B536F3" w:rsidRPr="002D3686" w:rsidRDefault="00B536F3" w:rsidP="004F29F2">
            <w:pPr>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2017-18</w:t>
            </w:r>
          </w:p>
        </w:tc>
      </w:tr>
      <w:tr w:rsidR="00C36C87" w:rsidRPr="00767475" w14:paraId="48743EF2" w14:textId="77777777" w:rsidTr="00437CCD">
        <w:trPr>
          <w:gridAfter w:val="1"/>
          <w:wAfter w:w="99" w:type="pct"/>
          <w:trHeight w:hRule="exact" w:val="605"/>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27E65F0D" w14:textId="77777777" w:rsidR="00C36C87" w:rsidRDefault="00C36C87" w:rsidP="00C36C87">
            <w:pPr>
              <w:rPr>
                <w:rFonts w:ascii="Arial Narrow" w:eastAsia="Times New Roman" w:hAnsi="Arial Narrow" w:cs="Arial"/>
                <w:b/>
                <w:color w:val="000000"/>
              </w:rPr>
            </w:pPr>
            <w:r w:rsidRPr="00887831">
              <w:rPr>
                <w:rFonts w:ascii="Arial Narrow" w:eastAsia="Times New Roman" w:hAnsi="Arial Narrow" w:cs="Arial"/>
                <w:b/>
                <w:color w:val="000000"/>
              </w:rPr>
              <w:t xml:space="preserve">Annual </w:t>
            </w:r>
            <w:r>
              <w:rPr>
                <w:rFonts w:ascii="Arial Narrow" w:eastAsia="Times New Roman" w:hAnsi="Arial Narrow" w:cs="Arial"/>
                <w:b/>
                <w:color w:val="000000"/>
              </w:rPr>
              <w:t>Gifts Received</w:t>
            </w:r>
          </w:p>
          <w:p w14:paraId="4BD93483" w14:textId="77777777" w:rsidR="00C36C87" w:rsidRPr="001E7B8C" w:rsidRDefault="00C36C87" w:rsidP="00C36C87">
            <w:pPr>
              <w:rPr>
                <w:rFonts w:ascii="Arial Narrow" w:eastAsia="Times New Roman" w:hAnsi="Arial Narrow" w:cs="Arial"/>
                <w:color w:val="000000"/>
              </w:rPr>
            </w:pPr>
            <w:r>
              <w:rPr>
                <w:rFonts w:ascii="Arial Narrow" w:eastAsia="Times New Roman" w:hAnsi="Arial Narrow" w:cs="Arial"/>
                <w:color w:val="000000"/>
              </w:rPr>
              <w:t>($Millions)</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66C067AB" w14:textId="77777777" w:rsidR="00C36C87" w:rsidRPr="00767475" w:rsidRDefault="0064468E" w:rsidP="00C00D22">
            <w:pPr>
              <w:jc w:val="center"/>
              <w:rPr>
                <w:rFonts w:ascii="Arial Narrow" w:eastAsia="Times New Roman" w:hAnsi="Arial Narrow" w:cs="Times New Roman"/>
                <w:color w:val="000000"/>
              </w:rPr>
            </w:pPr>
            <w:r>
              <w:rPr>
                <w:rFonts w:ascii="Arial Narrow" w:eastAsia="Times New Roman" w:hAnsi="Arial Narrow" w:cs="Times New Roman"/>
                <w:color w:val="000000"/>
              </w:rPr>
              <w:t>-34.1</w:t>
            </w:r>
            <w:r w:rsidR="00452F7B">
              <w:rPr>
                <w:rFonts w:ascii="Arial Narrow" w:eastAsia="Times New Roman" w:hAnsi="Arial Narrow" w:cs="Times New Roman"/>
                <w:color w:val="000000"/>
              </w:rPr>
              <w:t>%</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7E560267" w14:textId="77777777" w:rsidR="00C36C87" w:rsidRPr="00E34687" w:rsidRDefault="00C36C87" w:rsidP="00C36C87">
            <w:pPr>
              <w:spacing w:after="20"/>
              <w:jc w:val="center"/>
              <w:rPr>
                <w:rFonts w:ascii="Arial Narrow" w:eastAsia="Times New Roman" w:hAnsi="Arial Narrow" w:cs="Arial"/>
                <w:color w:val="000000"/>
                <w:sz w:val="28"/>
                <w:szCs w:val="28"/>
              </w:rPr>
            </w:pPr>
            <w:r w:rsidRPr="002045CB">
              <w:rPr>
                <w:rFonts w:ascii="Arial Narrow" w:eastAsia="Times New Roman" w:hAnsi="Arial Narrow" w:cs="Arial"/>
                <w:color w:val="000000"/>
              </w:rPr>
              <w:t>$</w:t>
            </w:r>
            <w:r w:rsidRPr="00E34687">
              <w:rPr>
                <w:rFonts w:ascii="Arial Narrow" w:eastAsia="Times New Roman" w:hAnsi="Arial Narrow" w:cs="Arial"/>
                <w:color w:val="000000"/>
                <w:sz w:val="28"/>
                <w:szCs w:val="28"/>
              </w:rPr>
              <w:t>3.3</w:t>
            </w:r>
            <w:r w:rsidRPr="0080721B">
              <w:rPr>
                <w:rFonts w:ascii="Arial Narrow" w:eastAsia="Times New Roman" w:hAnsi="Arial Narrow" w:cs="Arial"/>
                <w:color w:val="000000"/>
              </w:rPr>
              <w:t>M</w:t>
            </w:r>
          </w:p>
          <w:p w14:paraId="44A73037" w14:textId="77777777" w:rsidR="00C36C87" w:rsidRPr="007F26E7" w:rsidRDefault="00C36C87" w:rsidP="00C36C87">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2013</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4 Actual</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5CF17F20" w14:textId="77777777" w:rsidR="00C36C87" w:rsidRPr="00E34687" w:rsidRDefault="00C36C87" w:rsidP="00C36C87">
            <w:pPr>
              <w:spacing w:after="20"/>
              <w:jc w:val="center"/>
              <w:rPr>
                <w:rFonts w:ascii="Arial Narrow" w:eastAsia="Times New Roman" w:hAnsi="Arial Narrow" w:cs="Arial"/>
                <w:sz w:val="28"/>
                <w:szCs w:val="28"/>
              </w:rPr>
            </w:pPr>
            <w:r w:rsidRPr="002045CB">
              <w:rPr>
                <w:rFonts w:ascii="Arial Narrow" w:eastAsia="Times New Roman" w:hAnsi="Arial Narrow" w:cs="Arial"/>
              </w:rPr>
              <w:t>$</w:t>
            </w:r>
            <w:r w:rsidRPr="00E34687">
              <w:rPr>
                <w:rFonts w:ascii="Arial Narrow" w:eastAsia="Times New Roman" w:hAnsi="Arial Narrow" w:cs="Arial"/>
                <w:sz w:val="28"/>
                <w:szCs w:val="28"/>
              </w:rPr>
              <w:t>5.0</w:t>
            </w:r>
            <w:r w:rsidRPr="0080721B">
              <w:rPr>
                <w:rFonts w:ascii="Arial Narrow" w:eastAsia="Times New Roman" w:hAnsi="Arial Narrow" w:cs="Arial"/>
              </w:rPr>
              <w:t>M</w:t>
            </w:r>
          </w:p>
          <w:p w14:paraId="37A6E3F7" w14:textId="77777777" w:rsidR="00C36C87" w:rsidRPr="00E34687" w:rsidRDefault="00C36C87" w:rsidP="00C36C87">
            <w:pPr>
              <w:spacing w:after="20"/>
              <w:jc w:val="center"/>
              <w:rPr>
                <w:rFonts w:ascii="Arial Narrow" w:eastAsia="Times New Roman" w:hAnsi="Arial Narrow" w:cs="Arial"/>
              </w:rPr>
            </w:pPr>
            <w:r w:rsidRPr="00E34687">
              <w:rPr>
                <w:rFonts w:ascii="Arial Narrow" w:eastAsia="Times New Roman" w:hAnsi="Arial Narrow" w:cs="Times New Roman"/>
                <w:sz w:val="14"/>
                <w:szCs w:val="14"/>
              </w:rPr>
              <w:t>2014-15 (estimate)</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18843F71" w14:textId="77777777" w:rsidR="00C36C87" w:rsidRPr="0032003A" w:rsidRDefault="00C36C87" w:rsidP="00C36C87">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highlight w:val="yellow"/>
              </w:rPr>
              <w:t>$</w:t>
            </w:r>
            <w:r w:rsidRPr="0032003A">
              <w:rPr>
                <w:rFonts w:ascii="Arial Narrow" w:eastAsia="Times New Roman" w:hAnsi="Arial Narrow" w:cs="Arial"/>
                <w:color w:val="000000"/>
                <w:sz w:val="28"/>
                <w:szCs w:val="28"/>
                <w:highlight w:val="yellow"/>
              </w:rPr>
              <w:t>5.7</w:t>
            </w:r>
            <w:r w:rsidRPr="0032003A">
              <w:rPr>
                <w:rFonts w:ascii="Arial Narrow" w:eastAsia="Times New Roman" w:hAnsi="Arial Narrow" w:cs="Arial"/>
                <w:color w:val="000000"/>
                <w:highlight w:val="yellow"/>
              </w:rPr>
              <w:t>M</w:t>
            </w:r>
          </w:p>
          <w:p w14:paraId="24829B2F" w14:textId="77777777" w:rsidR="00C36C87" w:rsidRPr="0032003A" w:rsidRDefault="00C36C87" w:rsidP="00C36C87">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2015-16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41881857" w14:textId="6C125570" w:rsidR="00C36C87" w:rsidRPr="0032003A" w:rsidRDefault="00C36C87" w:rsidP="00C36C87">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highlight w:val="yellow"/>
              </w:rPr>
              <w:t>$</w:t>
            </w:r>
            <w:r w:rsidR="0032003A" w:rsidRPr="0032003A">
              <w:rPr>
                <w:rFonts w:ascii="Arial Narrow" w:eastAsia="Times New Roman" w:hAnsi="Arial Narrow" w:cs="Arial"/>
                <w:color w:val="000000"/>
                <w:sz w:val="28"/>
                <w:szCs w:val="28"/>
                <w:highlight w:val="yellow"/>
              </w:rPr>
              <w:t>6.0</w:t>
            </w:r>
            <w:r w:rsidRPr="0032003A">
              <w:rPr>
                <w:rFonts w:ascii="Arial Narrow" w:eastAsia="Times New Roman" w:hAnsi="Arial Narrow" w:cs="Arial"/>
                <w:color w:val="000000"/>
                <w:highlight w:val="yellow"/>
              </w:rPr>
              <w:t>M</w:t>
            </w:r>
          </w:p>
          <w:p w14:paraId="1D1A9946" w14:textId="77777777" w:rsidR="00C36C87" w:rsidRPr="0032003A" w:rsidRDefault="00C36C87" w:rsidP="00C36C87">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2016-17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2076D9D7" w14:textId="3E3D79C8" w:rsidR="00C36C87" w:rsidRPr="0032003A" w:rsidRDefault="00C36C87" w:rsidP="00C36C87">
            <w:pPr>
              <w:spacing w:after="20"/>
              <w:jc w:val="center"/>
              <w:rPr>
                <w:rFonts w:ascii="Arial Narrow" w:eastAsia="Times New Roman" w:hAnsi="Arial Narrow" w:cs="Arial"/>
                <w:color w:val="000000"/>
                <w:sz w:val="28"/>
                <w:szCs w:val="28"/>
                <w:highlight w:val="yellow"/>
              </w:rPr>
            </w:pPr>
            <w:r w:rsidRPr="0032003A">
              <w:rPr>
                <w:rFonts w:ascii="Arial Narrow" w:eastAsia="Times New Roman" w:hAnsi="Arial Narrow" w:cs="Arial"/>
                <w:color w:val="000000"/>
                <w:highlight w:val="yellow"/>
              </w:rPr>
              <w:t>$</w:t>
            </w:r>
            <w:r w:rsidR="0032003A" w:rsidRPr="0032003A">
              <w:rPr>
                <w:rFonts w:ascii="Arial Narrow" w:eastAsia="Times New Roman" w:hAnsi="Arial Narrow" w:cs="Arial"/>
                <w:sz w:val="28"/>
                <w:szCs w:val="28"/>
                <w:highlight w:val="yellow"/>
              </w:rPr>
              <w:t>6.5</w:t>
            </w:r>
            <w:r w:rsidRPr="0032003A">
              <w:rPr>
                <w:rFonts w:ascii="Arial Narrow" w:eastAsia="Times New Roman" w:hAnsi="Arial Narrow" w:cs="Arial"/>
                <w:highlight w:val="yellow"/>
              </w:rPr>
              <w:t>M</w:t>
            </w:r>
          </w:p>
          <w:p w14:paraId="0A8FC48E" w14:textId="77777777" w:rsidR="00C36C87" w:rsidRPr="0032003A" w:rsidRDefault="00C36C87" w:rsidP="00C36C87">
            <w:pPr>
              <w:spacing w:after="20"/>
              <w:jc w:val="center"/>
              <w:rPr>
                <w:rFonts w:ascii="Arial Narrow" w:eastAsia="Times New Roman" w:hAnsi="Arial Narrow" w:cs="Arial"/>
                <w:color w:val="000000"/>
                <w:highlight w:val="yellow"/>
              </w:rPr>
            </w:pPr>
            <w:r w:rsidRPr="0032003A">
              <w:rPr>
                <w:rFonts w:ascii="Arial Narrow" w:eastAsia="Times New Roman" w:hAnsi="Arial Narrow" w:cs="Times New Roman"/>
                <w:color w:val="000000"/>
                <w:sz w:val="14"/>
                <w:szCs w:val="14"/>
                <w:highlight w:val="yellow"/>
              </w:rPr>
              <w:t>2017-18</w:t>
            </w:r>
          </w:p>
        </w:tc>
      </w:tr>
      <w:tr w:rsidR="00C36C87" w:rsidRPr="00767475" w14:paraId="03F96567" w14:textId="77777777" w:rsidTr="00437CCD">
        <w:trPr>
          <w:gridAfter w:val="1"/>
          <w:wAfter w:w="99" w:type="pct"/>
          <w:trHeight w:hRule="exact" w:val="605"/>
        </w:trPr>
        <w:tc>
          <w:tcPr>
            <w:tcW w:w="1438" w:type="pct"/>
            <w:gridSpan w:val="2"/>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2E9FAF12" w14:textId="77777777" w:rsidR="00C36C87" w:rsidRDefault="00C36C87" w:rsidP="00C36C87">
            <w:pPr>
              <w:rPr>
                <w:rFonts w:ascii="Arial Narrow" w:eastAsia="Times New Roman" w:hAnsi="Arial Narrow" w:cs="Arial"/>
                <w:b/>
                <w:color w:val="000000"/>
              </w:rPr>
            </w:pPr>
            <w:r>
              <w:rPr>
                <w:rFonts w:ascii="Arial Narrow" w:eastAsia="Times New Roman" w:hAnsi="Arial Narrow" w:cs="Arial"/>
                <w:b/>
                <w:color w:val="000000"/>
              </w:rPr>
              <w:t>Endowment</w:t>
            </w:r>
          </w:p>
          <w:p w14:paraId="3F0C0142" w14:textId="77777777" w:rsidR="00C36C87" w:rsidRPr="001E7B8C" w:rsidRDefault="00C36C87" w:rsidP="00C36C87">
            <w:pPr>
              <w:rPr>
                <w:rFonts w:ascii="Arial Narrow" w:eastAsia="Times New Roman" w:hAnsi="Arial Narrow" w:cs="Arial"/>
                <w:color w:val="000000"/>
              </w:rPr>
            </w:pPr>
            <w:r>
              <w:rPr>
                <w:rFonts w:ascii="Arial Narrow" w:eastAsia="Times New Roman" w:hAnsi="Arial Narrow" w:cs="Arial"/>
                <w:color w:val="000000"/>
              </w:rPr>
              <w:t>($Millions)</w:t>
            </w:r>
          </w:p>
        </w:tc>
        <w:tc>
          <w:tcPr>
            <w:tcW w:w="578" w:type="pct"/>
            <w:tcBorders>
              <w:top w:val="single" w:sz="2" w:space="0" w:color="4F81BD" w:themeColor="accent1"/>
              <w:left w:val="nil"/>
              <w:bottom w:val="single" w:sz="2" w:space="0" w:color="4F81BD" w:themeColor="accent1"/>
              <w:right w:val="nil"/>
            </w:tcBorders>
            <w:shd w:val="clear" w:color="000000" w:fill="D9D9D9"/>
            <w:vAlign w:val="center"/>
            <w:hideMark/>
          </w:tcPr>
          <w:p w14:paraId="4A9911E6" w14:textId="77777777" w:rsidR="00C36C87" w:rsidRPr="00767475" w:rsidRDefault="00452F7B" w:rsidP="00C00D22">
            <w:pPr>
              <w:jc w:val="center"/>
              <w:rPr>
                <w:rFonts w:ascii="Arial Narrow" w:eastAsia="Times New Roman" w:hAnsi="Arial Narrow" w:cs="Times New Roman"/>
                <w:color w:val="000000"/>
              </w:rPr>
            </w:pPr>
            <w:r>
              <w:rPr>
                <w:rFonts w:ascii="Arial Narrow" w:eastAsia="Times New Roman" w:hAnsi="Arial Narrow" w:cs="Times New Roman"/>
                <w:color w:val="000000"/>
              </w:rPr>
              <w:t>-</w:t>
            </w:r>
            <w:r w:rsidR="00EC36F7">
              <w:rPr>
                <w:rFonts w:ascii="Arial Narrow" w:eastAsia="Times New Roman" w:hAnsi="Arial Narrow" w:cs="Times New Roman"/>
                <w:color w:val="000000"/>
              </w:rPr>
              <w:t>8.</w:t>
            </w:r>
            <w:r w:rsidR="00C00D22">
              <w:rPr>
                <w:rFonts w:ascii="Arial Narrow" w:eastAsia="Times New Roman" w:hAnsi="Arial Narrow" w:cs="Times New Roman"/>
                <w:color w:val="000000"/>
              </w:rPr>
              <w:t>06</w:t>
            </w:r>
            <w:r>
              <w:rPr>
                <w:rFonts w:ascii="Arial Narrow" w:eastAsia="Times New Roman" w:hAnsi="Arial Narrow" w:cs="Times New Roman"/>
                <w:color w:val="000000"/>
              </w:rPr>
              <w:t>%</w:t>
            </w:r>
          </w:p>
        </w:tc>
        <w:tc>
          <w:tcPr>
            <w:tcW w:w="573"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6D5084FC" w14:textId="77777777" w:rsidR="00C36C87" w:rsidRPr="00E34687" w:rsidRDefault="00C36C87" w:rsidP="00C36C87">
            <w:pPr>
              <w:spacing w:after="20"/>
              <w:jc w:val="center"/>
              <w:rPr>
                <w:rFonts w:ascii="Arial Narrow" w:eastAsia="Times New Roman" w:hAnsi="Arial Narrow" w:cs="Arial"/>
                <w:color w:val="000000"/>
                <w:sz w:val="28"/>
                <w:szCs w:val="28"/>
              </w:rPr>
            </w:pPr>
            <w:r w:rsidRPr="002045CB">
              <w:rPr>
                <w:rFonts w:ascii="Arial Narrow" w:eastAsia="Times New Roman" w:hAnsi="Arial Narrow" w:cs="Arial"/>
                <w:color w:val="000000"/>
              </w:rPr>
              <w:t>$</w:t>
            </w:r>
            <w:r w:rsidR="00832383">
              <w:rPr>
                <w:rFonts w:ascii="Arial Narrow" w:eastAsia="Times New Roman" w:hAnsi="Arial Narrow" w:cs="Arial"/>
                <w:color w:val="000000"/>
                <w:sz w:val="28"/>
                <w:szCs w:val="28"/>
              </w:rPr>
              <w:t>127.2</w:t>
            </w:r>
            <w:r w:rsidRPr="0080721B">
              <w:rPr>
                <w:rFonts w:ascii="Arial Narrow" w:eastAsia="Times New Roman" w:hAnsi="Arial Narrow" w:cs="Arial"/>
                <w:color w:val="000000"/>
              </w:rPr>
              <w:t>M</w:t>
            </w:r>
          </w:p>
          <w:p w14:paraId="450AAEFC" w14:textId="77777777" w:rsidR="00C36C87" w:rsidRPr="007F26E7" w:rsidRDefault="00C36C87" w:rsidP="00C36C87">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2013</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4 Actual</w:t>
            </w:r>
          </w:p>
        </w:tc>
        <w:tc>
          <w:tcPr>
            <w:tcW w:w="574" w:type="pct"/>
            <w:gridSpan w:val="2"/>
            <w:tcBorders>
              <w:top w:val="single" w:sz="2" w:space="0" w:color="4F81BD" w:themeColor="accent1"/>
              <w:left w:val="nil"/>
              <w:bottom w:val="single" w:sz="2" w:space="0" w:color="4F81BD" w:themeColor="accent1"/>
              <w:right w:val="nil"/>
            </w:tcBorders>
            <w:shd w:val="clear" w:color="auto" w:fill="auto"/>
            <w:vAlign w:val="center"/>
            <w:hideMark/>
          </w:tcPr>
          <w:p w14:paraId="45E7C1B4" w14:textId="77777777" w:rsidR="00C36C87" w:rsidRPr="00E34687" w:rsidRDefault="0080721B" w:rsidP="00C36C87">
            <w:pPr>
              <w:spacing w:after="20"/>
              <w:jc w:val="center"/>
              <w:rPr>
                <w:rFonts w:ascii="Arial Narrow" w:eastAsia="Times New Roman" w:hAnsi="Arial Narrow" w:cs="Arial"/>
                <w:sz w:val="28"/>
                <w:szCs w:val="28"/>
              </w:rPr>
            </w:pPr>
            <w:r>
              <w:rPr>
                <w:rFonts w:ascii="Arial Narrow" w:eastAsia="Times New Roman" w:hAnsi="Arial Narrow" w:cs="Arial"/>
              </w:rPr>
              <w:t>$</w:t>
            </w:r>
            <w:r w:rsidR="00FE0DCD" w:rsidRPr="00FE0DCD">
              <w:rPr>
                <w:rFonts w:ascii="Arial Narrow" w:eastAsia="Times New Roman" w:hAnsi="Arial Narrow" w:cs="Arial"/>
                <w:sz w:val="28"/>
                <w:szCs w:val="28"/>
              </w:rPr>
              <w:t>137.9</w:t>
            </w:r>
            <w:r w:rsidR="00C36C87" w:rsidRPr="0080721B">
              <w:rPr>
                <w:rFonts w:ascii="Arial Narrow" w:eastAsia="Times New Roman" w:hAnsi="Arial Narrow" w:cs="Arial"/>
              </w:rPr>
              <w:t>M</w:t>
            </w:r>
          </w:p>
          <w:p w14:paraId="66FEED28" w14:textId="77777777" w:rsidR="00C36C87" w:rsidRPr="00E34687" w:rsidRDefault="00C36C87" w:rsidP="00C36C87">
            <w:pPr>
              <w:spacing w:after="20"/>
              <w:jc w:val="center"/>
              <w:rPr>
                <w:rFonts w:ascii="Arial Narrow" w:eastAsia="Times New Roman" w:hAnsi="Arial Narrow" w:cs="Arial"/>
              </w:rPr>
            </w:pPr>
            <w:r w:rsidRPr="00E34687">
              <w:rPr>
                <w:rFonts w:ascii="Arial Narrow" w:eastAsia="Times New Roman" w:hAnsi="Arial Narrow" w:cs="Times New Roman"/>
                <w:sz w:val="14"/>
                <w:szCs w:val="14"/>
              </w:rPr>
              <w:t>2014-15 (estimate)</w:t>
            </w:r>
          </w:p>
        </w:tc>
        <w:tc>
          <w:tcPr>
            <w:tcW w:w="579" w:type="pct"/>
            <w:gridSpan w:val="2"/>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5CDCFE68" w14:textId="77777777" w:rsidR="00C36C87" w:rsidRPr="00E40568" w:rsidRDefault="0080721B" w:rsidP="00C36C87">
            <w:pPr>
              <w:spacing w:after="20"/>
              <w:jc w:val="center"/>
              <w:rPr>
                <w:rFonts w:ascii="Arial Narrow" w:eastAsia="Times New Roman" w:hAnsi="Arial Narrow" w:cs="Arial"/>
                <w:color w:val="000000"/>
                <w:sz w:val="28"/>
                <w:szCs w:val="28"/>
              </w:rPr>
            </w:pPr>
            <w:r>
              <w:rPr>
                <w:rFonts w:ascii="Arial Narrow" w:eastAsia="Times New Roman" w:hAnsi="Arial Narrow" w:cs="Arial"/>
                <w:color w:val="000000"/>
              </w:rPr>
              <w:t>$</w:t>
            </w:r>
            <w:r w:rsidR="00FE0DCD">
              <w:rPr>
                <w:rFonts w:ascii="Arial Narrow" w:hAnsi="Arial Narrow"/>
                <w:color w:val="000000"/>
                <w:sz w:val="28"/>
                <w:szCs w:val="28"/>
              </w:rPr>
              <w:t>149.7</w:t>
            </w:r>
            <w:r w:rsidR="00C36C87" w:rsidRPr="0080721B">
              <w:rPr>
                <w:rFonts w:ascii="Arial Narrow" w:eastAsia="Times New Roman" w:hAnsi="Arial Narrow" w:cs="Arial"/>
                <w:color w:val="000000"/>
              </w:rPr>
              <w:t>M</w:t>
            </w:r>
          </w:p>
          <w:p w14:paraId="2518C4AF" w14:textId="77777777" w:rsidR="00C36C87" w:rsidRPr="007F26E7" w:rsidRDefault="00C36C87" w:rsidP="00C36C87">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2015</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6</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423E2C70" w14:textId="77777777" w:rsidR="00C36C87" w:rsidRPr="00E34687" w:rsidRDefault="00C36C87" w:rsidP="00C36C87">
            <w:pPr>
              <w:spacing w:after="20"/>
              <w:jc w:val="center"/>
              <w:rPr>
                <w:rFonts w:ascii="Arial Narrow" w:eastAsia="Times New Roman" w:hAnsi="Arial Narrow" w:cs="Arial"/>
                <w:color w:val="000000"/>
                <w:sz w:val="28"/>
                <w:szCs w:val="28"/>
              </w:rPr>
            </w:pPr>
            <w:r w:rsidRPr="002045CB">
              <w:rPr>
                <w:rFonts w:ascii="Arial Narrow" w:eastAsia="Times New Roman" w:hAnsi="Arial Narrow" w:cs="Arial"/>
                <w:color w:val="000000"/>
              </w:rPr>
              <w:t>$</w:t>
            </w:r>
            <w:r w:rsidR="00FE0DCD">
              <w:rPr>
                <w:rFonts w:ascii="Arial Narrow" w:hAnsi="Arial Narrow"/>
                <w:color w:val="000000"/>
                <w:sz w:val="28"/>
                <w:szCs w:val="28"/>
              </w:rPr>
              <w:t>176.3</w:t>
            </w:r>
            <w:r w:rsidRPr="0080721B">
              <w:rPr>
                <w:rFonts w:ascii="Arial Narrow" w:eastAsia="Times New Roman" w:hAnsi="Arial Narrow" w:cs="Arial"/>
                <w:color w:val="000000"/>
              </w:rPr>
              <w:t>M</w:t>
            </w:r>
          </w:p>
          <w:p w14:paraId="663BADBC" w14:textId="77777777" w:rsidR="00C36C87" w:rsidRPr="007F26E7" w:rsidRDefault="00C36C87" w:rsidP="00C36C87">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2016</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7</w:t>
            </w:r>
          </w:p>
        </w:tc>
        <w:tc>
          <w:tcPr>
            <w:tcW w:w="579" w:type="pct"/>
            <w:gridSpan w:val="2"/>
            <w:tcBorders>
              <w:top w:val="single" w:sz="2" w:space="0" w:color="4F81BD" w:themeColor="accent1"/>
              <w:left w:val="nil"/>
              <w:bottom w:val="single" w:sz="2" w:space="0" w:color="4F81BD" w:themeColor="accent1"/>
              <w:right w:val="nil"/>
            </w:tcBorders>
            <w:shd w:val="clear" w:color="auto" w:fill="auto"/>
            <w:noWrap/>
            <w:vAlign w:val="center"/>
            <w:hideMark/>
          </w:tcPr>
          <w:p w14:paraId="1A84F877" w14:textId="77777777" w:rsidR="00C36C87" w:rsidRPr="00E34687" w:rsidRDefault="00C36C87" w:rsidP="00C36C87">
            <w:pPr>
              <w:spacing w:after="20"/>
              <w:jc w:val="center"/>
              <w:rPr>
                <w:rFonts w:ascii="Arial Narrow" w:eastAsia="Times New Roman" w:hAnsi="Arial Narrow" w:cs="Arial"/>
                <w:color w:val="000000"/>
                <w:sz w:val="28"/>
                <w:szCs w:val="28"/>
              </w:rPr>
            </w:pPr>
            <w:r w:rsidRPr="002045CB">
              <w:rPr>
                <w:rFonts w:ascii="Arial Narrow" w:eastAsia="Times New Roman" w:hAnsi="Arial Narrow" w:cs="Arial"/>
                <w:color w:val="000000"/>
              </w:rPr>
              <w:t>$</w:t>
            </w:r>
            <w:r w:rsidR="00FE0DCD">
              <w:rPr>
                <w:rFonts w:ascii="Arial Narrow" w:eastAsia="Times New Roman" w:hAnsi="Arial Narrow" w:cs="Arial"/>
                <w:color w:val="000000"/>
                <w:sz w:val="28"/>
                <w:szCs w:val="28"/>
              </w:rPr>
              <w:t>191.1</w:t>
            </w:r>
            <w:r w:rsidRPr="0080721B">
              <w:rPr>
                <w:rFonts w:ascii="Arial Narrow" w:eastAsia="Times New Roman" w:hAnsi="Arial Narrow" w:cs="Arial"/>
                <w:color w:val="000000"/>
              </w:rPr>
              <w:t>M</w:t>
            </w:r>
          </w:p>
          <w:p w14:paraId="7A3CA7AC" w14:textId="77777777" w:rsidR="00C36C87" w:rsidRPr="007F26E7" w:rsidRDefault="00C36C87" w:rsidP="00C36C87">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2017</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8</w:t>
            </w:r>
          </w:p>
        </w:tc>
      </w:tr>
    </w:tbl>
    <w:p w14:paraId="11B3D3E6" w14:textId="77777777" w:rsidR="001007A1" w:rsidRDefault="000F53DF" w:rsidP="00DA1396">
      <w:pPr>
        <w:spacing w:after="120"/>
        <w:rPr>
          <w:rFonts w:ascii="Arial Narrow" w:hAnsi="Arial Narrow"/>
          <w:sz w:val="20"/>
          <w:szCs w:val="20"/>
        </w:rPr>
      </w:pPr>
      <w:r w:rsidRPr="000F53DF">
        <w:rPr>
          <w:rFonts w:ascii="Arial Narrow" w:hAnsi="Arial Narrow"/>
          <w:sz w:val="20"/>
          <w:szCs w:val="20"/>
        </w:rPr>
        <w:t>Note</w:t>
      </w:r>
      <w:r>
        <w:rPr>
          <w:rFonts w:ascii="Arial Narrow" w:hAnsi="Arial Narrow"/>
          <w:sz w:val="20"/>
          <w:szCs w:val="20"/>
        </w:rPr>
        <w:t>*</w:t>
      </w:r>
      <w:r w:rsidRPr="000F53DF">
        <w:rPr>
          <w:rFonts w:ascii="Arial Narrow" w:hAnsi="Arial Narrow"/>
          <w:sz w:val="20"/>
          <w:szCs w:val="20"/>
        </w:rPr>
        <w:t>:</w:t>
      </w:r>
      <w:r>
        <w:rPr>
          <w:rFonts w:ascii="Arial Narrow" w:hAnsi="Arial Narrow"/>
          <w:sz w:val="20"/>
          <w:szCs w:val="20"/>
        </w:rPr>
        <w:t xml:space="preserve"> The College Board is revising the SAT test starting March 2016.</w:t>
      </w:r>
    </w:p>
    <w:p w14:paraId="3AD4C9DD" w14:textId="77777777" w:rsidR="000F53DF" w:rsidRDefault="001007A1" w:rsidP="00DA1396">
      <w:pPr>
        <w:spacing w:after="120"/>
        <w:rPr>
          <w:rFonts w:ascii="Trebuchet MS" w:hAnsi="Trebuchet MS"/>
          <w:b/>
          <w:color w:val="AD8605"/>
          <w:sz w:val="28"/>
          <w:szCs w:val="28"/>
        </w:rPr>
      </w:pPr>
      <w:r w:rsidRPr="00D150D7">
        <w:rPr>
          <w:rFonts w:ascii="Arial Narrow" w:hAnsi="Arial Narrow"/>
          <w:sz w:val="20"/>
          <w:szCs w:val="20"/>
          <w:vertAlign w:val="superscript"/>
        </w:rPr>
        <w:t>1</w:t>
      </w:r>
      <w:r>
        <w:rPr>
          <w:rFonts w:ascii="Arial Narrow" w:hAnsi="Arial Narrow"/>
          <w:sz w:val="20"/>
          <w:szCs w:val="20"/>
        </w:rPr>
        <w:t xml:space="preserve"> The BOG dropped Occupational Therapy from this metric because the national benchmark changed to pass rate of new graduates rather than first time pass rate.  FAMU </w:t>
      </w:r>
      <w:r w:rsidR="003B4D53">
        <w:rPr>
          <w:rFonts w:ascii="Arial Narrow" w:hAnsi="Arial Narrow"/>
          <w:sz w:val="20"/>
          <w:szCs w:val="20"/>
        </w:rPr>
        <w:t xml:space="preserve">had </w:t>
      </w:r>
      <w:r>
        <w:rPr>
          <w:rFonts w:ascii="Arial Narrow" w:hAnsi="Arial Narrow"/>
          <w:sz w:val="20"/>
          <w:szCs w:val="20"/>
        </w:rPr>
        <w:t xml:space="preserve">a 92% pass rate </w:t>
      </w:r>
      <w:r w:rsidR="000D3CAB">
        <w:rPr>
          <w:rFonts w:ascii="Arial Narrow" w:hAnsi="Arial Narrow"/>
          <w:sz w:val="20"/>
          <w:szCs w:val="20"/>
        </w:rPr>
        <w:t>in 2014</w:t>
      </w:r>
      <w:r>
        <w:rPr>
          <w:rFonts w:ascii="Arial Narrow" w:hAnsi="Arial Narrow"/>
          <w:sz w:val="20"/>
          <w:szCs w:val="20"/>
        </w:rPr>
        <w:t xml:space="preserve">.  </w:t>
      </w:r>
      <w:r w:rsidR="000F53DF">
        <w:rPr>
          <w:rFonts w:ascii="Trebuchet MS" w:hAnsi="Trebuchet MS"/>
          <w:b/>
          <w:color w:val="AD8605"/>
          <w:sz w:val="28"/>
          <w:szCs w:val="28"/>
        </w:rPr>
        <w:br w:type="page"/>
      </w:r>
    </w:p>
    <w:p w14:paraId="1050FCAE" w14:textId="77777777" w:rsidR="00B860AE" w:rsidRDefault="0016622A" w:rsidP="009D7AD4">
      <w:pPr>
        <w:spacing w:after="120"/>
        <w:jc w:val="center"/>
        <w:rPr>
          <w:rFonts w:ascii="Trebuchet MS" w:hAnsi="Trebuchet MS"/>
          <w:b/>
          <w:color w:val="AD8605"/>
          <w:sz w:val="32"/>
          <w:szCs w:val="32"/>
        </w:rPr>
      </w:pPr>
      <w:r>
        <w:rPr>
          <w:rFonts w:ascii="Trebuchet MS" w:hAnsi="Trebuchet MS"/>
          <w:b/>
          <w:color w:val="AD8605"/>
          <w:sz w:val="28"/>
          <w:szCs w:val="28"/>
        </w:rPr>
        <w:lastRenderedPageBreak/>
        <w:t xml:space="preserve">KEY </w:t>
      </w:r>
      <w:r w:rsidR="00B860AE">
        <w:rPr>
          <w:rFonts w:ascii="Trebuchet MS" w:hAnsi="Trebuchet MS"/>
          <w:b/>
          <w:color w:val="AD8605"/>
          <w:sz w:val="28"/>
          <w:szCs w:val="28"/>
        </w:rPr>
        <w:t xml:space="preserve">PERFORMANCE </w:t>
      </w:r>
      <w:r>
        <w:rPr>
          <w:rFonts w:ascii="Trebuchet MS" w:hAnsi="Trebuchet MS"/>
          <w:b/>
          <w:color w:val="AD8605"/>
          <w:sz w:val="28"/>
          <w:szCs w:val="28"/>
        </w:rPr>
        <w:t>INDICATORS</w:t>
      </w:r>
    </w:p>
    <w:p w14:paraId="0DFA4714" w14:textId="77777777" w:rsidR="0005197B" w:rsidRDefault="00861C1B">
      <w:pPr>
        <w:rPr>
          <w:rFonts w:ascii="Arial Narrow" w:hAnsi="Arial Narrow" w:cs="Arial"/>
          <w:b/>
          <w:color w:val="023F5E"/>
          <w:sz w:val="28"/>
          <w:szCs w:val="28"/>
        </w:rPr>
      </w:pPr>
      <w:r>
        <w:rPr>
          <w:rFonts w:ascii="Arial Narrow" w:hAnsi="Arial Narrow" w:cs="Arial"/>
          <w:b/>
          <w:color w:val="023F5E"/>
          <w:sz w:val="28"/>
          <w:szCs w:val="28"/>
        </w:rPr>
        <w:t>Metrics</w:t>
      </w:r>
      <w:r w:rsidR="0005197B">
        <w:rPr>
          <w:rFonts w:ascii="Arial Narrow" w:hAnsi="Arial Narrow" w:cs="Arial"/>
          <w:b/>
          <w:color w:val="023F5E"/>
          <w:sz w:val="28"/>
          <w:szCs w:val="28"/>
        </w:rPr>
        <w:t xml:space="preserve"> Specific to Research Universities</w:t>
      </w:r>
    </w:p>
    <w:p w14:paraId="55856FA7" w14:textId="77777777" w:rsidR="00767475" w:rsidRPr="00544D3F" w:rsidRDefault="00767475">
      <w:pPr>
        <w:rPr>
          <w:rFonts w:ascii="Arial Narrow" w:hAnsi="Arial Narrow" w:cs="Arial"/>
          <w:b/>
          <w:color w:val="023F5E"/>
          <w:sz w:val="10"/>
          <w:szCs w:val="10"/>
        </w:rPr>
      </w:pPr>
    </w:p>
    <w:tbl>
      <w:tblPr>
        <w:tblW w:w="10100" w:type="dxa"/>
        <w:tblInd w:w="93" w:type="dxa"/>
        <w:tblLook w:val="04A0" w:firstRow="1" w:lastRow="0" w:firstColumn="1" w:lastColumn="0" w:noHBand="0" w:noVBand="1"/>
      </w:tblPr>
      <w:tblGrid>
        <w:gridCol w:w="2942"/>
        <w:gridCol w:w="1193"/>
        <w:gridCol w:w="1193"/>
        <w:gridCol w:w="1193"/>
        <w:gridCol w:w="1193"/>
        <w:gridCol w:w="1193"/>
        <w:gridCol w:w="1193"/>
      </w:tblGrid>
      <w:tr w:rsidR="0092278E" w:rsidRPr="00767475" w14:paraId="5C4A213A" w14:textId="77777777" w:rsidTr="00F923B1">
        <w:trPr>
          <w:trHeight w:val="301"/>
        </w:trPr>
        <w:tc>
          <w:tcPr>
            <w:tcW w:w="2942" w:type="dxa"/>
            <w:tcBorders>
              <w:left w:val="nil"/>
              <w:bottom w:val="single" w:sz="2" w:space="0" w:color="auto"/>
              <w:right w:val="nil"/>
            </w:tcBorders>
            <w:shd w:val="clear" w:color="000000" w:fill="FFFFFF"/>
            <w:vAlign w:val="center"/>
            <w:hideMark/>
          </w:tcPr>
          <w:p w14:paraId="7B194C01" w14:textId="77777777" w:rsidR="0092278E" w:rsidRPr="00767475" w:rsidRDefault="0092278E" w:rsidP="00767475">
            <w:pPr>
              <w:rPr>
                <w:rFonts w:ascii="Arial Narrow" w:eastAsia="Times New Roman" w:hAnsi="Arial Narrow" w:cs="Times New Roman"/>
                <w:color w:val="000000"/>
              </w:rPr>
            </w:pPr>
          </w:p>
        </w:tc>
        <w:tc>
          <w:tcPr>
            <w:tcW w:w="1193" w:type="dxa"/>
            <w:tcBorders>
              <w:top w:val="nil"/>
              <w:left w:val="nil"/>
              <w:bottom w:val="single" w:sz="2" w:space="0" w:color="auto"/>
              <w:right w:val="nil"/>
            </w:tcBorders>
            <w:shd w:val="clear" w:color="000000" w:fill="D9D9D9"/>
            <w:vAlign w:val="center"/>
            <w:hideMark/>
          </w:tcPr>
          <w:p w14:paraId="1485C99D" w14:textId="77777777" w:rsidR="00C57580" w:rsidRDefault="00C57580" w:rsidP="00C57580">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FIVE YEAR</w:t>
            </w:r>
          </w:p>
          <w:p w14:paraId="6B943A43" w14:textId="77777777" w:rsidR="0092278E" w:rsidRPr="00767475" w:rsidRDefault="0092278E" w:rsidP="007B1CD1">
            <w:pPr>
              <w:jc w:val="center"/>
              <w:rPr>
                <w:rFonts w:ascii="Arial Narrow" w:eastAsia="Times New Roman" w:hAnsi="Arial Narrow" w:cs="Times New Roman"/>
                <w:b/>
                <w:bCs/>
                <w:i/>
                <w:iCs/>
                <w:color w:val="000000"/>
                <w:sz w:val="18"/>
                <w:szCs w:val="18"/>
              </w:rPr>
            </w:pPr>
            <w:r w:rsidRPr="00767475">
              <w:rPr>
                <w:rFonts w:ascii="Arial Narrow" w:eastAsia="Times New Roman" w:hAnsi="Arial Narrow" w:cs="Times New Roman"/>
                <w:b/>
                <w:bCs/>
                <w:color w:val="000000"/>
                <w:sz w:val="20"/>
                <w:szCs w:val="20"/>
              </w:rPr>
              <w:t>TREND</w:t>
            </w:r>
            <w:r w:rsidRPr="00767475">
              <w:rPr>
                <w:rFonts w:ascii="Arial Narrow" w:eastAsia="Times New Roman" w:hAnsi="Arial Narrow" w:cs="Times New Roman"/>
                <w:b/>
                <w:bCs/>
                <w:i/>
                <w:iCs/>
                <w:color w:val="000000"/>
                <w:sz w:val="18"/>
                <w:szCs w:val="18"/>
              </w:rPr>
              <w:t xml:space="preserve"> </w:t>
            </w:r>
          </w:p>
        </w:tc>
        <w:tc>
          <w:tcPr>
            <w:tcW w:w="1193" w:type="dxa"/>
            <w:tcBorders>
              <w:top w:val="nil"/>
              <w:left w:val="nil"/>
              <w:bottom w:val="single" w:sz="2" w:space="0" w:color="auto"/>
              <w:right w:val="nil"/>
            </w:tcBorders>
            <w:shd w:val="clear" w:color="000000" w:fill="FFFFFF"/>
            <w:vAlign w:val="center"/>
            <w:hideMark/>
          </w:tcPr>
          <w:p w14:paraId="308C1F51" w14:textId="77777777" w:rsidR="0092278E" w:rsidRPr="000452E0" w:rsidRDefault="0092278E"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2015</w:t>
            </w:r>
            <w:r w:rsidRPr="000452E0">
              <w:rPr>
                <w:rFonts w:ascii="Arial Narrow" w:eastAsia="Times New Roman" w:hAnsi="Arial Narrow" w:cs="Times New Roman"/>
                <w:b/>
                <w:bCs/>
                <w:color w:val="000000"/>
                <w:sz w:val="20"/>
                <w:szCs w:val="20"/>
              </w:rPr>
              <w:br/>
              <w:t>ACTUAL</w:t>
            </w:r>
          </w:p>
        </w:tc>
        <w:tc>
          <w:tcPr>
            <w:tcW w:w="1193" w:type="dxa"/>
            <w:tcBorders>
              <w:top w:val="nil"/>
              <w:left w:val="nil"/>
              <w:bottom w:val="single" w:sz="2" w:space="0" w:color="auto"/>
              <w:right w:val="nil"/>
            </w:tcBorders>
            <w:shd w:val="clear" w:color="000000" w:fill="FFFFFF"/>
            <w:vAlign w:val="center"/>
            <w:hideMark/>
          </w:tcPr>
          <w:p w14:paraId="0A9A2D63" w14:textId="77777777" w:rsidR="0092278E" w:rsidRPr="000452E0" w:rsidRDefault="0092278E"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2016</w:t>
            </w:r>
            <w:r w:rsidRPr="000452E0">
              <w:rPr>
                <w:rFonts w:ascii="Arial Narrow" w:eastAsia="Times New Roman" w:hAnsi="Arial Narrow" w:cs="Times New Roman"/>
                <w:b/>
                <w:bCs/>
                <w:color w:val="000000"/>
                <w:sz w:val="20"/>
                <w:szCs w:val="20"/>
              </w:rPr>
              <w:br/>
            </w:r>
            <w:r>
              <w:rPr>
                <w:rFonts w:ascii="Arial Narrow" w:eastAsia="Times New Roman" w:hAnsi="Arial Narrow" w:cs="Times New Roman"/>
                <w:b/>
                <w:bCs/>
                <w:color w:val="000000"/>
                <w:sz w:val="20"/>
                <w:szCs w:val="20"/>
              </w:rPr>
              <w:t>GOALS</w:t>
            </w:r>
          </w:p>
        </w:tc>
        <w:tc>
          <w:tcPr>
            <w:tcW w:w="1193" w:type="dxa"/>
            <w:tcBorders>
              <w:left w:val="nil"/>
              <w:bottom w:val="single" w:sz="2" w:space="0" w:color="auto"/>
              <w:right w:val="nil"/>
            </w:tcBorders>
            <w:shd w:val="clear" w:color="auto" w:fill="DBE5F1" w:themeFill="accent1" w:themeFillTint="33"/>
            <w:vAlign w:val="center"/>
            <w:hideMark/>
          </w:tcPr>
          <w:p w14:paraId="57CBE2F7" w14:textId="77777777" w:rsidR="0092278E" w:rsidRPr="000452E0" w:rsidRDefault="0092278E"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2017</w:t>
            </w:r>
            <w:r w:rsidRPr="000452E0">
              <w:rPr>
                <w:rFonts w:ascii="Arial Narrow" w:eastAsia="Times New Roman" w:hAnsi="Arial Narrow" w:cs="Times New Roman"/>
                <w:b/>
                <w:bCs/>
                <w:color w:val="000000"/>
                <w:sz w:val="20"/>
                <w:szCs w:val="20"/>
              </w:rPr>
              <w:br/>
              <w:t>GOALS</w:t>
            </w:r>
          </w:p>
        </w:tc>
        <w:tc>
          <w:tcPr>
            <w:tcW w:w="1193" w:type="dxa"/>
            <w:tcBorders>
              <w:top w:val="nil"/>
              <w:left w:val="nil"/>
              <w:bottom w:val="single" w:sz="2" w:space="0" w:color="auto"/>
              <w:right w:val="nil"/>
            </w:tcBorders>
            <w:shd w:val="clear" w:color="000000" w:fill="FFFFFF"/>
            <w:vAlign w:val="center"/>
            <w:hideMark/>
          </w:tcPr>
          <w:p w14:paraId="43CEF9D1" w14:textId="77777777" w:rsidR="0092278E" w:rsidRPr="000452E0" w:rsidRDefault="0092278E"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2018</w:t>
            </w:r>
            <w:r w:rsidRPr="000452E0">
              <w:rPr>
                <w:rFonts w:ascii="Arial Narrow" w:eastAsia="Times New Roman" w:hAnsi="Arial Narrow" w:cs="Times New Roman"/>
                <w:b/>
                <w:bCs/>
                <w:color w:val="000000"/>
                <w:sz w:val="20"/>
                <w:szCs w:val="20"/>
              </w:rPr>
              <w:br/>
              <w:t>GOALS</w:t>
            </w:r>
          </w:p>
        </w:tc>
        <w:tc>
          <w:tcPr>
            <w:tcW w:w="1193" w:type="dxa"/>
            <w:tcBorders>
              <w:top w:val="nil"/>
              <w:left w:val="nil"/>
              <w:bottom w:val="single" w:sz="2" w:space="0" w:color="auto"/>
              <w:right w:val="nil"/>
            </w:tcBorders>
            <w:shd w:val="clear" w:color="000000" w:fill="FFFFFF"/>
            <w:vAlign w:val="center"/>
            <w:hideMark/>
          </w:tcPr>
          <w:p w14:paraId="7652A9D4" w14:textId="77777777" w:rsidR="0092278E" w:rsidRPr="000452E0" w:rsidRDefault="0092278E"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2019</w:t>
            </w:r>
            <w:r w:rsidRPr="000452E0">
              <w:rPr>
                <w:rFonts w:ascii="Arial Narrow" w:eastAsia="Times New Roman" w:hAnsi="Arial Narrow" w:cs="Times New Roman"/>
                <w:b/>
                <w:bCs/>
                <w:color w:val="000000"/>
                <w:sz w:val="20"/>
                <w:szCs w:val="20"/>
              </w:rPr>
              <w:br/>
              <w:t>GOALS</w:t>
            </w:r>
          </w:p>
        </w:tc>
      </w:tr>
      <w:tr w:rsidR="00767475" w:rsidRPr="00767475" w14:paraId="67EB5E32" w14:textId="77777777" w:rsidTr="00F923B1">
        <w:trPr>
          <w:trHeight w:val="373"/>
        </w:trPr>
        <w:tc>
          <w:tcPr>
            <w:tcW w:w="2942" w:type="dxa"/>
            <w:tcBorders>
              <w:top w:val="single" w:sz="2" w:space="0" w:color="auto"/>
              <w:left w:val="nil"/>
              <w:bottom w:val="single" w:sz="2" w:space="0" w:color="4F81BD" w:themeColor="accent1"/>
              <w:right w:val="nil"/>
            </w:tcBorders>
            <w:shd w:val="clear" w:color="000000" w:fill="95B3D7"/>
            <w:vAlign w:val="center"/>
            <w:hideMark/>
          </w:tcPr>
          <w:p w14:paraId="22E9879D" w14:textId="77777777" w:rsidR="00767475" w:rsidRPr="00767475" w:rsidRDefault="00767475" w:rsidP="00767475">
            <w:pPr>
              <w:rPr>
                <w:rFonts w:ascii="Arial Narrow" w:eastAsia="Times New Roman" w:hAnsi="Arial Narrow" w:cs="Times New Roman"/>
                <w:b/>
                <w:bCs/>
                <w:color w:val="000000"/>
                <w:sz w:val="28"/>
                <w:szCs w:val="28"/>
              </w:rPr>
            </w:pPr>
            <w:r w:rsidRPr="00767475">
              <w:rPr>
                <w:rFonts w:ascii="Arial Narrow" w:eastAsia="Times New Roman" w:hAnsi="Arial Narrow" w:cs="Times New Roman"/>
                <w:b/>
                <w:bCs/>
                <w:color w:val="000000"/>
                <w:sz w:val="28"/>
                <w:szCs w:val="28"/>
              </w:rPr>
              <w:t xml:space="preserve"> Academic Quality</w:t>
            </w:r>
          </w:p>
        </w:tc>
        <w:tc>
          <w:tcPr>
            <w:tcW w:w="1193" w:type="dxa"/>
            <w:tcBorders>
              <w:top w:val="single" w:sz="2" w:space="0" w:color="auto"/>
              <w:left w:val="nil"/>
              <w:bottom w:val="single" w:sz="2" w:space="0" w:color="4F81BD" w:themeColor="accent1"/>
              <w:right w:val="nil"/>
            </w:tcBorders>
            <w:shd w:val="clear" w:color="000000" w:fill="95B3D7"/>
            <w:vAlign w:val="center"/>
            <w:hideMark/>
          </w:tcPr>
          <w:p w14:paraId="740447D5" w14:textId="77777777" w:rsidR="00767475" w:rsidRPr="00767475" w:rsidRDefault="00767475" w:rsidP="00767475">
            <w:pPr>
              <w:jc w:val="center"/>
              <w:rPr>
                <w:rFonts w:ascii="Calibri" w:eastAsia="Times New Roman" w:hAnsi="Calibri" w:cs="Calibri"/>
                <w:b/>
                <w:bCs/>
                <w:color w:val="000000"/>
                <w:sz w:val="28"/>
                <w:szCs w:val="28"/>
              </w:rPr>
            </w:pPr>
            <w:r w:rsidRPr="00767475">
              <w:rPr>
                <w:rFonts w:ascii="Calibri" w:eastAsia="Times New Roman" w:hAnsi="Calibri" w:cs="Calibri"/>
                <w:b/>
                <w:bCs/>
                <w:color w:val="000000"/>
                <w:sz w:val="28"/>
                <w:szCs w:val="28"/>
              </w:rPr>
              <w:t> </w:t>
            </w:r>
          </w:p>
        </w:tc>
        <w:tc>
          <w:tcPr>
            <w:tcW w:w="1193" w:type="dxa"/>
            <w:tcBorders>
              <w:top w:val="single" w:sz="2" w:space="0" w:color="auto"/>
              <w:left w:val="nil"/>
              <w:bottom w:val="single" w:sz="2" w:space="0" w:color="4F81BD" w:themeColor="accent1"/>
              <w:right w:val="nil"/>
            </w:tcBorders>
            <w:shd w:val="clear" w:color="000000" w:fill="95B3D7"/>
            <w:noWrap/>
            <w:vAlign w:val="center"/>
            <w:hideMark/>
          </w:tcPr>
          <w:p w14:paraId="6344A040" w14:textId="77777777" w:rsidR="00767475" w:rsidRPr="00767475" w:rsidRDefault="00767475" w:rsidP="00767475">
            <w:pPr>
              <w:jc w:val="center"/>
              <w:rPr>
                <w:rFonts w:ascii="Calibri" w:eastAsia="Times New Roman" w:hAnsi="Calibri" w:cs="Calibri"/>
                <w:color w:val="000000"/>
              </w:rPr>
            </w:pPr>
            <w:r w:rsidRPr="00767475">
              <w:rPr>
                <w:rFonts w:ascii="Calibri" w:eastAsia="Times New Roman" w:hAnsi="Calibri" w:cs="Calibri"/>
                <w:color w:val="000000"/>
              </w:rPr>
              <w:t> </w:t>
            </w:r>
          </w:p>
        </w:tc>
        <w:tc>
          <w:tcPr>
            <w:tcW w:w="1193" w:type="dxa"/>
            <w:tcBorders>
              <w:top w:val="single" w:sz="2" w:space="0" w:color="auto"/>
              <w:left w:val="nil"/>
              <w:bottom w:val="single" w:sz="2" w:space="0" w:color="4F81BD" w:themeColor="accent1"/>
              <w:right w:val="nil"/>
            </w:tcBorders>
            <w:shd w:val="clear" w:color="000000" w:fill="95B3D7"/>
            <w:vAlign w:val="center"/>
            <w:hideMark/>
          </w:tcPr>
          <w:p w14:paraId="5AC4AA6A" w14:textId="77777777" w:rsidR="00767475" w:rsidRPr="00767475" w:rsidRDefault="00767475" w:rsidP="00767475">
            <w:pPr>
              <w:jc w:val="center"/>
              <w:rPr>
                <w:rFonts w:ascii="Calibri" w:eastAsia="Times New Roman" w:hAnsi="Calibri" w:cs="Calibri"/>
                <w:b/>
                <w:bCs/>
                <w:color w:val="000000"/>
                <w:sz w:val="28"/>
                <w:szCs w:val="28"/>
              </w:rPr>
            </w:pPr>
            <w:r w:rsidRPr="00767475">
              <w:rPr>
                <w:rFonts w:ascii="Calibri" w:eastAsia="Times New Roman" w:hAnsi="Calibri" w:cs="Calibri"/>
                <w:b/>
                <w:bCs/>
                <w:color w:val="000000"/>
                <w:sz w:val="28"/>
                <w:szCs w:val="28"/>
              </w:rPr>
              <w:t> </w:t>
            </w:r>
          </w:p>
        </w:tc>
        <w:tc>
          <w:tcPr>
            <w:tcW w:w="1193" w:type="dxa"/>
            <w:tcBorders>
              <w:top w:val="single" w:sz="2" w:space="0" w:color="auto"/>
              <w:left w:val="nil"/>
              <w:bottom w:val="single" w:sz="2" w:space="0" w:color="4F81BD" w:themeColor="accent1"/>
              <w:right w:val="nil"/>
            </w:tcBorders>
            <w:shd w:val="clear" w:color="000000" w:fill="95B3D7"/>
            <w:vAlign w:val="center"/>
            <w:hideMark/>
          </w:tcPr>
          <w:p w14:paraId="45CA8551" w14:textId="77777777" w:rsidR="00767475" w:rsidRPr="00767475" w:rsidRDefault="00767475" w:rsidP="00767475">
            <w:pPr>
              <w:jc w:val="center"/>
              <w:rPr>
                <w:rFonts w:ascii="Calibri" w:eastAsia="Times New Roman" w:hAnsi="Calibri" w:cs="Calibri"/>
                <w:b/>
                <w:bCs/>
                <w:color w:val="000000"/>
                <w:sz w:val="28"/>
                <w:szCs w:val="28"/>
              </w:rPr>
            </w:pPr>
            <w:r w:rsidRPr="00767475">
              <w:rPr>
                <w:rFonts w:ascii="Calibri" w:eastAsia="Times New Roman" w:hAnsi="Calibri" w:cs="Calibri"/>
                <w:b/>
                <w:bCs/>
                <w:color w:val="000000"/>
                <w:sz w:val="28"/>
                <w:szCs w:val="28"/>
              </w:rPr>
              <w:t> </w:t>
            </w:r>
          </w:p>
        </w:tc>
        <w:tc>
          <w:tcPr>
            <w:tcW w:w="1193" w:type="dxa"/>
            <w:tcBorders>
              <w:top w:val="single" w:sz="2" w:space="0" w:color="auto"/>
              <w:left w:val="nil"/>
              <w:bottom w:val="single" w:sz="2" w:space="0" w:color="4F81BD" w:themeColor="accent1"/>
              <w:right w:val="nil"/>
            </w:tcBorders>
            <w:shd w:val="clear" w:color="000000" w:fill="95B3D7"/>
            <w:noWrap/>
            <w:vAlign w:val="center"/>
            <w:hideMark/>
          </w:tcPr>
          <w:p w14:paraId="056941FB" w14:textId="77777777" w:rsidR="00767475" w:rsidRPr="00767475" w:rsidRDefault="00767475" w:rsidP="00767475">
            <w:pPr>
              <w:jc w:val="center"/>
              <w:rPr>
                <w:rFonts w:ascii="Calibri" w:eastAsia="Times New Roman" w:hAnsi="Calibri" w:cs="Calibri"/>
                <w:color w:val="000000"/>
              </w:rPr>
            </w:pPr>
            <w:r w:rsidRPr="00767475">
              <w:rPr>
                <w:rFonts w:ascii="Calibri" w:eastAsia="Times New Roman" w:hAnsi="Calibri" w:cs="Calibri"/>
                <w:color w:val="000000"/>
              </w:rPr>
              <w:t> </w:t>
            </w:r>
          </w:p>
        </w:tc>
        <w:tc>
          <w:tcPr>
            <w:tcW w:w="1193" w:type="dxa"/>
            <w:tcBorders>
              <w:top w:val="single" w:sz="2" w:space="0" w:color="auto"/>
              <w:left w:val="nil"/>
              <w:bottom w:val="single" w:sz="2" w:space="0" w:color="4F81BD" w:themeColor="accent1"/>
              <w:right w:val="nil"/>
            </w:tcBorders>
            <w:shd w:val="clear" w:color="000000" w:fill="95B3D7"/>
            <w:noWrap/>
            <w:vAlign w:val="center"/>
            <w:hideMark/>
          </w:tcPr>
          <w:p w14:paraId="3214ED96" w14:textId="77777777" w:rsidR="00767475" w:rsidRPr="00767475" w:rsidRDefault="00767475" w:rsidP="00767475">
            <w:pPr>
              <w:jc w:val="center"/>
              <w:rPr>
                <w:rFonts w:ascii="Calibri" w:eastAsia="Times New Roman" w:hAnsi="Calibri" w:cs="Calibri"/>
                <w:color w:val="000000"/>
              </w:rPr>
            </w:pPr>
            <w:r w:rsidRPr="00767475">
              <w:rPr>
                <w:rFonts w:ascii="Calibri" w:eastAsia="Times New Roman" w:hAnsi="Calibri" w:cs="Calibri"/>
                <w:color w:val="000000"/>
              </w:rPr>
              <w:t> </w:t>
            </w:r>
          </w:p>
        </w:tc>
      </w:tr>
      <w:tr w:rsidR="00BD23EB" w:rsidRPr="00767475" w14:paraId="615A520D" w14:textId="77777777" w:rsidTr="00BD23EB">
        <w:trPr>
          <w:trHeight w:hRule="exact" w:val="536"/>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4B8981AD" w14:textId="77777777" w:rsidR="00BD23EB" w:rsidRPr="003C060F" w:rsidRDefault="00BD23EB" w:rsidP="00767475">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Faculty Awards</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754097B2" w14:textId="77777777" w:rsidR="00BD23EB" w:rsidRPr="00767475" w:rsidRDefault="00C02C4B" w:rsidP="00767475">
            <w:pPr>
              <w:jc w:val="center"/>
              <w:rPr>
                <w:rFonts w:ascii="Arial Narrow" w:eastAsia="Times New Roman" w:hAnsi="Arial Narrow" w:cs="Times New Roman"/>
                <w:color w:val="000000"/>
              </w:rPr>
            </w:pPr>
            <w:r>
              <w:rPr>
                <w:rFonts w:ascii="Arial Narrow" w:eastAsia="Times New Roman" w:hAnsi="Arial Narrow" w:cs="Times New Roman"/>
                <w:color w:val="000000"/>
              </w:rPr>
              <w:t>2</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A087D4D" w14:textId="77777777" w:rsidR="00BD23EB" w:rsidRPr="00560AC4" w:rsidRDefault="00C02C4B" w:rsidP="004F29F2">
            <w:pPr>
              <w:jc w:val="center"/>
              <w:rPr>
                <w:rFonts w:ascii="Arial Narrow" w:hAnsi="Arial Narrow"/>
                <w:sz w:val="28"/>
                <w:szCs w:val="28"/>
              </w:rPr>
            </w:pPr>
            <w:r w:rsidRPr="00560AC4">
              <w:rPr>
                <w:rFonts w:ascii="Arial Narrow" w:hAnsi="Arial Narrow"/>
                <w:sz w:val="28"/>
                <w:szCs w:val="28"/>
              </w:rPr>
              <w:t>2</w:t>
            </w:r>
          </w:p>
          <w:p w14:paraId="42BBD3B5" w14:textId="77777777" w:rsidR="00BD23EB" w:rsidRPr="005C0615" w:rsidRDefault="00BD23EB" w:rsidP="004F29F2">
            <w:pPr>
              <w:jc w:val="center"/>
              <w:rPr>
                <w:rFonts w:ascii="Arial Narrow" w:hAnsi="Arial Narrow"/>
                <w:sz w:val="14"/>
                <w:szCs w:val="14"/>
              </w:rPr>
            </w:pPr>
            <w:r w:rsidRPr="005C0615">
              <w:rPr>
                <w:rFonts w:ascii="Arial Narrow" w:hAnsi="Arial Narrow"/>
                <w:sz w:val="14"/>
                <w:szCs w:val="14"/>
              </w:rPr>
              <w:t>2012</w:t>
            </w:r>
          </w:p>
        </w:tc>
        <w:tc>
          <w:tcPr>
            <w:tcW w:w="1193" w:type="dxa"/>
            <w:tcBorders>
              <w:top w:val="single" w:sz="2" w:space="0" w:color="4F81BD" w:themeColor="accent1"/>
              <w:left w:val="nil"/>
              <w:bottom w:val="single" w:sz="2" w:space="0" w:color="4F81BD" w:themeColor="accent1"/>
              <w:right w:val="nil"/>
            </w:tcBorders>
            <w:shd w:val="clear" w:color="auto" w:fill="auto"/>
            <w:vAlign w:val="center"/>
            <w:hideMark/>
          </w:tcPr>
          <w:p w14:paraId="3AB58D56" w14:textId="77777777" w:rsidR="00BD23EB" w:rsidRPr="00560AC4" w:rsidRDefault="00B42764" w:rsidP="004F29F2">
            <w:pPr>
              <w:jc w:val="center"/>
              <w:rPr>
                <w:rFonts w:ascii="Arial Narrow" w:hAnsi="Arial Narrow"/>
                <w:sz w:val="28"/>
                <w:szCs w:val="28"/>
              </w:rPr>
            </w:pPr>
            <w:r w:rsidRPr="00560AC4">
              <w:rPr>
                <w:rFonts w:ascii="Arial Narrow" w:hAnsi="Arial Narrow"/>
                <w:sz w:val="28"/>
                <w:szCs w:val="28"/>
              </w:rPr>
              <w:t>2</w:t>
            </w:r>
          </w:p>
          <w:p w14:paraId="61FBFA20" w14:textId="77777777" w:rsidR="00BD23EB" w:rsidRPr="00543FFD" w:rsidRDefault="00BD23EB" w:rsidP="004F29F2">
            <w:pPr>
              <w:jc w:val="center"/>
              <w:rPr>
                <w:rFonts w:ascii="Arial Narrow" w:hAnsi="Arial Narrow"/>
                <w:sz w:val="14"/>
                <w:szCs w:val="14"/>
              </w:rPr>
            </w:pPr>
            <w:r w:rsidRPr="00543FFD">
              <w:rPr>
                <w:rFonts w:ascii="Arial Narrow" w:hAnsi="Arial Narrow"/>
                <w:sz w:val="14"/>
                <w:szCs w:val="14"/>
              </w:rPr>
              <w:t>2013</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1AB78E52" w14:textId="77777777" w:rsidR="00BD23EB" w:rsidRPr="00560AC4" w:rsidRDefault="00B42764" w:rsidP="004F29F2">
            <w:pPr>
              <w:jc w:val="center"/>
              <w:rPr>
                <w:rFonts w:ascii="Arial Narrow" w:hAnsi="Arial Narrow"/>
                <w:sz w:val="28"/>
                <w:szCs w:val="28"/>
              </w:rPr>
            </w:pPr>
            <w:r w:rsidRPr="00560AC4">
              <w:rPr>
                <w:rFonts w:ascii="Arial Narrow" w:hAnsi="Arial Narrow"/>
                <w:sz w:val="28"/>
                <w:szCs w:val="28"/>
              </w:rPr>
              <w:t>2</w:t>
            </w:r>
          </w:p>
          <w:p w14:paraId="0EDB9A76" w14:textId="77777777" w:rsidR="00BD23EB" w:rsidRPr="00543FFD" w:rsidRDefault="00BD23EB" w:rsidP="004F29F2">
            <w:pPr>
              <w:jc w:val="center"/>
              <w:rPr>
                <w:rFonts w:ascii="Arial Narrow" w:hAnsi="Arial Narrow"/>
                <w:sz w:val="14"/>
                <w:szCs w:val="14"/>
              </w:rPr>
            </w:pPr>
            <w:r w:rsidRPr="00543FFD">
              <w:rPr>
                <w:rFonts w:ascii="Arial Narrow" w:hAnsi="Arial Narrow"/>
                <w:sz w:val="14"/>
                <w:szCs w:val="14"/>
              </w:rPr>
              <w:t>2014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9C15CF6" w14:textId="77777777" w:rsidR="00BD23EB" w:rsidRPr="00560AC4" w:rsidRDefault="00B42764" w:rsidP="004F29F2">
            <w:pPr>
              <w:jc w:val="center"/>
              <w:rPr>
                <w:rFonts w:ascii="Arial Narrow" w:hAnsi="Arial Narrow"/>
                <w:sz w:val="28"/>
                <w:szCs w:val="28"/>
              </w:rPr>
            </w:pPr>
            <w:r w:rsidRPr="00560AC4">
              <w:rPr>
                <w:rFonts w:ascii="Arial Narrow" w:hAnsi="Arial Narrow"/>
                <w:sz w:val="28"/>
                <w:szCs w:val="28"/>
              </w:rPr>
              <w:t>2</w:t>
            </w:r>
          </w:p>
          <w:p w14:paraId="2A1816C5" w14:textId="77777777" w:rsidR="00BD23EB" w:rsidRPr="00543FFD" w:rsidRDefault="00BD23EB" w:rsidP="004F29F2">
            <w:pPr>
              <w:jc w:val="center"/>
              <w:rPr>
                <w:rFonts w:ascii="Arial Narrow" w:hAnsi="Arial Narrow"/>
                <w:sz w:val="14"/>
                <w:szCs w:val="14"/>
              </w:rPr>
            </w:pPr>
            <w:r w:rsidRPr="00543FFD">
              <w:rPr>
                <w:rFonts w:ascii="Arial Narrow" w:hAnsi="Arial Narrow"/>
                <w:sz w:val="14"/>
                <w:szCs w:val="14"/>
              </w:rPr>
              <w:t>2015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92E4F64" w14:textId="77777777" w:rsidR="00BD23EB" w:rsidRPr="00560AC4" w:rsidRDefault="00B42764" w:rsidP="004F29F2">
            <w:pPr>
              <w:jc w:val="center"/>
              <w:rPr>
                <w:rFonts w:ascii="Arial Narrow" w:hAnsi="Arial Narrow"/>
                <w:sz w:val="28"/>
                <w:szCs w:val="28"/>
              </w:rPr>
            </w:pPr>
            <w:r w:rsidRPr="00560AC4">
              <w:rPr>
                <w:rFonts w:ascii="Arial Narrow" w:hAnsi="Arial Narrow"/>
                <w:sz w:val="28"/>
                <w:szCs w:val="28"/>
              </w:rPr>
              <w:t>2</w:t>
            </w:r>
          </w:p>
          <w:p w14:paraId="00A8A8A4" w14:textId="77777777" w:rsidR="00BD23EB" w:rsidRPr="00543FFD" w:rsidRDefault="00BD23EB" w:rsidP="004F29F2">
            <w:pPr>
              <w:jc w:val="center"/>
              <w:rPr>
                <w:rFonts w:ascii="Arial Narrow" w:hAnsi="Arial Narrow"/>
                <w:sz w:val="14"/>
                <w:szCs w:val="14"/>
              </w:rPr>
            </w:pPr>
            <w:r w:rsidRPr="00543FFD">
              <w:rPr>
                <w:rFonts w:ascii="Arial Narrow" w:hAnsi="Arial Narrow"/>
                <w:sz w:val="14"/>
                <w:szCs w:val="14"/>
              </w:rPr>
              <w:t>2016</w:t>
            </w:r>
          </w:p>
        </w:tc>
      </w:tr>
      <w:tr w:rsidR="00BA6C9F" w:rsidRPr="00767475" w14:paraId="6DFF3818" w14:textId="77777777" w:rsidTr="00BA6C9F">
        <w:trPr>
          <w:trHeight w:hRule="exact" w:val="635"/>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610A9896" w14:textId="77777777" w:rsidR="00BA6C9F" w:rsidRPr="003C060F" w:rsidRDefault="00BA6C9F" w:rsidP="00767475">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National Academy Members</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6E8C8BF4" w14:textId="77777777" w:rsidR="00BA6C9F" w:rsidRPr="00767475" w:rsidRDefault="00C02C4B" w:rsidP="00767475">
            <w:pPr>
              <w:jc w:val="center"/>
              <w:rPr>
                <w:rFonts w:ascii="Arial Narrow" w:eastAsia="Times New Roman" w:hAnsi="Arial Narrow" w:cs="Times New Roman"/>
                <w:color w:val="000000"/>
              </w:rPr>
            </w:pPr>
            <w:r>
              <w:rPr>
                <w:rFonts w:ascii="Arial Narrow" w:eastAsia="Times New Roman" w:hAnsi="Arial Narrow" w:cs="Times New Roman"/>
                <w:color w:val="000000"/>
              </w:rPr>
              <w:t>0</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20E20B33" w14:textId="77777777" w:rsidR="00BA6C9F" w:rsidRPr="00560AC4" w:rsidRDefault="00565C8A" w:rsidP="004F29F2">
            <w:pPr>
              <w:jc w:val="center"/>
              <w:rPr>
                <w:rFonts w:ascii="Arial Narrow" w:hAnsi="Arial Narrow"/>
                <w:sz w:val="28"/>
                <w:szCs w:val="28"/>
              </w:rPr>
            </w:pPr>
            <w:r w:rsidRPr="00560AC4">
              <w:rPr>
                <w:rFonts w:ascii="Arial Narrow" w:hAnsi="Arial Narrow"/>
                <w:sz w:val="28"/>
                <w:szCs w:val="28"/>
              </w:rPr>
              <w:t>0</w:t>
            </w:r>
          </w:p>
          <w:p w14:paraId="1AD46B3C" w14:textId="77777777" w:rsidR="00BA6C9F" w:rsidRPr="005C0615" w:rsidRDefault="00BA6C9F" w:rsidP="004F29F2">
            <w:pPr>
              <w:jc w:val="center"/>
              <w:rPr>
                <w:rFonts w:ascii="Arial Narrow" w:hAnsi="Arial Narrow"/>
                <w:sz w:val="14"/>
                <w:szCs w:val="14"/>
              </w:rPr>
            </w:pPr>
            <w:r w:rsidRPr="005C0615">
              <w:rPr>
                <w:rFonts w:ascii="Arial Narrow" w:hAnsi="Arial Narrow"/>
                <w:sz w:val="14"/>
                <w:szCs w:val="14"/>
              </w:rPr>
              <w:t>2012</w:t>
            </w:r>
          </w:p>
        </w:tc>
        <w:tc>
          <w:tcPr>
            <w:tcW w:w="1193" w:type="dxa"/>
            <w:tcBorders>
              <w:top w:val="single" w:sz="2" w:space="0" w:color="4F81BD" w:themeColor="accent1"/>
              <w:left w:val="nil"/>
              <w:bottom w:val="single" w:sz="2" w:space="0" w:color="4F81BD" w:themeColor="accent1"/>
              <w:right w:val="nil"/>
            </w:tcBorders>
            <w:shd w:val="clear" w:color="auto" w:fill="auto"/>
            <w:vAlign w:val="center"/>
            <w:hideMark/>
          </w:tcPr>
          <w:p w14:paraId="6222B01E" w14:textId="77777777" w:rsidR="00BA6C9F" w:rsidRPr="00560AC4" w:rsidRDefault="00B42764" w:rsidP="004F29F2">
            <w:pPr>
              <w:jc w:val="center"/>
              <w:rPr>
                <w:rFonts w:ascii="Arial Narrow" w:hAnsi="Arial Narrow"/>
                <w:sz w:val="28"/>
                <w:szCs w:val="28"/>
              </w:rPr>
            </w:pPr>
            <w:r w:rsidRPr="00560AC4">
              <w:rPr>
                <w:rFonts w:ascii="Arial Narrow" w:hAnsi="Arial Narrow"/>
                <w:sz w:val="28"/>
                <w:szCs w:val="28"/>
              </w:rPr>
              <w:t>0</w:t>
            </w:r>
          </w:p>
          <w:p w14:paraId="67CB4823"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2013</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7C9B4D5D" w14:textId="77777777" w:rsidR="00BA6C9F" w:rsidRPr="00560AC4" w:rsidRDefault="00B42764" w:rsidP="004F29F2">
            <w:pPr>
              <w:jc w:val="center"/>
              <w:rPr>
                <w:rFonts w:ascii="Arial Narrow" w:hAnsi="Arial Narrow"/>
                <w:sz w:val="28"/>
                <w:szCs w:val="28"/>
              </w:rPr>
            </w:pPr>
            <w:r w:rsidRPr="00560AC4">
              <w:rPr>
                <w:rFonts w:ascii="Arial Narrow" w:hAnsi="Arial Narrow"/>
                <w:sz w:val="28"/>
                <w:szCs w:val="28"/>
              </w:rPr>
              <w:t>0</w:t>
            </w:r>
          </w:p>
          <w:p w14:paraId="6CF3E324"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35DCDBE" w14:textId="77777777" w:rsidR="00BA6C9F" w:rsidRPr="00560AC4" w:rsidRDefault="00B42764" w:rsidP="004F29F2">
            <w:pPr>
              <w:jc w:val="center"/>
              <w:rPr>
                <w:rFonts w:ascii="Arial Narrow" w:hAnsi="Arial Narrow"/>
                <w:sz w:val="28"/>
                <w:szCs w:val="28"/>
              </w:rPr>
            </w:pPr>
            <w:r w:rsidRPr="00560AC4">
              <w:rPr>
                <w:rFonts w:ascii="Arial Narrow" w:hAnsi="Arial Narrow"/>
                <w:sz w:val="28"/>
                <w:szCs w:val="28"/>
              </w:rPr>
              <w:t>0</w:t>
            </w:r>
          </w:p>
          <w:p w14:paraId="20AAE0FF"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56864A7C" w14:textId="77777777" w:rsidR="00BA6C9F" w:rsidRPr="00560AC4" w:rsidRDefault="00B42764" w:rsidP="004F29F2">
            <w:pPr>
              <w:jc w:val="center"/>
              <w:rPr>
                <w:rFonts w:ascii="Arial Narrow" w:hAnsi="Arial Narrow"/>
                <w:sz w:val="28"/>
                <w:szCs w:val="28"/>
              </w:rPr>
            </w:pPr>
            <w:r w:rsidRPr="00560AC4">
              <w:rPr>
                <w:rFonts w:ascii="Arial Narrow" w:hAnsi="Arial Narrow"/>
                <w:sz w:val="28"/>
                <w:szCs w:val="28"/>
              </w:rPr>
              <w:t>0</w:t>
            </w:r>
          </w:p>
          <w:p w14:paraId="78E46B8F"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2016</w:t>
            </w:r>
          </w:p>
        </w:tc>
      </w:tr>
      <w:tr w:rsidR="00BA6C9F" w:rsidRPr="00767475" w14:paraId="1D69E9A1" w14:textId="77777777" w:rsidTr="00F923B1">
        <w:trPr>
          <w:trHeight w:hRule="exact" w:val="566"/>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7317E754" w14:textId="77777777" w:rsidR="00BA6C9F" w:rsidRPr="003C060F" w:rsidRDefault="00BA6C9F" w:rsidP="00767475">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Number of Post-Doctoral Appointees</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77127008" w14:textId="77777777" w:rsidR="00BA6C9F" w:rsidRPr="009A219E" w:rsidRDefault="004F528A" w:rsidP="00767475">
            <w:pPr>
              <w:jc w:val="center"/>
              <w:rPr>
                <w:rFonts w:ascii="Arial Narrow" w:eastAsia="Times New Roman" w:hAnsi="Arial Narrow" w:cs="Times New Roman"/>
                <w:color w:val="000000"/>
                <w:highlight w:val="magenta"/>
              </w:rPr>
            </w:pPr>
            <w:r>
              <w:rPr>
                <w:rFonts w:ascii="Arial Narrow" w:eastAsia="Times New Roman" w:hAnsi="Arial Narrow" w:cs="Times New Roman"/>
                <w:color w:val="000000"/>
              </w:rPr>
              <w:t>18</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960E01D" w14:textId="77777777" w:rsidR="00BA6C9F" w:rsidRPr="00560AC4" w:rsidRDefault="00565C8A" w:rsidP="004F29F2">
            <w:pPr>
              <w:jc w:val="center"/>
              <w:rPr>
                <w:rFonts w:ascii="Arial Narrow" w:hAnsi="Arial Narrow"/>
                <w:sz w:val="28"/>
                <w:szCs w:val="28"/>
              </w:rPr>
            </w:pPr>
            <w:r w:rsidRPr="00560AC4">
              <w:rPr>
                <w:rFonts w:ascii="Arial Narrow" w:hAnsi="Arial Narrow"/>
                <w:sz w:val="28"/>
                <w:szCs w:val="28"/>
              </w:rPr>
              <w:t>20</w:t>
            </w:r>
          </w:p>
          <w:p w14:paraId="34828018" w14:textId="77777777" w:rsidR="00BA6C9F" w:rsidRPr="005C0615" w:rsidRDefault="00BA6C9F" w:rsidP="004F29F2">
            <w:pPr>
              <w:jc w:val="center"/>
              <w:rPr>
                <w:rFonts w:ascii="Arial Narrow" w:hAnsi="Arial Narrow"/>
                <w:sz w:val="14"/>
                <w:szCs w:val="14"/>
              </w:rPr>
            </w:pPr>
            <w:r w:rsidRPr="005C0615">
              <w:rPr>
                <w:rFonts w:ascii="Arial Narrow" w:hAnsi="Arial Narrow"/>
                <w:sz w:val="14"/>
                <w:szCs w:val="14"/>
              </w:rPr>
              <w:t>Fall 2012</w:t>
            </w:r>
          </w:p>
        </w:tc>
        <w:tc>
          <w:tcPr>
            <w:tcW w:w="1193" w:type="dxa"/>
            <w:tcBorders>
              <w:top w:val="single" w:sz="2" w:space="0" w:color="4F81BD" w:themeColor="accent1"/>
              <w:left w:val="nil"/>
              <w:bottom w:val="single" w:sz="2" w:space="0" w:color="4F81BD" w:themeColor="accent1"/>
              <w:right w:val="nil"/>
            </w:tcBorders>
            <w:shd w:val="clear" w:color="auto" w:fill="auto"/>
            <w:vAlign w:val="center"/>
            <w:hideMark/>
          </w:tcPr>
          <w:p w14:paraId="0D78DE1B" w14:textId="77777777" w:rsidR="00BA6C9F" w:rsidRPr="00560AC4" w:rsidRDefault="00FF581A" w:rsidP="004F29F2">
            <w:pPr>
              <w:jc w:val="center"/>
              <w:rPr>
                <w:rFonts w:ascii="Arial Narrow" w:hAnsi="Arial Narrow"/>
                <w:sz w:val="28"/>
                <w:szCs w:val="28"/>
              </w:rPr>
            </w:pPr>
            <w:r w:rsidRPr="00560AC4">
              <w:rPr>
                <w:rFonts w:ascii="Arial Narrow" w:hAnsi="Arial Narrow"/>
                <w:sz w:val="28"/>
                <w:szCs w:val="28"/>
              </w:rPr>
              <w:t>21</w:t>
            </w:r>
          </w:p>
          <w:p w14:paraId="70ED6CED"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Fall 2013</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5F78A600" w14:textId="77777777" w:rsidR="00BA6C9F" w:rsidRPr="00560AC4" w:rsidRDefault="001C2BC4" w:rsidP="004F29F2">
            <w:pPr>
              <w:jc w:val="center"/>
              <w:rPr>
                <w:rFonts w:ascii="Arial Narrow" w:hAnsi="Arial Narrow"/>
                <w:sz w:val="28"/>
                <w:szCs w:val="28"/>
              </w:rPr>
            </w:pPr>
            <w:r w:rsidRPr="00560AC4">
              <w:rPr>
                <w:rFonts w:ascii="Arial Narrow" w:hAnsi="Arial Narrow"/>
                <w:sz w:val="28"/>
                <w:szCs w:val="28"/>
              </w:rPr>
              <w:t>22</w:t>
            </w:r>
          </w:p>
          <w:p w14:paraId="3285290A" w14:textId="77777777" w:rsidR="00BA6C9F" w:rsidRPr="00AF3820" w:rsidRDefault="00BA6C9F" w:rsidP="004F29F2">
            <w:pPr>
              <w:jc w:val="center"/>
              <w:rPr>
                <w:rFonts w:ascii="Arial Narrow" w:hAnsi="Arial Narrow"/>
                <w:sz w:val="14"/>
                <w:szCs w:val="14"/>
              </w:rPr>
            </w:pPr>
            <w:r w:rsidRPr="00AF3820">
              <w:rPr>
                <w:rFonts w:ascii="Arial Narrow" w:hAnsi="Arial Narrow"/>
                <w:sz w:val="14"/>
                <w:szCs w:val="14"/>
              </w:rPr>
              <w:t>Fall 2014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98432B5" w14:textId="77777777" w:rsidR="00BA6C9F" w:rsidRPr="00560AC4" w:rsidRDefault="001C2BC4" w:rsidP="004F29F2">
            <w:pPr>
              <w:jc w:val="center"/>
              <w:rPr>
                <w:rFonts w:ascii="Arial Narrow" w:hAnsi="Arial Narrow"/>
                <w:sz w:val="28"/>
                <w:szCs w:val="28"/>
              </w:rPr>
            </w:pPr>
            <w:r w:rsidRPr="00560AC4">
              <w:rPr>
                <w:rFonts w:ascii="Arial Narrow" w:hAnsi="Arial Narrow"/>
                <w:sz w:val="28"/>
                <w:szCs w:val="28"/>
              </w:rPr>
              <w:t>23</w:t>
            </w:r>
          </w:p>
          <w:p w14:paraId="1F9A2DEF" w14:textId="77777777" w:rsidR="00BA6C9F" w:rsidRPr="00AF3820" w:rsidRDefault="00BA6C9F" w:rsidP="004F29F2">
            <w:pPr>
              <w:jc w:val="center"/>
              <w:rPr>
                <w:rFonts w:ascii="Arial Narrow" w:hAnsi="Arial Narrow"/>
                <w:sz w:val="14"/>
                <w:szCs w:val="14"/>
              </w:rPr>
            </w:pPr>
            <w:r w:rsidRPr="00AF3820">
              <w:rPr>
                <w:rFonts w:ascii="Arial Narrow" w:hAnsi="Arial Narrow"/>
                <w:sz w:val="14"/>
                <w:szCs w:val="14"/>
              </w:rPr>
              <w:t>Fall 2015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8E0FE0A" w14:textId="77777777" w:rsidR="00BA6C9F" w:rsidRPr="00560AC4" w:rsidRDefault="001C2BC4" w:rsidP="00BA6C9F">
            <w:pPr>
              <w:jc w:val="center"/>
              <w:rPr>
                <w:rFonts w:ascii="Arial Narrow" w:hAnsi="Arial Narrow"/>
                <w:sz w:val="28"/>
                <w:szCs w:val="28"/>
              </w:rPr>
            </w:pPr>
            <w:r w:rsidRPr="00560AC4">
              <w:rPr>
                <w:rFonts w:ascii="Arial Narrow" w:hAnsi="Arial Narrow"/>
                <w:sz w:val="28"/>
                <w:szCs w:val="28"/>
              </w:rPr>
              <w:t>24</w:t>
            </w:r>
          </w:p>
          <w:p w14:paraId="6A7ECC20" w14:textId="77777777" w:rsidR="00BA6C9F" w:rsidRPr="00AF3820" w:rsidRDefault="00BA6C9F" w:rsidP="00BA6C9F">
            <w:pPr>
              <w:jc w:val="center"/>
              <w:rPr>
                <w:rFonts w:ascii="Arial Narrow" w:eastAsia="Times New Roman" w:hAnsi="Arial Narrow" w:cs="Times New Roman"/>
                <w:color w:val="000000"/>
              </w:rPr>
            </w:pPr>
            <w:r w:rsidRPr="00AF3820">
              <w:rPr>
                <w:rFonts w:ascii="Arial Narrow" w:hAnsi="Arial Narrow"/>
                <w:sz w:val="14"/>
                <w:szCs w:val="14"/>
              </w:rPr>
              <w:t>Fall 2016</w:t>
            </w:r>
          </w:p>
        </w:tc>
      </w:tr>
      <w:tr w:rsidR="00BA6C9F" w:rsidRPr="00767475" w14:paraId="5886143D" w14:textId="77777777" w:rsidTr="00F923B1">
        <w:trPr>
          <w:trHeight w:hRule="exact" w:val="1014"/>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03347E96" w14:textId="77777777" w:rsidR="00BA6C9F" w:rsidRPr="003C060F" w:rsidRDefault="00BA6C9F" w:rsidP="00767475">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 xml:space="preserve">Number of Science &amp; Engineering  Disciplines Nationally Ranked in Top 100 for Research Expenditures  </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0FE903B5" w14:textId="77777777" w:rsidR="00BA6C9F" w:rsidRPr="00767475" w:rsidRDefault="00BA6C9F" w:rsidP="00767475">
            <w:pPr>
              <w:jc w:val="center"/>
              <w:rPr>
                <w:rFonts w:ascii="Arial Narrow" w:eastAsia="Times New Roman" w:hAnsi="Arial Narrow" w:cs="Times New Roman"/>
                <w:color w:val="000000"/>
              </w:rPr>
            </w:pPr>
            <w:r w:rsidRPr="00767475">
              <w:rPr>
                <w:rFonts w:ascii="Arial Narrow" w:eastAsia="Times New Roman" w:hAnsi="Arial Narrow" w:cs="Times New Roman"/>
                <w:color w:val="000000"/>
              </w:rPr>
              <w:t>n/a</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93FE79B" w14:textId="77777777" w:rsidR="00BA6C9F" w:rsidRPr="00560AC4" w:rsidRDefault="006E2885" w:rsidP="004F29F2">
            <w:pPr>
              <w:jc w:val="center"/>
              <w:rPr>
                <w:rFonts w:ascii="Arial Narrow" w:hAnsi="Arial Narrow"/>
                <w:sz w:val="28"/>
                <w:szCs w:val="28"/>
              </w:rPr>
            </w:pPr>
            <w:r>
              <w:rPr>
                <w:rFonts w:ascii="Arial Narrow" w:hAnsi="Arial Narrow"/>
                <w:sz w:val="28"/>
                <w:szCs w:val="28"/>
              </w:rPr>
              <w:t>1</w:t>
            </w:r>
            <w:r w:rsidR="00565C8A" w:rsidRPr="00560AC4">
              <w:rPr>
                <w:rFonts w:ascii="Arial Narrow" w:hAnsi="Arial Narrow"/>
                <w:sz w:val="28"/>
                <w:szCs w:val="28"/>
              </w:rPr>
              <w:t xml:space="preserve"> </w:t>
            </w:r>
          </w:p>
          <w:p w14:paraId="23A526A3" w14:textId="77777777" w:rsidR="00BA6C9F" w:rsidRPr="005C0615" w:rsidRDefault="00BA6C9F" w:rsidP="004F29F2">
            <w:pPr>
              <w:jc w:val="center"/>
              <w:rPr>
                <w:rFonts w:ascii="Arial Narrow" w:hAnsi="Arial Narrow"/>
                <w:sz w:val="14"/>
                <w:szCs w:val="14"/>
              </w:rPr>
            </w:pPr>
            <w:r w:rsidRPr="005C0615">
              <w:rPr>
                <w:rFonts w:ascii="Arial Narrow" w:hAnsi="Arial Narrow"/>
                <w:sz w:val="14"/>
                <w:szCs w:val="14"/>
              </w:rPr>
              <w:t>2012-13</w:t>
            </w:r>
          </w:p>
        </w:tc>
        <w:tc>
          <w:tcPr>
            <w:tcW w:w="1193" w:type="dxa"/>
            <w:tcBorders>
              <w:top w:val="single" w:sz="2" w:space="0" w:color="4F81BD" w:themeColor="accent1"/>
              <w:left w:val="nil"/>
              <w:bottom w:val="single" w:sz="2" w:space="0" w:color="4F81BD" w:themeColor="accent1"/>
              <w:right w:val="nil"/>
            </w:tcBorders>
            <w:shd w:val="clear" w:color="auto" w:fill="auto"/>
            <w:vAlign w:val="center"/>
            <w:hideMark/>
          </w:tcPr>
          <w:p w14:paraId="11C8027A" w14:textId="77777777" w:rsidR="00565C8A" w:rsidRPr="00560AC4" w:rsidRDefault="006E2885" w:rsidP="00565C8A">
            <w:pPr>
              <w:jc w:val="center"/>
              <w:rPr>
                <w:rFonts w:ascii="Arial Narrow" w:hAnsi="Arial Narrow"/>
                <w:sz w:val="28"/>
                <w:szCs w:val="28"/>
              </w:rPr>
            </w:pPr>
            <w:r>
              <w:rPr>
                <w:rFonts w:ascii="Arial Narrow" w:hAnsi="Arial Narrow"/>
                <w:sz w:val="28"/>
                <w:szCs w:val="28"/>
              </w:rPr>
              <w:t>1</w:t>
            </w:r>
          </w:p>
          <w:p w14:paraId="4113ABD5"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2AB3D5FC" w14:textId="77777777" w:rsidR="00565C8A" w:rsidRPr="00560AC4" w:rsidRDefault="006E2885" w:rsidP="00565C8A">
            <w:pPr>
              <w:jc w:val="center"/>
              <w:rPr>
                <w:rFonts w:ascii="Arial Narrow" w:hAnsi="Arial Narrow"/>
                <w:sz w:val="28"/>
                <w:szCs w:val="28"/>
              </w:rPr>
            </w:pPr>
            <w:r>
              <w:rPr>
                <w:rFonts w:ascii="Arial Narrow" w:hAnsi="Arial Narrow"/>
                <w:sz w:val="28"/>
                <w:szCs w:val="28"/>
              </w:rPr>
              <w:t>1</w:t>
            </w:r>
          </w:p>
          <w:p w14:paraId="5024E296"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2014-15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2157D9E" w14:textId="77777777" w:rsidR="00BA6C9F" w:rsidRPr="00560AC4" w:rsidRDefault="006E2885" w:rsidP="004F29F2">
            <w:pPr>
              <w:jc w:val="center"/>
              <w:rPr>
                <w:rFonts w:ascii="Arial Narrow" w:hAnsi="Arial Narrow"/>
                <w:sz w:val="28"/>
                <w:szCs w:val="28"/>
              </w:rPr>
            </w:pPr>
            <w:r>
              <w:rPr>
                <w:rFonts w:ascii="Arial Narrow" w:hAnsi="Arial Narrow"/>
                <w:sz w:val="28"/>
                <w:szCs w:val="28"/>
              </w:rPr>
              <w:t>1</w:t>
            </w:r>
          </w:p>
          <w:p w14:paraId="7D80EA2A"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2015-16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55A4504E" w14:textId="77777777" w:rsidR="00BA6C9F" w:rsidRPr="00560AC4" w:rsidRDefault="006E2885" w:rsidP="004F29F2">
            <w:pPr>
              <w:jc w:val="center"/>
              <w:rPr>
                <w:rFonts w:ascii="Arial Narrow" w:hAnsi="Arial Narrow"/>
                <w:sz w:val="28"/>
                <w:szCs w:val="28"/>
              </w:rPr>
            </w:pPr>
            <w:r>
              <w:rPr>
                <w:rFonts w:ascii="Arial Narrow" w:hAnsi="Arial Narrow"/>
                <w:sz w:val="28"/>
                <w:szCs w:val="28"/>
              </w:rPr>
              <w:t>1</w:t>
            </w:r>
          </w:p>
          <w:p w14:paraId="1BA9B4B4" w14:textId="77777777" w:rsidR="00BA6C9F" w:rsidRPr="00543FFD" w:rsidRDefault="00BA6C9F" w:rsidP="004F29F2">
            <w:pPr>
              <w:jc w:val="center"/>
              <w:rPr>
                <w:rFonts w:ascii="Arial Narrow" w:hAnsi="Arial Narrow"/>
                <w:sz w:val="14"/>
                <w:szCs w:val="14"/>
              </w:rPr>
            </w:pPr>
            <w:r w:rsidRPr="00543FFD">
              <w:rPr>
                <w:rFonts w:ascii="Arial Narrow" w:hAnsi="Arial Narrow"/>
                <w:sz w:val="14"/>
                <w:szCs w:val="14"/>
              </w:rPr>
              <w:t>2016-17</w:t>
            </w:r>
          </w:p>
        </w:tc>
      </w:tr>
      <w:tr w:rsidR="00767475" w:rsidRPr="00767475" w14:paraId="401914F2" w14:textId="77777777" w:rsidTr="00F923B1">
        <w:trPr>
          <w:trHeight w:val="373"/>
        </w:trPr>
        <w:tc>
          <w:tcPr>
            <w:tcW w:w="2942" w:type="dxa"/>
            <w:tcBorders>
              <w:top w:val="single" w:sz="2" w:space="0" w:color="4F81BD" w:themeColor="accent1"/>
              <w:left w:val="nil"/>
              <w:bottom w:val="single" w:sz="2" w:space="0" w:color="4F81BD" w:themeColor="accent1"/>
              <w:right w:val="nil"/>
            </w:tcBorders>
            <w:shd w:val="clear" w:color="000000" w:fill="95B3D7"/>
            <w:vAlign w:val="center"/>
            <w:hideMark/>
          </w:tcPr>
          <w:p w14:paraId="2AC34081" w14:textId="77777777" w:rsidR="00767475" w:rsidRPr="00767475" w:rsidRDefault="00767475" w:rsidP="00767475">
            <w:pPr>
              <w:rPr>
                <w:rFonts w:ascii="Arial Narrow" w:eastAsia="Times New Roman" w:hAnsi="Arial Narrow" w:cs="Times New Roman"/>
                <w:b/>
                <w:bCs/>
                <w:color w:val="000000"/>
                <w:sz w:val="28"/>
                <w:szCs w:val="28"/>
              </w:rPr>
            </w:pPr>
            <w:r w:rsidRPr="00767475">
              <w:rPr>
                <w:rFonts w:ascii="Arial Narrow" w:eastAsia="Times New Roman" w:hAnsi="Arial Narrow" w:cs="Times New Roman"/>
                <w:b/>
                <w:bCs/>
                <w:color w:val="000000"/>
                <w:sz w:val="28"/>
                <w:szCs w:val="28"/>
              </w:rPr>
              <w:t xml:space="preserve"> Return on Investment</w:t>
            </w:r>
          </w:p>
        </w:tc>
        <w:tc>
          <w:tcPr>
            <w:tcW w:w="1193" w:type="dxa"/>
            <w:tcBorders>
              <w:top w:val="single" w:sz="2" w:space="0" w:color="4F81BD" w:themeColor="accent1"/>
              <w:left w:val="nil"/>
              <w:bottom w:val="single" w:sz="2" w:space="0" w:color="4F81BD" w:themeColor="accent1"/>
              <w:right w:val="nil"/>
            </w:tcBorders>
            <w:shd w:val="clear" w:color="000000" w:fill="95B3D7"/>
            <w:vAlign w:val="center"/>
            <w:hideMark/>
          </w:tcPr>
          <w:p w14:paraId="1F8E4E43" w14:textId="77777777" w:rsidR="00767475" w:rsidRPr="00767475" w:rsidRDefault="00767475" w:rsidP="00767475">
            <w:pPr>
              <w:jc w:val="center"/>
              <w:rPr>
                <w:rFonts w:ascii="Calibri" w:eastAsia="Times New Roman" w:hAnsi="Calibri" w:cs="Calibri"/>
                <w:b/>
                <w:bCs/>
                <w:color w:val="000000"/>
                <w:sz w:val="28"/>
                <w:szCs w:val="28"/>
              </w:rPr>
            </w:pPr>
            <w:r w:rsidRPr="00767475">
              <w:rPr>
                <w:rFonts w:ascii="Calibri" w:eastAsia="Times New Roman" w:hAnsi="Calibri" w:cs="Calibri"/>
                <w:b/>
                <w:bCs/>
                <w:color w:val="000000"/>
                <w:sz w:val="28"/>
                <w:szCs w:val="28"/>
              </w:rPr>
              <w:t> </w:t>
            </w:r>
          </w:p>
        </w:tc>
        <w:tc>
          <w:tcPr>
            <w:tcW w:w="1193"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315D1910" w14:textId="77777777" w:rsidR="00767475" w:rsidRPr="00767475" w:rsidRDefault="00767475" w:rsidP="00767475">
            <w:pPr>
              <w:jc w:val="center"/>
              <w:rPr>
                <w:rFonts w:ascii="Calibri" w:eastAsia="Times New Roman" w:hAnsi="Calibri" w:cs="Calibri"/>
                <w:color w:val="000000"/>
              </w:rPr>
            </w:pPr>
            <w:r w:rsidRPr="00767475">
              <w:rPr>
                <w:rFonts w:ascii="Calibri" w:eastAsia="Times New Roman" w:hAnsi="Calibri" w:cs="Calibri"/>
                <w:color w:val="000000"/>
              </w:rPr>
              <w:t> </w:t>
            </w:r>
          </w:p>
        </w:tc>
        <w:tc>
          <w:tcPr>
            <w:tcW w:w="1193" w:type="dxa"/>
            <w:tcBorders>
              <w:top w:val="single" w:sz="2" w:space="0" w:color="4F81BD" w:themeColor="accent1"/>
              <w:left w:val="nil"/>
              <w:bottom w:val="single" w:sz="2" w:space="0" w:color="4F81BD" w:themeColor="accent1"/>
              <w:right w:val="nil"/>
            </w:tcBorders>
            <w:shd w:val="clear" w:color="000000" w:fill="95B3D7"/>
            <w:vAlign w:val="center"/>
            <w:hideMark/>
          </w:tcPr>
          <w:p w14:paraId="5B97418B" w14:textId="77777777" w:rsidR="00767475" w:rsidRPr="00767475" w:rsidRDefault="00767475" w:rsidP="00767475">
            <w:pPr>
              <w:jc w:val="center"/>
              <w:rPr>
                <w:rFonts w:ascii="Calibri" w:eastAsia="Times New Roman" w:hAnsi="Calibri" w:cs="Calibri"/>
                <w:b/>
                <w:bCs/>
                <w:color w:val="000000"/>
                <w:sz w:val="28"/>
                <w:szCs w:val="28"/>
              </w:rPr>
            </w:pPr>
            <w:r w:rsidRPr="00767475">
              <w:rPr>
                <w:rFonts w:ascii="Calibri" w:eastAsia="Times New Roman" w:hAnsi="Calibri" w:cs="Calibri"/>
                <w:b/>
                <w:bCs/>
                <w:color w:val="000000"/>
                <w:sz w:val="28"/>
                <w:szCs w:val="28"/>
              </w:rPr>
              <w:t> </w:t>
            </w:r>
          </w:p>
        </w:tc>
        <w:tc>
          <w:tcPr>
            <w:tcW w:w="1193" w:type="dxa"/>
            <w:tcBorders>
              <w:top w:val="single" w:sz="2" w:space="0" w:color="4F81BD" w:themeColor="accent1"/>
              <w:left w:val="nil"/>
              <w:bottom w:val="single" w:sz="2" w:space="0" w:color="4F81BD" w:themeColor="accent1"/>
              <w:right w:val="nil"/>
            </w:tcBorders>
            <w:shd w:val="clear" w:color="000000" w:fill="95B3D7"/>
            <w:vAlign w:val="center"/>
            <w:hideMark/>
          </w:tcPr>
          <w:p w14:paraId="54BA5D51" w14:textId="77777777" w:rsidR="00767475" w:rsidRPr="00767475" w:rsidRDefault="00767475" w:rsidP="00767475">
            <w:pPr>
              <w:jc w:val="center"/>
              <w:rPr>
                <w:rFonts w:ascii="Calibri" w:eastAsia="Times New Roman" w:hAnsi="Calibri" w:cs="Calibri"/>
                <w:b/>
                <w:bCs/>
                <w:color w:val="000000"/>
                <w:sz w:val="28"/>
                <w:szCs w:val="28"/>
              </w:rPr>
            </w:pPr>
            <w:r w:rsidRPr="00767475">
              <w:rPr>
                <w:rFonts w:ascii="Calibri" w:eastAsia="Times New Roman" w:hAnsi="Calibri" w:cs="Calibri"/>
                <w:b/>
                <w:bCs/>
                <w:color w:val="000000"/>
                <w:sz w:val="28"/>
                <w:szCs w:val="28"/>
              </w:rPr>
              <w:t> </w:t>
            </w:r>
          </w:p>
        </w:tc>
        <w:tc>
          <w:tcPr>
            <w:tcW w:w="1193"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0C9AD4E1" w14:textId="77777777" w:rsidR="00767475" w:rsidRPr="00767475" w:rsidRDefault="00767475" w:rsidP="00767475">
            <w:pPr>
              <w:jc w:val="center"/>
              <w:rPr>
                <w:rFonts w:ascii="Calibri" w:eastAsia="Times New Roman" w:hAnsi="Calibri" w:cs="Calibri"/>
                <w:color w:val="000000"/>
              </w:rPr>
            </w:pPr>
            <w:r w:rsidRPr="00767475">
              <w:rPr>
                <w:rFonts w:ascii="Calibri" w:eastAsia="Times New Roman" w:hAnsi="Calibri" w:cs="Calibri"/>
                <w:color w:val="000000"/>
              </w:rPr>
              <w:t> </w:t>
            </w:r>
          </w:p>
        </w:tc>
        <w:tc>
          <w:tcPr>
            <w:tcW w:w="1193" w:type="dxa"/>
            <w:tcBorders>
              <w:top w:val="single" w:sz="2" w:space="0" w:color="4F81BD" w:themeColor="accent1"/>
              <w:left w:val="nil"/>
              <w:bottom w:val="single" w:sz="2" w:space="0" w:color="4F81BD" w:themeColor="accent1"/>
              <w:right w:val="nil"/>
            </w:tcBorders>
            <w:shd w:val="clear" w:color="000000" w:fill="95B3D7"/>
            <w:noWrap/>
            <w:vAlign w:val="center"/>
            <w:hideMark/>
          </w:tcPr>
          <w:p w14:paraId="2AE57728" w14:textId="77777777" w:rsidR="00767475" w:rsidRPr="00767475" w:rsidRDefault="00767475" w:rsidP="00767475">
            <w:pPr>
              <w:jc w:val="center"/>
              <w:rPr>
                <w:rFonts w:ascii="Calibri" w:eastAsia="Times New Roman" w:hAnsi="Calibri" w:cs="Calibri"/>
                <w:color w:val="000000"/>
              </w:rPr>
            </w:pPr>
            <w:r w:rsidRPr="00767475">
              <w:rPr>
                <w:rFonts w:ascii="Calibri" w:eastAsia="Times New Roman" w:hAnsi="Calibri" w:cs="Calibri"/>
                <w:color w:val="000000"/>
              </w:rPr>
              <w:t> </w:t>
            </w:r>
          </w:p>
        </w:tc>
      </w:tr>
      <w:tr w:rsidR="00C36C87" w:rsidRPr="00767475" w14:paraId="638866ED" w14:textId="77777777" w:rsidTr="00F923B1">
        <w:trPr>
          <w:trHeight w:val="739"/>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1D455278" w14:textId="77777777" w:rsidR="00C36C87" w:rsidRPr="00767475" w:rsidRDefault="00C36C87" w:rsidP="00C36C87">
            <w:pPr>
              <w:rPr>
                <w:rFonts w:ascii="Arial Narrow" w:eastAsia="Times New Roman" w:hAnsi="Arial Narrow" w:cs="Times New Roman"/>
                <w:b/>
                <w:bCs/>
                <w:color w:val="000000"/>
              </w:rPr>
            </w:pPr>
            <w:r w:rsidRPr="00767475">
              <w:rPr>
                <w:rFonts w:ascii="Arial Narrow" w:eastAsia="Times New Roman" w:hAnsi="Arial Narrow" w:cs="Times New Roman"/>
                <w:b/>
                <w:bCs/>
                <w:color w:val="000000"/>
                <w:sz w:val="21"/>
                <w:szCs w:val="21"/>
              </w:rPr>
              <w:t>Total Research Expenditures ($M)</w:t>
            </w:r>
            <w:r w:rsidRPr="00767475">
              <w:rPr>
                <w:rFonts w:ascii="Arial Narrow" w:eastAsia="Times New Roman" w:hAnsi="Arial Narrow" w:cs="Times New Roman"/>
                <w:i/>
                <w:iCs/>
                <w:color w:val="000000"/>
                <w:sz w:val="18"/>
                <w:szCs w:val="18"/>
              </w:rPr>
              <w:t xml:space="preserve"> </w:t>
            </w:r>
            <w:r w:rsidRPr="001A1192">
              <w:rPr>
                <w:rFonts w:ascii="Arial Narrow" w:eastAsia="Times New Roman" w:hAnsi="Arial Narrow" w:cs="Times New Roman"/>
                <w:iCs/>
                <w:color w:val="000000"/>
                <w:sz w:val="18"/>
                <w:szCs w:val="18"/>
              </w:rPr>
              <w:t>[</w:t>
            </w:r>
            <w:r w:rsidRPr="00767475">
              <w:rPr>
                <w:rFonts w:ascii="Arial Narrow" w:eastAsia="Times New Roman" w:hAnsi="Arial Narrow" w:cs="Times New Roman"/>
                <w:iCs/>
                <w:color w:val="000000"/>
                <w:sz w:val="18"/>
                <w:szCs w:val="18"/>
              </w:rPr>
              <w:t>includes non-Sc</w:t>
            </w:r>
            <w:r w:rsidRPr="001A1192">
              <w:rPr>
                <w:rFonts w:ascii="Arial Narrow" w:eastAsia="Times New Roman" w:hAnsi="Arial Narrow" w:cs="Times New Roman"/>
                <w:iCs/>
                <w:color w:val="000000"/>
                <w:sz w:val="18"/>
                <w:szCs w:val="18"/>
              </w:rPr>
              <w:t>ience &amp; Engineering disciplines]</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0779952C" w14:textId="77777777" w:rsidR="00C36C87" w:rsidRPr="00857111" w:rsidRDefault="00857111" w:rsidP="00486D73">
            <w:pPr>
              <w:jc w:val="center"/>
              <w:rPr>
                <w:rFonts w:ascii="Arial Narrow" w:eastAsia="Times New Roman" w:hAnsi="Arial Narrow" w:cs="Times New Roman"/>
                <w:color w:val="000000"/>
              </w:rPr>
            </w:pPr>
            <w:r w:rsidRPr="00857111">
              <w:rPr>
                <w:rFonts w:ascii="Arial Narrow" w:eastAsia="Times New Roman" w:hAnsi="Arial Narrow" w:cs="Times New Roman"/>
                <w:color w:val="000000"/>
              </w:rPr>
              <w:t>-</w:t>
            </w:r>
            <w:r w:rsidR="00486D73">
              <w:rPr>
                <w:rFonts w:ascii="Arial Narrow" w:eastAsia="Times New Roman" w:hAnsi="Arial Narrow" w:cs="Times New Roman"/>
                <w:color w:val="000000"/>
              </w:rPr>
              <w:t>4.7</w:t>
            </w:r>
            <w:r w:rsidR="00C02C4B" w:rsidRPr="00857111">
              <w:rPr>
                <w:rFonts w:ascii="Arial Narrow" w:eastAsia="Times New Roman" w:hAnsi="Arial Narrow" w:cs="Times New Roman"/>
                <w:color w:val="000000"/>
              </w:rPr>
              <w:t>%</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5E5C68B6" w14:textId="77777777" w:rsidR="00C36C87" w:rsidRPr="00560AC4" w:rsidRDefault="002C0C9E" w:rsidP="00C36C87">
            <w:pPr>
              <w:jc w:val="center"/>
              <w:rPr>
                <w:rFonts w:ascii="Arial Narrow" w:hAnsi="Arial Narrow"/>
                <w:sz w:val="28"/>
                <w:szCs w:val="28"/>
              </w:rPr>
            </w:pPr>
            <w:r w:rsidRPr="00560AC4">
              <w:rPr>
                <w:rFonts w:ascii="Arial Narrow" w:hAnsi="Arial Narrow"/>
              </w:rPr>
              <w:t>$</w:t>
            </w:r>
            <w:r w:rsidR="00C36C87" w:rsidRPr="00560AC4">
              <w:rPr>
                <w:rFonts w:ascii="Arial Narrow" w:hAnsi="Arial Narrow"/>
                <w:sz w:val="28"/>
                <w:szCs w:val="28"/>
              </w:rPr>
              <w:t>46.4</w:t>
            </w:r>
            <w:r w:rsidR="00C36C87" w:rsidRPr="00560AC4">
              <w:rPr>
                <w:rFonts w:ascii="Arial Narrow" w:hAnsi="Arial Narrow"/>
              </w:rPr>
              <w:t>M</w:t>
            </w:r>
          </w:p>
          <w:p w14:paraId="1A2A0302"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58C224FD"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47.8</w:t>
            </w:r>
            <w:r w:rsidRPr="00560AC4">
              <w:rPr>
                <w:rFonts w:ascii="Arial Narrow" w:hAnsi="Arial Narrow"/>
              </w:rPr>
              <w:t>M</w:t>
            </w:r>
          </w:p>
          <w:p w14:paraId="2B11DFC5"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2014-15</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67C24495"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50.2</w:t>
            </w:r>
            <w:r w:rsidRPr="00560AC4">
              <w:rPr>
                <w:rFonts w:ascii="Arial Narrow" w:hAnsi="Arial Narrow"/>
              </w:rPr>
              <w:t>M</w:t>
            </w:r>
          </w:p>
          <w:p w14:paraId="22CDF4ED"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2015-16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5239F80C"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52.7</w:t>
            </w:r>
            <w:r w:rsidRPr="00560AC4">
              <w:rPr>
                <w:rFonts w:ascii="Arial Narrow" w:hAnsi="Arial Narrow"/>
              </w:rPr>
              <w:t>M</w:t>
            </w:r>
          </w:p>
          <w:p w14:paraId="14EDB6EF"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2016-17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E8FA8BE"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55.3</w:t>
            </w:r>
            <w:r w:rsidRPr="00560AC4">
              <w:rPr>
                <w:rFonts w:ascii="Arial Narrow" w:hAnsi="Arial Narrow"/>
              </w:rPr>
              <w:t>M</w:t>
            </w:r>
          </w:p>
          <w:p w14:paraId="68496A85"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2017-18</w:t>
            </w:r>
          </w:p>
        </w:tc>
      </w:tr>
      <w:tr w:rsidR="00C36C87" w:rsidRPr="00767475" w14:paraId="2955AD38" w14:textId="77777777" w:rsidTr="00F923B1">
        <w:trPr>
          <w:trHeight w:val="573"/>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02E1808C" w14:textId="77777777" w:rsidR="00C36C87" w:rsidRPr="002F5A9E" w:rsidRDefault="00C36C87" w:rsidP="00C36C87">
            <w:pPr>
              <w:rPr>
                <w:rFonts w:ascii="Arial Narrow" w:eastAsia="Times New Roman" w:hAnsi="Arial Narrow" w:cs="Times New Roman"/>
                <w:b/>
                <w:bCs/>
                <w:color w:val="000000"/>
                <w:sz w:val="21"/>
                <w:szCs w:val="21"/>
              </w:rPr>
            </w:pPr>
            <w:r w:rsidRPr="002F5A9E">
              <w:rPr>
                <w:rFonts w:ascii="Arial Narrow" w:eastAsia="Times New Roman" w:hAnsi="Arial Narrow" w:cs="Times New Roman"/>
                <w:b/>
                <w:bCs/>
                <w:color w:val="000000"/>
                <w:sz w:val="21"/>
                <w:szCs w:val="21"/>
              </w:rPr>
              <w:t>Science &amp; Engineering Research Expenditures ($M)</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200D244C" w14:textId="77777777" w:rsidR="00C36C87" w:rsidRPr="002F5A9E" w:rsidRDefault="00486D73" w:rsidP="00B454E0">
            <w:pPr>
              <w:jc w:val="center"/>
              <w:rPr>
                <w:rFonts w:ascii="Arial Narrow" w:eastAsia="Times New Roman" w:hAnsi="Arial Narrow" w:cs="Times New Roman"/>
                <w:color w:val="000000"/>
              </w:rPr>
            </w:pPr>
            <w:r w:rsidRPr="002F5A9E">
              <w:rPr>
                <w:rFonts w:ascii="Arial Narrow" w:eastAsia="Times New Roman" w:hAnsi="Arial Narrow" w:cs="Times New Roman"/>
                <w:color w:val="000000"/>
              </w:rPr>
              <w:t>-</w:t>
            </w:r>
            <w:r w:rsidR="00B454E0" w:rsidRPr="002F5A9E">
              <w:rPr>
                <w:rFonts w:ascii="Arial Narrow" w:eastAsia="Times New Roman" w:hAnsi="Arial Narrow" w:cs="Times New Roman"/>
                <w:color w:val="000000"/>
              </w:rPr>
              <w:t>5</w:t>
            </w:r>
            <w:r w:rsidR="00857111" w:rsidRPr="002F5A9E">
              <w:rPr>
                <w:rFonts w:ascii="Arial Narrow" w:eastAsia="Times New Roman" w:hAnsi="Arial Narrow" w:cs="Times New Roman"/>
                <w:color w:val="000000"/>
              </w:rPr>
              <w:t>%</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3363C3F" w14:textId="77777777" w:rsidR="00C36C87" w:rsidRPr="002F5A9E" w:rsidRDefault="00C36C87" w:rsidP="00C36C87">
            <w:pPr>
              <w:jc w:val="center"/>
              <w:rPr>
                <w:rFonts w:ascii="Arial Narrow" w:hAnsi="Arial Narrow"/>
                <w:sz w:val="28"/>
                <w:szCs w:val="28"/>
              </w:rPr>
            </w:pPr>
            <w:r w:rsidRPr="002F5A9E">
              <w:rPr>
                <w:rFonts w:ascii="Arial Narrow" w:hAnsi="Arial Narrow"/>
              </w:rPr>
              <w:t>$</w:t>
            </w:r>
            <w:r w:rsidRPr="002F5A9E">
              <w:rPr>
                <w:rFonts w:ascii="Arial Narrow" w:hAnsi="Arial Narrow"/>
                <w:sz w:val="28"/>
                <w:szCs w:val="28"/>
              </w:rPr>
              <w:t>2</w:t>
            </w:r>
            <w:r w:rsidR="00B454E0" w:rsidRPr="002F5A9E">
              <w:rPr>
                <w:rFonts w:ascii="Arial Narrow" w:hAnsi="Arial Narrow"/>
                <w:sz w:val="28"/>
                <w:szCs w:val="28"/>
              </w:rPr>
              <w:t>9</w:t>
            </w:r>
            <w:r w:rsidRPr="002F5A9E">
              <w:rPr>
                <w:rFonts w:ascii="Arial Narrow" w:hAnsi="Arial Narrow"/>
              </w:rPr>
              <w:t>M</w:t>
            </w:r>
          </w:p>
          <w:p w14:paraId="42B2160D" w14:textId="77777777" w:rsidR="00C36C87" w:rsidRPr="002F5A9E" w:rsidRDefault="00C36C87" w:rsidP="00C36C87">
            <w:pPr>
              <w:jc w:val="center"/>
              <w:rPr>
                <w:rFonts w:ascii="Arial Narrow" w:hAnsi="Arial Narrow"/>
                <w:sz w:val="14"/>
                <w:szCs w:val="14"/>
              </w:rPr>
            </w:pPr>
            <w:r w:rsidRPr="002F5A9E">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504D068" w14:textId="77777777" w:rsidR="00C36C87" w:rsidRPr="002F5A9E" w:rsidRDefault="00C36C87" w:rsidP="00C36C87">
            <w:pPr>
              <w:jc w:val="center"/>
              <w:rPr>
                <w:rFonts w:ascii="Arial Narrow" w:hAnsi="Arial Narrow"/>
                <w:sz w:val="28"/>
                <w:szCs w:val="28"/>
              </w:rPr>
            </w:pPr>
            <w:r w:rsidRPr="002F5A9E">
              <w:rPr>
                <w:rFonts w:ascii="Arial Narrow" w:hAnsi="Arial Narrow"/>
              </w:rPr>
              <w:t>$</w:t>
            </w:r>
            <w:r w:rsidRPr="002F5A9E">
              <w:rPr>
                <w:rFonts w:ascii="Arial Narrow" w:hAnsi="Arial Narrow"/>
                <w:sz w:val="28"/>
                <w:szCs w:val="28"/>
              </w:rPr>
              <w:t>2</w:t>
            </w:r>
            <w:r w:rsidR="00B454E0" w:rsidRPr="002F5A9E">
              <w:rPr>
                <w:rFonts w:ascii="Arial Narrow" w:hAnsi="Arial Narrow"/>
                <w:sz w:val="28"/>
                <w:szCs w:val="28"/>
              </w:rPr>
              <w:t>9</w:t>
            </w:r>
            <w:r w:rsidRPr="002F5A9E">
              <w:rPr>
                <w:rFonts w:ascii="Arial Narrow" w:hAnsi="Arial Narrow"/>
                <w:sz w:val="28"/>
                <w:szCs w:val="28"/>
              </w:rPr>
              <w:t>.</w:t>
            </w:r>
            <w:r w:rsidR="00B454E0" w:rsidRPr="002F5A9E">
              <w:rPr>
                <w:rFonts w:ascii="Arial Narrow" w:hAnsi="Arial Narrow"/>
                <w:sz w:val="28"/>
                <w:szCs w:val="28"/>
              </w:rPr>
              <w:t>9</w:t>
            </w:r>
            <w:r w:rsidR="00FF4A3E" w:rsidRPr="002F5A9E">
              <w:rPr>
                <w:rFonts w:ascii="Arial Narrow" w:hAnsi="Arial Narrow"/>
              </w:rPr>
              <w:t>M</w:t>
            </w:r>
          </w:p>
          <w:p w14:paraId="64BBFDE5" w14:textId="77777777" w:rsidR="00C36C87" w:rsidRPr="002F5A9E" w:rsidRDefault="00C36C87" w:rsidP="00C36C87">
            <w:pPr>
              <w:jc w:val="center"/>
              <w:rPr>
                <w:rFonts w:ascii="Arial Narrow" w:hAnsi="Arial Narrow"/>
                <w:sz w:val="14"/>
                <w:szCs w:val="14"/>
              </w:rPr>
            </w:pPr>
            <w:r w:rsidRPr="002F5A9E">
              <w:rPr>
                <w:rFonts w:ascii="Arial Narrow" w:hAnsi="Arial Narrow"/>
                <w:sz w:val="14"/>
                <w:szCs w:val="14"/>
              </w:rPr>
              <w:t>2014-15</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1B082B69" w14:textId="77777777" w:rsidR="00C36C87" w:rsidRPr="002F5A9E" w:rsidRDefault="00C36C87" w:rsidP="00C36C87">
            <w:pPr>
              <w:jc w:val="center"/>
              <w:rPr>
                <w:rFonts w:ascii="Arial Narrow" w:hAnsi="Arial Narrow"/>
                <w:sz w:val="28"/>
                <w:szCs w:val="28"/>
              </w:rPr>
            </w:pPr>
            <w:r w:rsidRPr="002F5A9E">
              <w:rPr>
                <w:rFonts w:ascii="Arial Narrow" w:hAnsi="Arial Narrow"/>
              </w:rPr>
              <w:t>$</w:t>
            </w:r>
            <w:r w:rsidR="00B454E0" w:rsidRPr="002F5A9E">
              <w:rPr>
                <w:rFonts w:ascii="Arial Narrow" w:hAnsi="Arial Narrow"/>
                <w:sz w:val="28"/>
                <w:szCs w:val="28"/>
              </w:rPr>
              <w:t>30.8</w:t>
            </w:r>
            <w:r w:rsidR="00FF4A3E" w:rsidRPr="002F5A9E">
              <w:rPr>
                <w:rFonts w:ascii="Arial Narrow" w:hAnsi="Arial Narrow"/>
              </w:rPr>
              <w:t>M</w:t>
            </w:r>
          </w:p>
          <w:p w14:paraId="2376203B" w14:textId="77777777" w:rsidR="00C36C87" w:rsidRPr="002F5A9E" w:rsidRDefault="00C36C87" w:rsidP="00C36C87">
            <w:pPr>
              <w:jc w:val="center"/>
              <w:rPr>
                <w:rFonts w:ascii="Arial Narrow" w:hAnsi="Arial Narrow"/>
                <w:sz w:val="14"/>
                <w:szCs w:val="14"/>
              </w:rPr>
            </w:pPr>
            <w:r w:rsidRPr="002F5A9E">
              <w:rPr>
                <w:rFonts w:ascii="Arial Narrow" w:hAnsi="Arial Narrow"/>
                <w:sz w:val="14"/>
                <w:szCs w:val="14"/>
              </w:rPr>
              <w:t>2015-16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5BF3D0C" w14:textId="77777777" w:rsidR="00C36C87" w:rsidRPr="002F5A9E" w:rsidRDefault="00C36C87" w:rsidP="00C36C87">
            <w:pPr>
              <w:jc w:val="center"/>
              <w:rPr>
                <w:rFonts w:ascii="Arial Narrow" w:hAnsi="Arial Narrow"/>
                <w:sz w:val="28"/>
                <w:szCs w:val="28"/>
              </w:rPr>
            </w:pPr>
            <w:r w:rsidRPr="002F5A9E">
              <w:rPr>
                <w:rFonts w:ascii="Arial Narrow" w:hAnsi="Arial Narrow"/>
                <w:sz w:val="28"/>
                <w:szCs w:val="28"/>
              </w:rPr>
              <w:t>$</w:t>
            </w:r>
            <w:r w:rsidR="00B454E0" w:rsidRPr="002F5A9E">
              <w:rPr>
                <w:rFonts w:ascii="Arial Narrow" w:hAnsi="Arial Narrow"/>
                <w:sz w:val="28"/>
                <w:szCs w:val="28"/>
              </w:rPr>
              <w:t>31.7</w:t>
            </w:r>
            <w:r w:rsidR="00FF4A3E" w:rsidRPr="002F5A9E">
              <w:rPr>
                <w:rFonts w:ascii="Arial Narrow" w:hAnsi="Arial Narrow"/>
                <w:sz w:val="28"/>
                <w:szCs w:val="28"/>
              </w:rPr>
              <w:t>M</w:t>
            </w:r>
          </w:p>
          <w:p w14:paraId="14959F06" w14:textId="77777777" w:rsidR="00C36C87" w:rsidRPr="002F5A9E" w:rsidRDefault="00C36C87" w:rsidP="00C36C87">
            <w:pPr>
              <w:jc w:val="center"/>
              <w:rPr>
                <w:rFonts w:ascii="Arial Narrow" w:hAnsi="Arial Narrow"/>
                <w:sz w:val="14"/>
                <w:szCs w:val="14"/>
              </w:rPr>
            </w:pPr>
            <w:r w:rsidRPr="002F5A9E">
              <w:rPr>
                <w:rFonts w:ascii="Arial Narrow" w:hAnsi="Arial Narrow"/>
                <w:sz w:val="14"/>
                <w:szCs w:val="14"/>
              </w:rPr>
              <w:t>2016-17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B025C5B" w14:textId="77777777" w:rsidR="00C36C87" w:rsidRPr="002F5A9E" w:rsidRDefault="00C36C87" w:rsidP="00C36C87">
            <w:pPr>
              <w:jc w:val="center"/>
              <w:rPr>
                <w:rFonts w:ascii="Arial Narrow" w:hAnsi="Arial Narrow"/>
                <w:sz w:val="28"/>
                <w:szCs w:val="28"/>
              </w:rPr>
            </w:pPr>
            <w:r w:rsidRPr="002F5A9E">
              <w:rPr>
                <w:rFonts w:ascii="Arial Narrow" w:hAnsi="Arial Narrow"/>
                <w:sz w:val="28"/>
                <w:szCs w:val="28"/>
              </w:rPr>
              <w:t>$</w:t>
            </w:r>
            <w:r w:rsidR="00B454E0" w:rsidRPr="002F5A9E">
              <w:rPr>
                <w:rFonts w:ascii="Arial Narrow" w:hAnsi="Arial Narrow"/>
                <w:sz w:val="28"/>
                <w:szCs w:val="28"/>
              </w:rPr>
              <w:t>32.6</w:t>
            </w:r>
            <w:r w:rsidR="00FF4A3E" w:rsidRPr="002F5A9E">
              <w:rPr>
                <w:rFonts w:ascii="Arial Narrow" w:hAnsi="Arial Narrow"/>
                <w:sz w:val="28"/>
                <w:szCs w:val="28"/>
              </w:rPr>
              <w:t>M</w:t>
            </w:r>
          </w:p>
          <w:p w14:paraId="349DEB39" w14:textId="77777777" w:rsidR="00C36C87" w:rsidRPr="002F5A9E" w:rsidRDefault="00C36C87" w:rsidP="00C36C87">
            <w:pPr>
              <w:jc w:val="center"/>
              <w:rPr>
                <w:rFonts w:ascii="Arial Narrow" w:hAnsi="Arial Narrow"/>
                <w:sz w:val="14"/>
                <w:szCs w:val="14"/>
              </w:rPr>
            </w:pPr>
            <w:r w:rsidRPr="002F5A9E">
              <w:rPr>
                <w:rFonts w:ascii="Arial Narrow" w:hAnsi="Arial Narrow"/>
                <w:sz w:val="14"/>
                <w:szCs w:val="14"/>
              </w:rPr>
              <w:t>2017-18</w:t>
            </w:r>
          </w:p>
        </w:tc>
      </w:tr>
      <w:tr w:rsidR="00C36C87" w:rsidRPr="00767475" w14:paraId="42C38201" w14:textId="77777777" w:rsidTr="00F923B1">
        <w:trPr>
          <w:trHeight w:val="799"/>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56E30A12" w14:textId="77777777" w:rsidR="00C36C87" w:rsidRPr="00767475" w:rsidRDefault="00C36C87" w:rsidP="00C36C87">
            <w:pPr>
              <w:rPr>
                <w:rFonts w:ascii="Arial Narrow" w:eastAsia="Times New Roman" w:hAnsi="Arial Narrow" w:cs="Times New Roman"/>
                <w:b/>
                <w:bCs/>
                <w:color w:val="000000"/>
                <w:sz w:val="21"/>
                <w:szCs w:val="21"/>
              </w:rPr>
            </w:pPr>
            <w:r w:rsidRPr="00767475">
              <w:rPr>
                <w:rFonts w:ascii="Arial Narrow" w:eastAsia="Times New Roman" w:hAnsi="Arial Narrow" w:cs="Times New Roman"/>
                <w:b/>
                <w:bCs/>
                <w:color w:val="000000"/>
                <w:sz w:val="21"/>
                <w:szCs w:val="21"/>
              </w:rPr>
              <w:t>Science &amp; Engineering R&amp;D Expenditures</w:t>
            </w:r>
            <w:r w:rsidRPr="001A1192">
              <w:rPr>
                <w:rFonts w:ascii="Arial Narrow" w:eastAsia="Times New Roman" w:hAnsi="Arial Narrow" w:cs="Times New Roman"/>
                <w:b/>
                <w:bCs/>
                <w:color w:val="000000"/>
                <w:sz w:val="21"/>
                <w:szCs w:val="21"/>
              </w:rPr>
              <w:t xml:space="preserve"> </w:t>
            </w:r>
            <w:r w:rsidRPr="00767475">
              <w:rPr>
                <w:rFonts w:ascii="Arial Narrow" w:eastAsia="Times New Roman" w:hAnsi="Arial Narrow" w:cs="Times New Roman"/>
                <w:b/>
                <w:bCs/>
                <w:color w:val="000000"/>
                <w:sz w:val="21"/>
                <w:szCs w:val="21"/>
              </w:rPr>
              <w:t>in Non-Medical/Health Sciences ($M)</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5F062E60" w14:textId="77777777" w:rsidR="00C36C87" w:rsidRPr="00767475" w:rsidRDefault="00486D73" w:rsidP="00AF3820">
            <w:pPr>
              <w:jc w:val="center"/>
              <w:rPr>
                <w:rFonts w:ascii="Arial Narrow" w:eastAsia="Times New Roman" w:hAnsi="Arial Narrow" w:cs="Times New Roman"/>
                <w:color w:val="000000"/>
              </w:rPr>
            </w:pPr>
            <w:r>
              <w:rPr>
                <w:rFonts w:ascii="Arial Narrow" w:eastAsia="Times New Roman" w:hAnsi="Arial Narrow" w:cs="Times New Roman"/>
                <w:color w:val="000000"/>
              </w:rPr>
              <w:t>17.6</w:t>
            </w:r>
            <w:r w:rsidR="00B22717" w:rsidRPr="00543FFD">
              <w:rPr>
                <w:rFonts w:ascii="Arial Narrow" w:eastAsia="Times New Roman" w:hAnsi="Arial Narrow" w:cs="Times New Roman"/>
                <w:color w:val="000000"/>
              </w:rPr>
              <w:t>%</w:t>
            </w:r>
            <w:r w:rsidR="00AF3820">
              <w:rPr>
                <w:rFonts w:ascii="Arial" w:eastAsia="Times New Roman" w:hAnsi="Arial" w:cs="Arial"/>
                <w:color w:val="000000"/>
              </w:rPr>
              <w:t xml:space="preserve"> </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B2E10EA"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21.4</w:t>
            </w:r>
            <w:r w:rsidRPr="00560AC4">
              <w:rPr>
                <w:rFonts w:ascii="Arial Narrow" w:hAnsi="Arial Narrow"/>
              </w:rPr>
              <w:t>M</w:t>
            </w:r>
          </w:p>
          <w:p w14:paraId="014B940A"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B7AEB7F"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22.0</w:t>
            </w:r>
            <w:r w:rsidR="00FF4A3E" w:rsidRPr="00560AC4">
              <w:rPr>
                <w:rFonts w:ascii="Arial Narrow" w:hAnsi="Arial Narrow"/>
              </w:rPr>
              <w:t>M</w:t>
            </w:r>
          </w:p>
          <w:p w14:paraId="45A932E4"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2014-15</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07122C46"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23.1</w:t>
            </w:r>
            <w:r w:rsidR="00FF4A3E" w:rsidRPr="00560AC4">
              <w:rPr>
                <w:rFonts w:ascii="Arial Narrow" w:hAnsi="Arial Narrow"/>
              </w:rPr>
              <w:t>M</w:t>
            </w:r>
          </w:p>
          <w:p w14:paraId="5F392BEE"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2015-16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2F5733A3"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24.3</w:t>
            </w:r>
            <w:r w:rsidR="00FF4A3E" w:rsidRPr="00560AC4">
              <w:rPr>
                <w:rFonts w:ascii="Arial Narrow" w:hAnsi="Arial Narrow"/>
              </w:rPr>
              <w:t>M</w:t>
            </w:r>
          </w:p>
          <w:p w14:paraId="3F64B674"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2016-17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5B84980" w14:textId="77777777" w:rsidR="00C36C87" w:rsidRPr="00560AC4" w:rsidRDefault="00C36C87" w:rsidP="00C36C87">
            <w:pPr>
              <w:jc w:val="center"/>
              <w:rPr>
                <w:rFonts w:ascii="Arial Narrow" w:hAnsi="Arial Narrow"/>
                <w:sz w:val="28"/>
                <w:szCs w:val="28"/>
              </w:rPr>
            </w:pPr>
            <w:r w:rsidRPr="00560AC4">
              <w:rPr>
                <w:rFonts w:ascii="Arial Narrow" w:hAnsi="Arial Narrow"/>
              </w:rPr>
              <w:t>$</w:t>
            </w:r>
            <w:r w:rsidRPr="00560AC4">
              <w:rPr>
                <w:rFonts w:ascii="Arial Narrow" w:hAnsi="Arial Narrow"/>
                <w:sz w:val="28"/>
                <w:szCs w:val="28"/>
              </w:rPr>
              <w:t>25.5</w:t>
            </w:r>
            <w:r w:rsidR="00FF4A3E" w:rsidRPr="00560AC4">
              <w:rPr>
                <w:rFonts w:ascii="Arial Narrow" w:hAnsi="Arial Narrow"/>
              </w:rPr>
              <w:t>M</w:t>
            </w:r>
          </w:p>
          <w:p w14:paraId="59E8604E"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2017-18</w:t>
            </w:r>
          </w:p>
        </w:tc>
      </w:tr>
      <w:tr w:rsidR="00C36C87" w:rsidRPr="00767475" w14:paraId="2C83D797" w14:textId="77777777" w:rsidTr="00F923B1">
        <w:trPr>
          <w:trHeight w:val="727"/>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615F28E4" w14:textId="77777777" w:rsidR="00C36C87" w:rsidRPr="00767475" w:rsidRDefault="00C36C87" w:rsidP="00C36C87">
            <w:pPr>
              <w:rPr>
                <w:rFonts w:ascii="Arial Narrow" w:eastAsia="Times New Roman" w:hAnsi="Arial Narrow" w:cs="Times New Roman"/>
                <w:b/>
                <w:bCs/>
                <w:color w:val="000000"/>
                <w:sz w:val="21"/>
                <w:szCs w:val="21"/>
              </w:rPr>
            </w:pPr>
            <w:r w:rsidRPr="00767475">
              <w:rPr>
                <w:rFonts w:ascii="Arial Narrow" w:eastAsia="Times New Roman" w:hAnsi="Arial Narrow" w:cs="Times New Roman"/>
                <w:b/>
                <w:bCs/>
                <w:color w:val="000000"/>
                <w:sz w:val="21"/>
                <w:szCs w:val="21"/>
              </w:rPr>
              <w:t>Percent of Research Expenditures</w:t>
            </w:r>
            <w:r w:rsidRPr="001A1192">
              <w:rPr>
                <w:rFonts w:ascii="Arial Narrow" w:eastAsia="Times New Roman" w:hAnsi="Arial Narrow" w:cs="Times New Roman"/>
                <w:b/>
                <w:bCs/>
                <w:color w:val="000000"/>
                <w:sz w:val="21"/>
                <w:szCs w:val="21"/>
              </w:rPr>
              <w:t xml:space="preserve"> </w:t>
            </w:r>
            <w:r w:rsidRPr="00767475">
              <w:rPr>
                <w:rFonts w:ascii="Arial Narrow" w:eastAsia="Times New Roman" w:hAnsi="Arial Narrow" w:cs="Times New Roman"/>
                <w:b/>
                <w:bCs/>
                <w:color w:val="000000"/>
                <w:sz w:val="21"/>
                <w:szCs w:val="21"/>
              </w:rPr>
              <w:t>funded from External Sources</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1AB0AC70" w14:textId="77777777" w:rsidR="00C36C87" w:rsidRPr="00767475" w:rsidRDefault="000C5BD7" w:rsidP="00486D73">
            <w:pPr>
              <w:jc w:val="center"/>
              <w:rPr>
                <w:rFonts w:ascii="Arial Narrow" w:eastAsia="Times New Roman" w:hAnsi="Arial Narrow" w:cs="Times New Roman"/>
                <w:color w:val="000000"/>
              </w:rPr>
            </w:pPr>
            <w:r>
              <w:rPr>
                <w:rFonts w:ascii="Arial Narrow" w:eastAsia="Times New Roman" w:hAnsi="Arial Narrow" w:cs="Arial"/>
                <w:color w:val="000000"/>
              </w:rPr>
              <w:t>-</w:t>
            </w:r>
            <w:r w:rsidR="00486D73">
              <w:rPr>
                <w:rFonts w:ascii="Arial Narrow" w:eastAsia="Times New Roman" w:hAnsi="Arial Narrow" w:cs="Arial"/>
                <w:color w:val="000000"/>
              </w:rPr>
              <w:t xml:space="preserve">7 </w:t>
            </w:r>
            <w:r w:rsidR="00C36C87" w:rsidRPr="000B2D75">
              <w:rPr>
                <w:rFonts w:ascii="Arial Narrow" w:eastAsia="Times New Roman" w:hAnsi="Arial Narrow" w:cs="Arial"/>
                <w:color w:val="000000"/>
                <w:sz w:val="18"/>
                <w:szCs w:val="18"/>
              </w:rPr>
              <w:t>pts</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6D416F6" w14:textId="77777777" w:rsidR="00C36C87" w:rsidRDefault="00C36C87" w:rsidP="00C36C87">
            <w:pPr>
              <w:jc w:val="center"/>
              <w:rPr>
                <w:rFonts w:ascii="Arial Narrow" w:eastAsia="Times New Roman" w:hAnsi="Arial Narrow" w:cs="Times New Roman"/>
                <w:color w:val="000000"/>
              </w:rPr>
            </w:pPr>
            <w:r w:rsidRPr="00560AC4">
              <w:rPr>
                <w:rFonts w:ascii="Arial Narrow" w:eastAsia="Times New Roman" w:hAnsi="Arial Narrow" w:cs="Times New Roman"/>
                <w:color w:val="000000"/>
                <w:sz w:val="28"/>
                <w:szCs w:val="28"/>
              </w:rPr>
              <w:t>80</w:t>
            </w:r>
            <w:r w:rsidRPr="00767475">
              <w:rPr>
                <w:rFonts w:ascii="Arial Narrow" w:eastAsia="Times New Roman" w:hAnsi="Arial Narrow" w:cs="Times New Roman"/>
                <w:color w:val="000000"/>
              </w:rPr>
              <w:t>%</w:t>
            </w:r>
          </w:p>
          <w:p w14:paraId="11819FC8"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4DB68EA" w14:textId="77777777" w:rsidR="00C36C87" w:rsidRDefault="00C36C87" w:rsidP="00C36C87">
            <w:pPr>
              <w:jc w:val="center"/>
              <w:rPr>
                <w:rFonts w:ascii="Arial Narrow" w:eastAsia="Times New Roman" w:hAnsi="Arial Narrow" w:cs="Times New Roman"/>
                <w:color w:val="000000"/>
              </w:rPr>
            </w:pPr>
            <w:r w:rsidRPr="00560AC4">
              <w:rPr>
                <w:rFonts w:ascii="Arial Narrow" w:eastAsia="Times New Roman" w:hAnsi="Arial Narrow" w:cs="Times New Roman"/>
                <w:color w:val="000000"/>
                <w:sz w:val="28"/>
                <w:szCs w:val="28"/>
              </w:rPr>
              <w:t>80</w:t>
            </w:r>
            <w:r w:rsidRPr="00767475">
              <w:rPr>
                <w:rFonts w:ascii="Arial Narrow" w:eastAsia="Times New Roman" w:hAnsi="Arial Narrow" w:cs="Times New Roman"/>
                <w:color w:val="000000"/>
              </w:rPr>
              <w:t>%</w:t>
            </w:r>
          </w:p>
          <w:p w14:paraId="6054A7C1"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4</w:t>
            </w:r>
            <w:r w:rsidRPr="005C0615">
              <w:rPr>
                <w:rFonts w:ascii="Arial Narrow" w:hAnsi="Arial Narrow"/>
                <w:sz w:val="14"/>
                <w:szCs w:val="14"/>
              </w:rPr>
              <w:t>-1</w:t>
            </w:r>
            <w:r>
              <w:rPr>
                <w:rFonts w:ascii="Arial Narrow" w:hAnsi="Arial Narrow"/>
                <w:sz w:val="14"/>
                <w:szCs w:val="14"/>
              </w:rPr>
              <w:t>5</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2AB493A5" w14:textId="77777777" w:rsidR="00C36C87" w:rsidRDefault="00C36C87" w:rsidP="00C36C87">
            <w:pPr>
              <w:jc w:val="center"/>
              <w:rPr>
                <w:rFonts w:ascii="Arial Narrow" w:eastAsia="Times New Roman" w:hAnsi="Arial Narrow" w:cs="Times New Roman"/>
                <w:color w:val="000000"/>
              </w:rPr>
            </w:pPr>
            <w:r w:rsidRPr="00560AC4">
              <w:rPr>
                <w:rFonts w:ascii="Arial Narrow" w:eastAsia="Times New Roman" w:hAnsi="Arial Narrow" w:cs="Times New Roman"/>
                <w:color w:val="000000"/>
                <w:sz w:val="28"/>
                <w:szCs w:val="28"/>
              </w:rPr>
              <w:t>80</w:t>
            </w:r>
            <w:r w:rsidRPr="00767475">
              <w:rPr>
                <w:rFonts w:ascii="Arial Narrow" w:eastAsia="Times New Roman" w:hAnsi="Arial Narrow" w:cs="Times New Roman"/>
                <w:color w:val="000000"/>
              </w:rPr>
              <w:t>%</w:t>
            </w:r>
          </w:p>
          <w:p w14:paraId="6C90F66F"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5</w:t>
            </w:r>
            <w:r w:rsidRPr="005C0615">
              <w:rPr>
                <w:rFonts w:ascii="Arial Narrow" w:hAnsi="Arial Narrow"/>
                <w:sz w:val="14"/>
                <w:szCs w:val="14"/>
              </w:rPr>
              <w:t>-1</w:t>
            </w:r>
            <w:r>
              <w:rPr>
                <w:rFonts w:ascii="Arial Narrow" w:hAnsi="Arial Narrow"/>
                <w:sz w:val="14"/>
                <w:szCs w:val="14"/>
              </w:rPr>
              <w:t>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04AE3D5" w14:textId="77777777" w:rsidR="00C36C87" w:rsidRDefault="00C36C87" w:rsidP="00C36C87">
            <w:pPr>
              <w:jc w:val="center"/>
              <w:rPr>
                <w:rFonts w:ascii="Arial Narrow" w:eastAsia="Times New Roman" w:hAnsi="Arial Narrow" w:cs="Times New Roman"/>
                <w:color w:val="000000"/>
              </w:rPr>
            </w:pPr>
            <w:r w:rsidRPr="00560AC4">
              <w:rPr>
                <w:rFonts w:ascii="Arial Narrow" w:eastAsia="Times New Roman" w:hAnsi="Arial Narrow" w:cs="Times New Roman"/>
                <w:color w:val="000000"/>
                <w:sz w:val="28"/>
                <w:szCs w:val="28"/>
              </w:rPr>
              <w:t>80</w:t>
            </w:r>
            <w:r w:rsidRPr="00767475">
              <w:rPr>
                <w:rFonts w:ascii="Arial Narrow" w:eastAsia="Times New Roman" w:hAnsi="Arial Narrow" w:cs="Times New Roman"/>
                <w:color w:val="000000"/>
              </w:rPr>
              <w:t>%</w:t>
            </w:r>
          </w:p>
          <w:p w14:paraId="24131E40"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6</w:t>
            </w:r>
            <w:r w:rsidRPr="005C0615">
              <w:rPr>
                <w:rFonts w:ascii="Arial Narrow" w:hAnsi="Arial Narrow"/>
                <w:sz w:val="14"/>
                <w:szCs w:val="14"/>
              </w:rPr>
              <w:t>-1</w:t>
            </w:r>
            <w:r>
              <w:rPr>
                <w:rFonts w:ascii="Arial Narrow" w:hAnsi="Arial Narrow"/>
                <w:sz w:val="14"/>
                <w:szCs w:val="14"/>
              </w:rPr>
              <w:t>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C7C35C0" w14:textId="77777777" w:rsidR="00C36C87" w:rsidRDefault="00C36C87" w:rsidP="00C36C87">
            <w:pPr>
              <w:jc w:val="center"/>
              <w:rPr>
                <w:rFonts w:ascii="Arial Narrow" w:eastAsia="Times New Roman" w:hAnsi="Arial Narrow" w:cs="Times New Roman"/>
                <w:color w:val="000000"/>
              </w:rPr>
            </w:pPr>
            <w:r w:rsidRPr="00560AC4">
              <w:rPr>
                <w:rFonts w:ascii="Arial Narrow" w:eastAsia="Times New Roman" w:hAnsi="Arial Narrow" w:cs="Times New Roman"/>
                <w:color w:val="000000"/>
                <w:sz w:val="28"/>
                <w:szCs w:val="28"/>
              </w:rPr>
              <w:t>80</w:t>
            </w:r>
            <w:r w:rsidRPr="00767475">
              <w:rPr>
                <w:rFonts w:ascii="Arial Narrow" w:eastAsia="Times New Roman" w:hAnsi="Arial Narrow" w:cs="Times New Roman"/>
                <w:color w:val="000000"/>
              </w:rPr>
              <w:t>%</w:t>
            </w:r>
          </w:p>
          <w:p w14:paraId="1426B895"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7</w:t>
            </w:r>
            <w:r w:rsidRPr="005C0615">
              <w:rPr>
                <w:rFonts w:ascii="Arial Narrow" w:hAnsi="Arial Narrow"/>
                <w:sz w:val="14"/>
                <w:szCs w:val="14"/>
              </w:rPr>
              <w:t>-1</w:t>
            </w:r>
            <w:r>
              <w:rPr>
                <w:rFonts w:ascii="Arial Narrow" w:hAnsi="Arial Narrow"/>
                <w:sz w:val="14"/>
                <w:szCs w:val="14"/>
              </w:rPr>
              <w:t>8</w:t>
            </w:r>
          </w:p>
        </w:tc>
      </w:tr>
      <w:tr w:rsidR="00C36C87" w:rsidRPr="00767475" w14:paraId="425B9E8E" w14:textId="77777777" w:rsidTr="005952FA">
        <w:trPr>
          <w:trHeight w:hRule="exact" w:val="504"/>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58F27CD1" w14:textId="77777777" w:rsidR="00C36C87" w:rsidRPr="00767475" w:rsidRDefault="00C36C87" w:rsidP="00C36C87">
            <w:pPr>
              <w:rPr>
                <w:rFonts w:ascii="Arial Narrow" w:eastAsia="Times New Roman" w:hAnsi="Arial Narrow" w:cs="Times New Roman"/>
                <w:b/>
                <w:bCs/>
                <w:color w:val="000000"/>
                <w:sz w:val="21"/>
                <w:szCs w:val="21"/>
              </w:rPr>
            </w:pPr>
            <w:r w:rsidRPr="00767475">
              <w:rPr>
                <w:rFonts w:ascii="Arial Narrow" w:eastAsia="Times New Roman" w:hAnsi="Arial Narrow" w:cs="Times New Roman"/>
                <w:b/>
                <w:bCs/>
                <w:color w:val="000000"/>
                <w:sz w:val="21"/>
                <w:szCs w:val="21"/>
              </w:rPr>
              <w:t>Patents Issued</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69AB4A45" w14:textId="77777777" w:rsidR="00C36C87" w:rsidRPr="00767475" w:rsidRDefault="00486D73" w:rsidP="00C36C87">
            <w:pPr>
              <w:jc w:val="center"/>
              <w:rPr>
                <w:rFonts w:ascii="Arial Narrow" w:eastAsia="Times New Roman" w:hAnsi="Arial Narrow" w:cs="Times New Roman"/>
                <w:color w:val="000000"/>
              </w:rPr>
            </w:pPr>
            <w:r>
              <w:rPr>
                <w:rFonts w:ascii="Arial Narrow" w:eastAsia="Times New Roman" w:hAnsi="Arial Narrow" w:cs="Times New Roman"/>
                <w:color w:val="000000"/>
              </w:rPr>
              <w:t>+1</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B4D2BEE" w14:textId="77777777" w:rsidR="00C36C87" w:rsidRPr="00560AC4" w:rsidRDefault="00F32263"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1</w:t>
            </w:r>
          </w:p>
          <w:p w14:paraId="0A9B34C3" w14:textId="77777777" w:rsidR="00C36C87" w:rsidRPr="008E2CA8" w:rsidRDefault="00C36C87" w:rsidP="00F32263">
            <w:pPr>
              <w:jc w:val="center"/>
              <w:rPr>
                <w:rFonts w:ascii="Arial Narrow" w:eastAsia="Times New Roman" w:hAnsi="Arial Narrow" w:cs="Times New Roman"/>
                <w:color w:val="000000"/>
                <w:sz w:val="14"/>
                <w:szCs w:val="14"/>
              </w:rPr>
            </w:pPr>
            <w:r w:rsidRPr="008E2CA8">
              <w:rPr>
                <w:rFonts w:ascii="Arial Narrow" w:eastAsia="Times New Roman" w:hAnsi="Arial Narrow" w:cs="Times New Roman"/>
                <w:color w:val="000000"/>
                <w:sz w:val="14"/>
                <w:szCs w:val="14"/>
              </w:rPr>
              <w:t>201</w:t>
            </w:r>
            <w:r w:rsidR="00F32263">
              <w:rPr>
                <w:rFonts w:ascii="Arial Narrow" w:eastAsia="Times New Roman" w:hAnsi="Arial Narrow" w:cs="Times New Roman"/>
                <w:color w:val="000000"/>
                <w:sz w:val="14"/>
                <w:szCs w:val="14"/>
              </w:rPr>
              <w:t>3</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F43D482" w14:textId="77777777" w:rsidR="00C36C87" w:rsidRPr="00560AC4" w:rsidRDefault="00F32263"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3</w:t>
            </w:r>
          </w:p>
          <w:p w14:paraId="683C7DDA" w14:textId="77777777" w:rsidR="00C36C87" w:rsidRPr="00767475" w:rsidRDefault="00C36C87" w:rsidP="00F32263">
            <w:pPr>
              <w:jc w:val="center"/>
              <w:rPr>
                <w:rFonts w:ascii="Arial Narrow" w:eastAsia="Times New Roman" w:hAnsi="Arial Narrow" w:cs="Times New Roman"/>
                <w:color w:val="000000"/>
              </w:rPr>
            </w:pPr>
            <w:r w:rsidRPr="005C0615">
              <w:rPr>
                <w:rFonts w:ascii="Arial Narrow" w:hAnsi="Arial Narrow"/>
                <w:sz w:val="14"/>
                <w:szCs w:val="14"/>
              </w:rPr>
              <w:t>201</w:t>
            </w:r>
            <w:r w:rsidR="00F32263">
              <w:rPr>
                <w:rFonts w:ascii="Arial Narrow" w:hAnsi="Arial Narrow"/>
                <w:sz w:val="14"/>
                <w:szCs w:val="14"/>
              </w:rPr>
              <w:t>4</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73B5137F" w14:textId="77777777" w:rsidR="00C36C87" w:rsidRPr="00560AC4" w:rsidRDefault="00F32263"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4</w:t>
            </w:r>
          </w:p>
          <w:p w14:paraId="04B9E048" w14:textId="77777777" w:rsidR="00C36C87" w:rsidRPr="00767475" w:rsidRDefault="00C36C87" w:rsidP="00F32263">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9DDE86B"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2</w:t>
            </w:r>
          </w:p>
          <w:p w14:paraId="012A4EE8" w14:textId="77777777" w:rsidR="00C36C87" w:rsidRPr="00767475" w:rsidRDefault="00C36C87" w:rsidP="00F32263">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F21BB53"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4</w:t>
            </w:r>
          </w:p>
          <w:p w14:paraId="5C1C3CF6" w14:textId="77777777" w:rsidR="00C36C87" w:rsidRPr="00767475" w:rsidRDefault="00C36C87" w:rsidP="00F32263">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7</w:t>
            </w:r>
          </w:p>
        </w:tc>
      </w:tr>
      <w:tr w:rsidR="00C36C87" w:rsidRPr="00767475" w14:paraId="572AFD3C" w14:textId="77777777" w:rsidTr="005952FA">
        <w:trPr>
          <w:trHeight w:hRule="exact" w:val="504"/>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4FDE8AB9" w14:textId="77777777" w:rsidR="00C36C87" w:rsidRPr="00767475" w:rsidRDefault="00C36C87" w:rsidP="00C36C87">
            <w:pPr>
              <w:rPr>
                <w:rFonts w:ascii="Arial Narrow" w:eastAsia="Times New Roman" w:hAnsi="Arial Narrow" w:cs="Times New Roman"/>
                <w:b/>
                <w:bCs/>
                <w:color w:val="000000"/>
                <w:sz w:val="21"/>
                <w:szCs w:val="21"/>
              </w:rPr>
            </w:pPr>
            <w:r w:rsidRPr="00767475">
              <w:rPr>
                <w:rFonts w:ascii="Arial Narrow" w:eastAsia="Times New Roman" w:hAnsi="Arial Narrow" w:cs="Times New Roman"/>
                <w:b/>
                <w:bCs/>
                <w:color w:val="000000"/>
                <w:sz w:val="21"/>
                <w:szCs w:val="21"/>
              </w:rPr>
              <w:t>Licenses/Options Executed</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277CAC95" w14:textId="77777777" w:rsidR="00C36C87" w:rsidRPr="00767475" w:rsidRDefault="00857111" w:rsidP="00857111">
            <w:pPr>
              <w:jc w:val="center"/>
              <w:rPr>
                <w:rFonts w:ascii="Arial Narrow" w:eastAsia="Times New Roman" w:hAnsi="Arial Narrow" w:cs="Times New Roman"/>
                <w:color w:val="000000"/>
              </w:rPr>
            </w:pPr>
            <w:r>
              <w:rPr>
                <w:rFonts w:ascii="Arial Narrow" w:eastAsia="Times New Roman" w:hAnsi="Arial Narrow" w:cs="Times New Roman"/>
                <w:color w:val="000000"/>
              </w:rPr>
              <w:t>0</w:t>
            </w:r>
            <w:r w:rsidR="00B22717" w:rsidRPr="00767475">
              <w:rPr>
                <w:rFonts w:ascii="Arial Narrow" w:eastAsia="Times New Roman" w:hAnsi="Arial Narrow" w:cs="Times New Roman"/>
                <w:color w:val="000000"/>
              </w:rPr>
              <w:t>%</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4F58DA4"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0</w:t>
            </w:r>
          </w:p>
          <w:p w14:paraId="0B47D1A8" w14:textId="77777777" w:rsidR="00C36C87" w:rsidRPr="008E2CA8" w:rsidRDefault="00C36C87" w:rsidP="00C36C87">
            <w:pPr>
              <w:jc w:val="center"/>
              <w:rPr>
                <w:rFonts w:ascii="Arial Narrow" w:eastAsia="Times New Roman" w:hAnsi="Arial Narrow" w:cs="Times New Roman"/>
                <w:color w:val="000000"/>
                <w:sz w:val="14"/>
                <w:szCs w:val="14"/>
              </w:rPr>
            </w:pPr>
            <w:r w:rsidRPr="008E2CA8">
              <w:rPr>
                <w:rFonts w:ascii="Arial Narrow" w:eastAsia="Times New Roman" w:hAnsi="Arial Narrow" w:cs="Times New Roman"/>
                <w:color w:val="000000"/>
                <w:sz w:val="14"/>
                <w:szCs w:val="14"/>
              </w:rPr>
              <w:t>2012-13</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5D42BDEC"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0</w:t>
            </w:r>
          </w:p>
          <w:p w14:paraId="647CE0CC"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25C8D8B0"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2</w:t>
            </w:r>
          </w:p>
          <w:p w14:paraId="252DA4F7"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4</w:t>
            </w:r>
            <w:r w:rsidRPr="005C0615">
              <w:rPr>
                <w:rFonts w:ascii="Arial Narrow" w:hAnsi="Arial Narrow"/>
                <w:sz w:val="14"/>
                <w:szCs w:val="14"/>
              </w:rPr>
              <w:t>-1</w:t>
            </w:r>
            <w:r>
              <w:rPr>
                <w:rFonts w:ascii="Arial Narrow" w:hAnsi="Arial Narrow"/>
                <w:sz w:val="14"/>
                <w:szCs w:val="14"/>
              </w:rPr>
              <w:t>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31E6714"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4</w:t>
            </w:r>
          </w:p>
          <w:p w14:paraId="206551D2"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5</w:t>
            </w:r>
            <w:r w:rsidRPr="005C0615">
              <w:rPr>
                <w:rFonts w:ascii="Arial Narrow" w:hAnsi="Arial Narrow"/>
                <w:sz w:val="14"/>
                <w:szCs w:val="14"/>
              </w:rPr>
              <w:t>-1</w:t>
            </w:r>
            <w:r>
              <w:rPr>
                <w:rFonts w:ascii="Arial Narrow" w:hAnsi="Arial Narrow"/>
                <w:sz w:val="14"/>
                <w:szCs w:val="14"/>
              </w:rPr>
              <w:t>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A0099D0"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4</w:t>
            </w:r>
          </w:p>
          <w:p w14:paraId="3419A711"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6</w:t>
            </w:r>
            <w:r w:rsidRPr="005C0615">
              <w:rPr>
                <w:rFonts w:ascii="Arial Narrow" w:hAnsi="Arial Narrow"/>
                <w:sz w:val="14"/>
                <w:szCs w:val="14"/>
              </w:rPr>
              <w:t>-1</w:t>
            </w:r>
            <w:r>
              <w:rPr>
                <w:rFonts w:ascii="Arial Narrow" w:hAnsi="Arial Narrow"/>
                <w:sz w:val="14"/>
                <w:szCs w:val="14"/>
              </w:rPr>
              <w:t>7</w:t>
            </w:r>
          </w:p>
        </w:tc>
      </w:tr>
      <w:tr w:rsidR="00C36C87" w:rsidRPr="00767475" w14:paraId="2FB804B7" w14:textId="77777777" w:rsidTr="005952FA">
        <w:trPr>
          <w:trHeight w:hRule="exact" w:val="504"/>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2741BA45" w14:textId="77777777" w:rsidR="00C36C87" w:rsidRPr="00767475" w:rsidRDefault="00C36C87" w:rsidP="00C36C87">
            <w:pPr>
              <w:rPr>
                <w:rFonts w:ascii="Arial Narrow" w:eastAsia="Times New Roman" w:hAnsi="Arial Narrow" w:cs="Times New Roman"/>
                <w:b/>
                <w:bCs/>
                <w:color w:val="000000"/>
                <w:sz w:val="21"/>
                <w:szCs w:val="21"/>
              </w:rPr>
            </w:pPr>
            <w:r w:rsidRPr="00767475">
              <w:rPr>
                <w:rFonts w:ascii="Arial Narrow" w:eastAsia="Times New Roman" w:hAnsi="Arial Narrow" w:cs="Times New Roman"/>
                <w:b/>
                <w:bCs/>
                <w:color w:val="000000"/>
                <w:sz w:val="21"/>
                <w:szCs w:val="21"/>
              </w:rPr>
              <w:t>Licensing Income Received ($M)</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1F93A9E2" w14:textId="77777777" w:rsidR="00C36C87" w:rsidRPr="00767475" w:rsidRDefault="00CC5B40" w:rsidP="002C0C9E">
            <w:pPr>
              <w:jc w:val="center"/>
              <w:rPr>
                <w:rFonts w:ascii="Arial Narrow" w:eastAsia="Times New Roman" w:hAnsi="Arial Narrow" w:cs="Times New Roman"/>
                <w:color w:val="000000"/>
              </w:rPr>
            </w:pPr>
            <w:r>
              <w:rPr>
                <w:rFonts w:ascii="Arial Narrow" w:eastAsia="Times New Roman" w:hAnsi="Arial Narrow" w:cs="Times New Roman"/>
                <w:color w:val="000000"/>
              </w:rPr>
              <w:t>-10</w:t>
            </w:r>
            <w:r w:rsidR="002C0C9E">
              <w:rPr>
                <w:rFonts w:ascii="Arial Narrow" w:eastAsia="Times New Roman" w:hAnsi="Arial Narrow" w:cs="Times New Roman"/>
                <w:color w:val="000000"/>
              </w:rPr>
              <w:t>0</w:t>
            </w:r>
            <w:r w:rsidR="00B22717" w:rsidRPr="00767475">
              <w:rPr>
                <w:rFonts w:ascii="Arial Narrow" w:eastAsia="Times New Roman" w:hAnsi="Arial Narrow" w:cs="Times New Roman"/>
                <w:color w:val="000000"/>
              </w:rPr>
              <w:t>%</w:t>
            </w:r>
            <w:r w:rsidR="002C0C9E">
              <w:rPr>
                <w:rFonts w:ascii="Arial" w:eastAsia="Times New Roman" w:hAnsi="Arial" w:cs="Arial"/>
                <w:color w:val="000000"/>
              </w:rPr>
              <w:t xml:space="preserve"> </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EE8FB25" w14:textId="77777777" w:rsidR="00C36C87" w:rsidRPr="005C0615" w:rsidRDefault="00C36C87" w:rsidP="00C36C87">
            <w:pPr>
              <w:jc w:val="center"/>
              <w:rPr>
                <w:rFonts w:ascii="Arial Narrow" w:hAnsi="Arial Narrow"/>
                <w:sz w:val="28"/>
                <w:szCs w:val="28"/>
              </w:rPr>
            </w:pPr>
            <w:r w:rsidRPr="005C0615">
              <w:rPr>
                <w:rFonts w:ascii="Arial Narrow" w:hAnsi="Arial Narrow"/>
              </w:rPr>
              <w:t>$</w:t>
            </w:r>
            <w:r w:rsidRPr="00560AC4">
              <w:rPr>
                <w:rFonts w:ascii="Arial Narrow" w:hAnsi="Arial Narrow"/>
                <w:sz w:val="28"/>
                <w:szCs w:val="28"/>
              </w:rPr>
              <w:t>0</w:t>
            </w:r>
          </w:p>
          <w:p w14:paraId="4AF7B58C"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w:t>
            </w:r>
            <w:r>
              <w:rPr>
                <w:rFonts w:ascii="Arial Narrow" w:hAnsi="Arial Narrow"/>
                <w:sz w:val="14"/>
                <w:szCs w:val="14"/>
              </w:rPr>
              <w:t>2</w:t>
            </w:r>
            <w:r w:rsidRPr="005C0615">
              <w:rPr>
                <w:rFonts w:ascii="Arial Narrow" w:hAnsi="Arial Narrow"/>
                <w:sz w:val="14"/>
                <w:szCs w:val="14"/>
              </w:rPr>
              <w:t>-1</w:t>
            </w:r>
            <w:r>
              <w:rPr>
                <w:rFonts w:ascii="Arial Narrow" w:hAnsi="Arial Narrow"/>
                <w:sz w:val="14"/>
                <w:szCs w:val="14"/>
              </w:rPr>
              <w:t>3</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BFCA67C" w14:textId="77777777" w:rsidR="00C36C87" w:rsidRPr="005C0615" w:rsidRDefault="00C36C87" w:rsidP="00C36C87">
            <w:pPr>
              <w:jc w:val="center"/>
              <w:rPr>
                <w:rFonts w:ascii="Arial Narrow" w:hAnsi="Arial Narrow"/>
                <w:sz w:val="28"/>
                <w:szCs w:val="28"/>
              </w:rPr>
            </w:pPr>
            <w:r w:rsidRPr="005C0615">
              <w:rPr>
                <w:rFonts w:ascii="Arial Narrow" w:hAnsi="Arial Narrow"/>
              </w:rPr>
              <w:t>$</w:t>
            </w:r>
            <w:r w:rsidRPr="00560AC4">
              <w:rPr>
                <w:rFonts w:ascii="Arial Narrow" w:hAnsi="Arial Narrow"/>
                <w:sz w:val="28"/>
                <w:szCs w:val="28"/>
              </w:rPr>
              <w:t>0</w:t>
            </w:r>
          </w:p>
          <w:p w14:paraId="468BA8BB"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w:t>
            </w:r>
            <w:r>
              <w:rPr>
                <w:rFonts w:ascii="Arial Narrow" w:hAnsi="Arial Narrow"/>
                <w:sz w:val="14"/>
                <w:szCs w:val="14"/>
              </w:rPr>
              <w:t>3</w:t>
            </w:r>
            <w:r w:rsidRPr="005C0615">
              <w:rPr>
                <w:rFonts w:ascii="Arial Narrow" w:hAnsi="Arial Narrow"/>
                <w:sz w:val="14"/>
                <w:szCs w:val="14"/>
              </w:rPr>
              <w:t>-1</w:t>
            </w:r>
            <w:r>
              <w:rPr>
                <w:rFonts w:ascii="Arial Narrow" w:hAnsi="Arial Narrow"/>
                <w:sz w:val="14"/>
                <w:szCs w:val="14"/>
              </w:rPr>
              <w:t>4</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76D4E4EC" w14:textId="77777777" w:rsidR="00C36C87" w:rsidRPr="005C0615" w:rsidRDefault="00C36C87" w:rsidP="00C36C87">
            <w:pPr>
              <w:jc w:val="center"/>
              <w:rPr>
                <w:rFonts w:ascii="Arial Narrow" w:hAnsi="Arial Narrow"/>
                <w:sz w:val="28"/>
                <w:szCs w:val="28"/>
              </w:rPr>
            </w:pPr>
            <w:r w:rsidRPr="005C0615">
              <w:rPr>
                <w:rFonts w:ascii="Arial Narrow" w:hAnsi="Arial Narrow"/>
              </w:rPr>
              <w:t>$</w:t>
            </w:r>
            <w:r w:rsidRPr="00560AC4">
              <w:rPr>
                <w:rFonts w:ascii="Arial Narrow" w:hAnsi="Arial Narrow"/>
                <w:sz w:val="28"/>
                <w:szCs w:val="28"/>
              </w:rPr>
              <w:t>0</w:t>
            </w:r>
          </w:p>
          <w:p w14:paraId="605F2D84"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w:t>
            </w:r>
            <w:r>
              <w:rPr>
                <w:rFonts w:ascii="Arial Narrow" w:hAnsi="Arial Narrow"/>
                <w:sz w:val="14"/>
                <w:szCs w:val="14"/>
              </w:rPr>
              <w:t>4</w:t>
            </w:r>
            <w:r w:rsidRPr="005C0615">
              <w:rPr>
                <w:rFonts w:ascii="Arial Narrow" w:hAnsi="Arial Narrow"/>
                <w:sz w:val="14"/>
                <w:szCs w:val="14"/>
              </w:rPr>
              <w:t>-1</w:t>
            </w:r>
            <w:r>
              <w:rPr>
                <w:rFonts w:ascii="Arial Narrow" w:hAnsi="Arial Narrow"/>
                <w:sz w:val="14"/>
                <w:szCs w:val="14"/>
              </w:rPr>
              <w:t>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E61FD7D" w14:textId="77777777" w:rsidR="00C36C87" w:rsidRPr="005C0615" w:rsidRDefault="00C36C87" w:rsidP="00C36C87">
            <w:pPr>
              <w:jc w:val="center"/>
              <w:rPr>
                <w:rFonts w:ascii="Arial Narrow" w:hAnsi="Arial Narrow"/>
                <w:sz w:val="28"/>
                <w:szCs w:val="28"/>
              </w:rPr>
            </w:pPr>
            <w:r w:rsidRPr="005C0615">
              <w:rPr>
                <w:rFonts w:ascii="Arial Narrow" w:hAnsi="Arial Narrow"/>
              </w:rPr>
              <w:t>$</w:t>
            </w:r>
            <w:r w:rsidRPr="00560AC4">
              <w:rPr>
                <w:rFonts w:ascii="Arial Narrow" w:hAnsi="Arial Narrow"/>
                <w:sz w:val="28"/>
                <w:szCs w:val="28"/>
              </w:rPr>
              <w:t>5,000</w:t>
            </w:r>
          </w:p>
          <w:p w14:paraId="50468AC3"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w:t>
            </w:r>
            <w:r>
              <w:rPr>
                <w:rFonts w:ascii="Arial Narrow" w:hAnsi="Arial Narrow"/>
                <w:sz w:val="14"/>
                <w:szCs w:val="14"/>
              </w:rPr>
              <w:t>5</w:t>
            </w:r>
            <w:r w:rsidRPr="005C0615">
              <w:rPr>
                <w:rFonts w:ascii="Arial Narrow" w:hAnsi="Arial Narrow"/>
                <w:sz w:val="14"/>
                <w:szCs w:val="14"/>
              </w:rPr>
              <w:t>-1</w:t>
            </w:r>
            <w:r>
              <w:rPr>
                <w:rFonts w:ascii="Arial Narrow" w:hAnsi="Arial Narrow"/>
                <w:sz w:val="14"/>
                <w:szCs w:val="14"/>
              </w:rPr>
              <w:t>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D463953" w14:textId="77777777" w:rsidR="00C36C87" w:rsidRPr="005C0615" w:rsidRDefault="00C36C87" w:rsidP="00C36C87">
            <w:pPr>
              <w:jc w:val="center"/>
              <w:rPr>
                <w:rFonts w:ascii="Arial Narrow" w:hAnsi="Arial Narrow"/>
                <w:sz w:val="28"/>
                <w:szCs w:val="28"/>
              </w:rPr>
            </w:pPr>
            <w:r w:rsidRPr="005C0615">
              <w:rPr>
                <w:rFonts w:ascii="Arial Narrow" w:hAnsi="Arial Narrow"/>
              </w:rPr>
              <w:t>$</w:t>
            </w:r>
            <w:r w:rsidRPr="00560AC4">
              <w:rPr>
                <w:rFonts w:ascii="Arial Narrow" w:hAnsi="Arial Narrow"/>
                <w:sz w:val="28"/>
                <w:szCs w:val="28"/>
              </w:rPr>
              <w:t>10,000</w:t>
            </w:r>
          </w:p>
          <w:p w14:paraId="4A1200DD" w14:textId="77777777" w:rsidR="00C36C87" w:rsidRPr="005C0615" w:rsidRDefault="00C36C87" w:rsidP="00C36C87">
            <w:pPr>
              <w:jc w:val="center"/>
              <w:rPr>
                <w:rFonts w:ascii="Arial Narrow" w:hAnsi="Arial Narrow"/>
                <w:sz w:val="14"/>
                <w:szCs w:val="14"/>
              </w:rPr>
            </w:pPr>
            <w:r w:rsidRPr="005C0615">
              <w:rPr>
                <w:rFonts w:ascii="Arial Narrow" w:hAnsi="Arial Narrow"/>
                <w:sz w:val="14"/>
                <w:szCs w:val="14"/>
              </w:rPr>
              <w:t>2016-17</w:t>
            </w:r>
          </w:p>
        </w:tc>
      </w:tr>
      <w:tr w:rsidR="00C36C87" w:rsidRPr="00767475" w14:paraId="1BB75AA8" w14:textId="77777777" w:rsidTr="005952FA">
        <w:trPr>
          <w:trHeight w:hRule="exact" w:val="504"/>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41999F92" w14:textId="77777777" w:rsidR="00C36C87" w:rsidRPr="00767475" w:rsidRDefault="00C36C87" w:rsidP="00C36C87">
            <w:pPr>
              <w:rPr>
                <w:rFonts w:ascii="Arial Narrow" w:eastAsia="Times New Roman" w:hAnsi="Arial Narrow" w:cs="Times New Roman"/>
                <w:b/>
                <w:bCs/>
                <w:color w:val="000000"/>
                <w:sz w:val="21"/>
                <w:szCs w:val="21"/>
              </w:rPr>
            </w:pPr>
            <w:r w:rsidRPr="00767475">
              <w:rPr>
                <w:rFonts w:ascii="Arial Narrow" w:eastAsia="Times New Roman" w:hAnsi="Arial Narrow" w:cs="Times New Roman"/>
                <w:b/>
                <w:bCs/>
                <w:color w:val="000000"/>
                <w:sz w:val="21"/>
                <w:szCs w:val="21"/>
              </w:rPr>
              <w:t>Number of Start-up Companies</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3D8B7BA1" w14:textId="77777777" w:rsidR="00C36C87" w:rsidRPr="00767475" w:rsidRDefault="002C0C9E" w:rsidP="00C36C87">
            <w:pPr>
              <w:jc w:val="center"/>
              <w:rPr>
                <w:rFonts w:ascii="Arial Narrow" w:eastAsia="Times New Roman" w:hAnsi="Arial Narrow" w:cs="Times New Roman"/>
                <w:color w:val="000000"/>
              </w:rPr>
            </w:pPr>
            <w:r>
              <w:rPr>
                <w:rFonts w:ascii="Arial Narrow" w:eastAsia="Times New Roman" w:hAnsi="Arial Narrow" w:cs="Times New Roman"/>
                <w:color w:val="000000"/>
              </w:rPr>
              <w:t>0%</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2B12B64B"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0</w:t>
            </w:r>
          </w:p>
          <w:p w14:paraId="07E816D1" w14:textId="77777777" w:rsidR="00C36C87" w:rsidRPr="008E2CA8" w:rsidRDefault="00C36C87" w:rsidP="00C36C87">
            <w:pPr>
              <w:jc w:val="center"/>
              <w:rPr>
                <w:rFonts w:ascii="Arial Narrow" w:eastAsia="Times New Roman" w:hAnsi="Arial Narrow" w:cs="Times New Roman"/>
                <w:color w:val="000000"/>
                <w:sz w:val="14"/>
                <w:szCs w:val="14"/>
              </w:rPr>
            </w:pPr>
            <w:r w:rsidRPr="008E2CA8">
              <w:rPr>
                <w:rFonts w:ascii="Arial Narrow" w:eastAsia="Times New Roman" w:hAnsi="Arial Narrow" w:cs="Times New Roman"/>
                <w:color w:val="000000"/>
                <w:sz w:val="14"/>
                <w:szCs w:val="14"/>
              </w:rPr>
              <w:t>2012-13</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DC012E9"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0</w:t>
            </w:r>
          </w:p>
          <w:p w14:paraId="7CA25D51"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2013-14</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7BE2E32F"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1</w:t>
            </w:r>
          </w:p>
          <w:p w14:paraId="4A327E88"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4</w:t>
            </w:r>
            <w:r w:rsidRPr="005C0615">
              <w:rPr>
                <w:rFonts w:ascii="Arial Narrow" w:hAnsi="Arial Narrow"/>
                <w:sz w:val="14"/>
                <w:szCs w:val="14"/>
              </w:rPr>
              <w:t>-1</w:t>
            </w:r>
            <w:r>
              <w:rPr>
                <w:rFonts w:ascii="Arial Narrow" w:hAnsi="Arial Narrow"/>
                <w:sz w:val="14"/>
                <w:szCs w:val="14"/>
              </w:rPr>
              <w:t>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E2CF602"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2</w:t>
            </w:r>
          </w:p>
          <w:p w14:paraId="6DE672F4"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5</w:t>
            </w:r>
            <w:r w:rsidRPr="005C0615">
              <w:rPr>
                <w:rFonts w:ascii="Arial Narrow" w:hAnsi="Arial Narrow"/>
                <w:sz w:val="14"/>
                <w:szCs w:val="14"/>
              </w:rPr>
              <w:t>-1</w:t>
            </w:r>
            <w:r>
              <w:rPr>
                <w:rFonts w:ascii="Arial Narrow" w:hAnsi="Arial Narrow"/>
                <w:sz w:val="14"/>
                <w:szCs w:val="14"/>
              </w:rPr>
              <w:t>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CD4FEBD" w14:textId="77777777" w:rsidR="00C36C87" w:rsidRPr="00560AC4" w:rsidRDefault="00C36C87" w:rsidP="00C36C87">
            <w:pPr>
              <w:jc w:val="center"/>
              <w:rPr>
                <w:rFonts w:ascii="Arial Narrow" w:eastAsia="Times New Roman" w:hAnsi="Arial Narrow" w:cs="Times New Roman"/>
                <w:color w:val="000000"/>
                <w:sz w:val="28"/>
                <w:szCs w:val="28"/>
              </w:rPr>
            </w:pPr>
            <w:r w:rsidRPr="00560AC4">
              <w:rPr>
                <w:rFonts w:ascii="Arial Narrow" w:eastAsia="Times New Roman" w:hAnsi="Arial Narrow" w:cs="Times New Roman"/>
                <w:color w:val="000000"/>
                <w:sz w:val="28"/>
                <w:szCs w:val="28"/>
              </w:rPr>
              <w:t>2</w:t>
            </w:r>
          </w:p>
          <w:p w14:paraId="523D7B7D" w14:textId="77777777" w:rsidR="00C36C87" w:rsidRPr="00767475" w:rsidRDefault="00C36C87" w:rsidP="00C36C87">
            <w:pPr>
              <w:jc w:val="center"/>
              <w:rPr>
                <w:rFonts w:ascii="Arial Narrow" w:eastAsia="Times New Roman" w:hAnsi="Arial Narrow" w:cs="Times New Roman"/>
                <w:color w:val="000000"/>
              </w:rPr>
            </w:pPr>
            <w:r w:rsidRPr="005C0615">
              <w:rPr>
                <w:rFonts w:ascii="Arial Narrow" w:hAnsi="Arial Narrow"/>
                <w:sz w:val="14"/>
                <w:szCs w:val="14"/>
              </w:rPr>
              <w:t>201</w:t>
            </w:r>
            <w:r>
              <w:rPr>
                <w:rFonts w:ascii="Arial Narrow" w:hAnsi="Arial Narrow"/>
                <w:sz w:val="14"/>
                <w:szCs w:val="14"/>
              </w:rPr>
              <w:t>6</w:t>
            </w:r>
            <w:r w:rsidRPr="005C0615">
              <w:rPr>
                <w:rFonts w:ascii="Arial Narrow" w:hAnsi="Arial Narrow"/>
                <w:sz w:val="14"/>
                <w:szCs w:val="14"/>
              </w:rPr>
              <w:t>-1</w:t>
            </w:r>
            <w:r>
              <w:rPr>
                <w:rFonts w:ascii="Arial Narrow" w:hAnsi="Arial Narrow"/>
                <w:sz w:val="14"/>
                <w:szCs w:val="14"/>
              </w:rPr>
              <w:t>7</w:t>
            </w:r>
          </w:p>
        </w:tc>
      </w:tr>
      <w:tr w:rsidR="00955827" w:rsidRPr="00767475" w14:paraId="6829EBA4" w14:textId="77777777" w:rsidTr="00F923B1">
        <w:trPr>
          <w:trHeight w:val="956"/>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641D9640" w14:textId="77777777" w:rsidR="00955827" w:rsidRPr="003C060F" w:rsidRDefault="00955827" w:rsidP="00955827">
            <w:pPr>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National Rank is Higher than Predicted by the Financial Resources Ranking</w:t>
            </w:r>
          </w:p>
          <w:p w14:paraId="5E1A106E" w14:textId="77777777" w:rsidR="00955827" w:rsidRPr="003C060F" w:rsidRDefault="00955827" w:rsidP="00955827">
            <w:pPr>
              <w:rPr>
                <w:rFonts w:ascii="Arial Narrow" w:eastAsia="Times New Roman" w:hAnsi="Arial Narrow" w:cs="Times New Roman"/>
                <w:b/>
                <w:bCs/>
                <w:color w:val="000000"/>
              </w:rPr>
            </w:pPr>
            <w:r w:rsidRPr="003C060F">
              <w:rPr>
                <w:rFonts w:ascii="Arial Narrow" w:eastAsia="Times New Roman" w:hAnsi="Arial Narrow" w:cs="Times New Roman"/>
                <w:iCs/>
                <w:color w:val="000000"/>
                <w:sz w:val="18"/>
                <w:szCs w:val="18"/>
              </w:rPr>
              <w:t>[based on U.S. News &amp; World Report]</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28F53D7B" w14:textId="77777777" w:rsidR="00955827" w:rsidRPr="00767475" w:rsidRDefault="00955827" w:rsidP="00955827">
            <w:pPr>
              <w:jc w:val="center"/>
              <w:rPr>
                <w:rFonts w:ascii="Arial Narrow" w:eastAsia="Times New Roman" w:hAnsi="Arial Narrow" w:cs="Times New Roman"/>
                <w:color w:val="000000"/>
              </w:rPr>
            </w:pPr>
            <w:r w:rsidRPr="00767475">
              <w:rPr>
                <w:rFonts w:ascii="Arial Narrow" w:eastAsia="Times New Roman" w:hAnsi="Arial Narrow" w:cs="Times New Roman"/>
                <w:color w:val="000000"/>
              </w:rPr>
              <w:t>n/a</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3445247" w14:textId="77777777" w:rsidR="00955827" w:rsidRDefault="00955827" w:rsidP="00955827">
            <w:pPr>
              <w:jc w:val="center"/>
              <w:rPr>
                <w:rFonts w:ascii="Arial Narrow" w:hAnsi="Arial Narrow"/>
                <w:color w:val="000000"/>
                <w:sz w:val="18"/>
                <w:szCs w:val="18"/>
                <w:u w:val="single"/>
              </w:rPr>
            </w:pPr>
            <w:r>
              <w:rPr>
                <w:rFonts w:ascii="Arial Narrow" w:hAnsi="Arial Narrow"/>
                <w:color w:val="000000"/>
                <w:sz w:val="18"/>
                <w:szCs w:val="18"/>
                <w:u w:val="single"/>
              </w:rPr>
              <w:t>233</w:t>
            </w:r>
          </w:p>
          <w:p w14:paraId="4F154948" w14:textId="77777777" w:rsidR="00955827" w:rsidRDefault="00955827" w:rsidP="00955827">
            <w:pPr>
              <w:jc w:val="center"/>
              <w:rPr>
                <w:rFonts w:ascii="Arial Narrow" w:hAnsi="Arial Narrow"/>
                <w:color w:val="000000"/>
                <w:sz w:val="18"/>
                <w:szCs w:val="18"/>
              </w:rPr>
            </w:pPr>
            <w:r>
              <w:rPr>
                <w:rFonts w:ascii="Arial Narrow" w:hAnsi="Arial Narrow"/>
                <w:color w:val="000000"/>
                <w:sz w:val="18"/>
                <w:szCs w:val="18"/>
              </w:rPr>
              <w:t>198</w:t>
            </w:r>
          </w:p>
          <w:p w14:paraId="7EA920AD" w14:textId="77777777" w:rsidR="00955827" w:rsidRDefault="00955827" w:rsidP="00955827">
            <w:pPr>
              <w:jc w:val="center"/>
              <w:rPr>
                <w:rFonts w:ascii="Arial Narrow" w:eastAsia="Times New Roman" w:hAnsi="Arial Narrow" w:cs="Times New Roman"/>
                <w:color w:val="000000"/>
                <w:sz w:val="14"/>
                <w:szCs w:val="14"/>
              </w:rPr>
            </w:pPr>
            <w:r>
              <w:rPr>
                <w:rFonts w:ascii="Arial Narrow" w:eastAsia="Times New Roman" w:hAnsi="Arial Narrow" w:cs="Times New Roman"/>
                <w:color w:val="000000"/>
                <w:sz w:val="14"/>
                <w:szCs w:val="14"/>
              </w:rPr>
              <w:t>2015</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39577EAA" w14:textId="77777777" w:rsidR="00955827" w:rsidRDefault="00955827" w:rsidP="00955827">
            <w:pPr>
              <w:jc w:val="center"/>
              <w:rPr>
                <w:rFonts w:ascii="Arial Narrow" w:eastAsia="Times New Roman" w:hAnsi="Arial Narrow" w:cs="Times New Roman"/>
                <w:color w:val="000000"/>
                <w:sz w:val="18"/>
                <w:szCs w:val="18"/>
                <w:u w:val="single"/>
              </w:rPr>
            </w:pPr>
            <w:r>
              <w:rPr>
                <w:rFonts w:ascii="Arial Narrow" w:eastAsia="Times New Roman" w:hAnsi="Arial Narrow" w:cs="Times New Roman"/>
                <w:color w:val="000000"/>
                <w:sz w:val="18"/>
                <w:szCs w:val="18"/>
                <w:u w:val="single"/>
              </w:rPr>
              <w:t>220</w:t>
            </w:r>
          </w:p>
          <w:p w14:paraId="6CA3164C" w14:textId="77777777" w:rsidR="00955827" w:rsidRDefault="00955827" w:rsidP="00955827">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200</w:t>
            </w:r>
          </w:p>
          <w:p w14:paraId="479B59F2" w14:textId="77777777" w:rsidR="00955827" w:rsidRDefault="00955827" w:rsidP="00955827">
            <w:pPr>
              <w:jc w:val="center"/>
              <w:rPr>
                <w:rFonts w:ascii="Arial Narrow" w:eastAsia="Times New Roman" w:hAnsi="Arial Narrow" w:cs="Times New Roman"/>
                <w:color w:val="000000"/>
                <w:sz w:val="20"/>
                <w:szCs w:val="20"/>
              </w:rPr>
            </w:pPr>
            <w:r>
              <w:rPr>
                <w:rFonts w:ascii="Arial Narrow" w:eastAsia="Times New Roman" w:hAnsi="Arial Narrow" w:cs="Times New Roman"/>
                <w:color w:val="000000"/>
                <w:sz w:val="14"/>
                <w:szCs w:val="14"/>
              </w:rPr>
              <w:t>2016</w:t>
            </w:r>
            <w:r>
              <w:rPr>
                <w:rFonts w:ascii="Arial Narrow" w:eastAsia="Times New Roman" w:hAnsi="Arial Narrow" w:cs="Times New Roman"/>
                <w:color w:val="000000"/>
                <w:sz w:val="20"/>
                <w:szCs w:val="20"/>
              </w:rPr>
              <w:t xml:space="preserve"> </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2DD667F7" w14:textId="77777777" w:rsidR="00955827" w:rsidRDefault="00955827" w:rsidP="00955827">
            <w:pPr>
              <w:jc w:val="center"/>
              <w:rPr>
                <w:rFonts w:ascii="Arial Narrow" w:eastAsia="Times New Roman" w:hAnsi="Arial Narrow" w:cs="Times New Roman"/>
                <w:color w:val="000000"/>
                <w:sz w:val="18"/>
                <w:szCs w:val="18"/>
                <w:u w:val="single"/>
              </w:rPr>
            </w:pPr>
            <w:r>
              <w:rPr>
                <w:rFonts w:ascii="Arial Narrow" w:eastAsia="Times New Roman" w:hAnsi="Arial Narrow" w:cs="Times New Roman"/>
                <w:color w:val="000000"/>
                <w:sz w:val="18"/>
                <w:szCs w:val="18"/>
                <w:u w:val="single"/>
              </w:rPr>
              <w:t>218</w:t>
            </w:r>
          </w:p>
          <w:p w14:paraId="155F3A69" w14:textId="77777777" w:rsidR="00955827" w:rsidRDefault="00955827" w:rsidP="00955827">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202</w:t>
            </w:r>
          </w:p>
          <w:p w14:paraId="01509328" w14:textId="77777777" w:rsidR="00955827" w:rsidRDefault="00955827" w:rsidP="00955827">
            <w:pPr>
              <w:jc w:val="center"/>
              <w:rPr>
                <w:rFonts w:ascii="Arial Narrow" w:eastAsia="Times New Roman" w:hAnsi="Arial Narrow" w:cs="Times New Roman"/>
                <w:color w:val="000000"/>
                <w:sz w:val="20"/>
                <w:szCs w:val="20"/>
              </w:rPr>
            </w:pPr>
            <w:r>
              <w:rPr>
                <w:rFonts w:ascii="Arial Narrow" w:eastAsia="Times New Roman" w:hAnsi="Arial Narrow" w:cs="Times New Roman"/>
                <w:color w:val="000000"/>
                <w:sz w:val="14"/>
                <w:szCs w:val="14"/>
              </w:rPr>
              <w:t>2017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B2A242D" w14:textId="77777777" w:rsidR="00955827" w:rsidRDefault="00955827" w:rsidP="00955827">
            <w:pPr>
              <w:jc w:val="center"/>
              <w:rPr>
                <w:rFonts w:ascii="Arial Narrow" w:eastAsia="Times New Roman" w:hAnsi="Arial Narrow" w:cs="Times New Roman"/>
                <w:color w:val="000000"/>
                <w:sz w:val="18"/>
                <w:szCs w:val="18"/>
                <w:u w:val="single"/>
              </w:rPr>
            </w:pPr>
            <w:r>
              <w:rPr>
                <w:rFonts w:ascii="Arial Narrow" w:eastAsia="Times New Roman" w:hAnsi="Arial Narrow" w:cs="Times New Roman"/>
                <w:color w:val="000000"/>
                <w:sz w:val="18"/>
                <w:szCs w:val="18"/>
                <w:u w:val="single"/>
              </w:rPr>
              <w:t>216</w:t>
            </w:r>
          </w:p>
          <w:p w14:paraId="6ABA8021" w14:textId="77777777" w:rsidR="00955827" w:rsidRDefault="00955827" w:rsidP="00955827">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202</w:t>
            </w:r>
          </w:p>
          <w:p w14:paraId="0FD256A8" w14:textId="77777777" w:rsidR="00955827" w:rsidRDefault="00955827" w:rsidP="00955827">
            <w:pPr>
              <w:jc w:val="center"/>
              <w:rPr>
                <w:rFonts w:ascii="Arial Narrow" w:eastAsia="Times New Roman" w:hAnsi="Arial Narrow" w:cs="Times New Roman"/>
                <w:color w:val="000000"/>
                <w:sz w:val="20"/>
                <w:szCs w:val="20"/>
              </w:rPr>
            </w:pPr>
            <w:r>
              <w:rPr>
                <w:rFonts w:ascii="Arial Narrow" w:eastAsia="Times New Roman" w:hAnsi="Arial Narrow" w:cs="Times New Roman"/>
                <w:color w:val="000000"/>
                <w:sz w:val="14"/>
                <w:szCs w:val="14"/>
              </w:rPr>
              <w:t>2018</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35332F7" w14:textId="77777777" w:rsidR="00955827" w:rsidRDefault="00955827" w:rsidP="00955827">
            <w:pPr>
              <w:jc w:val="center"/>
              <w:rPr>
                <w:rFonts w:ascii="Arial Narrow" w:eastAsia="Times New Roman" w:hAnsi="Arial Narrow" w:cs="Times New Roman"/>
                <w:color w:val="000000"/>
                <w:sz w:val="18"/>
                <w:szCs w:val="18"/>
                <w:u w:val="single"/>
              </w:rPr>
            </w:pPr>
            <w:r>
              <w:rPr>
                <w:rFonts w:ascii="Arial Narrow" w:eastAsia="Times New Roman" w:hAnsi="Arial Narrow" w:cs="Times New Roman"/>
                <w:color w:val="000000"/>
                <w:sz w:val="18"/>
                <w:szCs w:val="18"/>
                <w:u w:val="single"/>
              </w:rPr>
              <w:t>213</w:t>
            </w:r>
          </w:p>
          <w:p w14:paraId="79D6EF97" w14:textId="77777777" w:rsidR="00955827" w:rsidRDefault="00955827" w:rsidP="00955827">
            <w:pPr>
              <w:jc w:val="center"/>
              <w:rPr>
                <w:rFonts w:ascii="Arial Narrow" w:eastAsia="Times New Roman" w:hAnsi="Arial Narrow" w:cs="Times New Roman"/>
                <w:color w:val="000000"/>
                <w:sz w:val="18"/>
                <w:szCs w:val="18"/>
              </w:rPr>
            </w:pPr>
            <w:r>
              <w:rPr>
                <w:rFonts w:ascii="Arial Narrow" w:eastAsia="Times New Roman" w:hAnsi="Arial Narrow" w:cs="Times New Roman"/>
                <w:color w:val="000000"/>
                <w:sz w:val="18"/>
                <w:szCs w:val="18"/>
              </w:rPr>
              <w:t>202</w:t>
            </w:r>
          </w:p>
          <w:p w14:paraId="45B26718" w14:textId="77777777" w:rsidR="00955827" w:rsidRDefault="00955827" w:rsidP="00955827">
            <w:pPr>
              <w:jc w:val="center"/>
              <w:rPr>
                <w:rFonts w:ascii="Arial Narrow" w:eastAsia="Times New Roman" w:hAnsi="Arial Narrow" w:cs="Times New Roman"/>
                <w:color w:val="000000"/>
                <w:sz w:val="20"/>
                <w:szCs w:val="20"/>
              </w:rPr>
            </w:pPr>
            <w:r>
              <w:rPr>
                <w:rFonts w:ascii="Arial Narrow" w:eastAsia="Times New Roman" w:hAnsi="Arial Narrow" w:cs="Times New Roman"/>
                <w:color w:val="000000"/>
                <w:sz w:val="14"/>
                <w:szCs w:val="14"/>
              </w:rPr>
              <w:t>2019</w:t>
            </w:r>
          </w:p>
        </w:tc>
      </w:tr>
      <w:tr w:rsidR="008E2CA8" w:rsidRPr="00767475" w14:paraId="2A7745DF" w14:textId="77777777" w:rsidTr="00F923B1">
        <w:trPr>
          <w:trHeight w:hRule="exact" w:val="566"/>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2B41F04F" w14:textId="77777777" w:rsidR="008E2CA8" w:rsidRPr="003C060F" w:rsidRDefault="008E2CA8" w:rsidP="00767475">
            <w:pPr>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Research</w:t>
            </w:r>
            <w:r w:rsidRPr="003C060F">
              <w:rPr>
                <w:rFonts w:ascii="Arial Narrow" w:eastAsia="Times New Roman" w:hAnsi="Arial Narrow" w:cs="Times New Roman"/>
                <w:color w:val="000000"/>
              </w:rPr>
              <w:t xml:space="preserve"> </w:t>
            </w:r>
            <w:r w:rsidRPr="003C060F">
              <w:rPr>
                <w:rFonts w:ascii="Arial Narrow" w:eastAsia="Times New Roman" w:hAnsi="Arial Narrow" w:cs="Times New Roman"/>
                <w:b/>
                <w:bCs/>
                <w:color w:val="000000"/>
              </w:rPr>
              <w:t xml:space="preserve">Doctoral </w:t>
            </w:r>
          </w:p>
          <w:p w14:paraId="1BACD899" w14:textId="77777777" w:rsidR="008E2CA8" w:rsidRPr="003C060F" w:rsidRDefault="008E2CA8" w:rsidP="00767475">
            <w:pPr>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Degrees Awarded</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50FE2D83" w14:textId="77777777" w:rsidR="008E2CA8" w:rsidRPr="009A219E" w:rsidRDefault="00AD5E63" w:rsidP="00565C8A">
            <w:pPr>
              <w:jc w:val="center"/>
              <w:rPr>
                <w:rFonts w:ascii="Arial Narrow" w:eastAsia="Times New Roman" w:hAnsi="Arial Narrow" w:cs="Times New Roman"/>
                <w:color w:val="000000"/>
                <w:highlight w:val="magenta"/>
              </w:rPr>
            </w:pPr>
            <w:r>
              <w:rPr>
                <w:rFonts w:ascii="Arial Narrow" w:eastAsia="Times New Roman" w:hAnsi="Arial Narrow" w:cs="Arial"/>
                <w:color w:val="000000"/>
              </w:rPr>
              <w:t>21</w:t>
            </w:r>
            <w:r w:rsidR="00565C8A" w:rsidRPr="002722B7">
              <w:rPr>
                <w:rFonts w:ascii="Arial" w:eastAsia="Times New Roman" w:hAnsi="Arial" w:cs="Arial"/>
                <w:color w:val="000000"/>
              </w:rPr>
              <w:t>%</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224E2D1" w14:textId="77777777" w:rsidR="008E2CA8" w:rsidRPr="00560AC4" w:rsidRDefault="00B75EFD"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23</w:t>
            </w:r>
          </w:p>
          <w:p w14:paraId="1C1E38CE" w14:textId="77777777" w:rsidR="008E2CA8" w:rsidRPr="001E7B8C" w:rsidRDefault="008E2CA8" w:rsidP="004F29F2">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2013</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4E75F83F" w14:textId="77777777" w:rsidR="008E2CA8" w:rsidRPr="00560AC4" w:rsidRDefault="00FC1C98"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19</w:t>
            </w:r>
          </w:p>
          <w:p w14:paraId="1EC178AF"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2014-15</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7F3F8559" w14:textId="77777777" w:rsidR="008E2CA8" w:rsidRPr="00560AC4" w:rsidRDefault="001C2BC4"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23</w:t>
            </w:r>
          </w:p>
          <w:p w14:paraId="42EB94E1"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2015-16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2BB44CB" w14:textId="77777777" w:rsidR="008E2CA8" w:rsidRPr="00560AC4" w:rsidRDefault="001C2BC4"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25</w:t>
            </w:r>
          </w:p>
          <w:p w14:paraId="454AFD68"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2016-17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68E85A91" w14:textId="77777777" w:rsidR="008E2CA8" w:rsidRPr="00560AC4" w:rsidRDefault="001C2BC4"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26</w:t>
            </w:r>
          </w:p>
          <w:p w14:paraId="34E75A12"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2017-18</w:t>
            </w:r>
          </w:p>
        </w:tc>
      </w:tr>
      <w:tr w:rsidR="008E2CA8" w:rsidRPr="00767475" w14:paraId="105FA4B2" w14:textId="77777777" w:rsidTr="00421220">
        <w:trPr>
          <w:trHeight w:hRule="exact" w:val="566"/>
        </w:trPr>
        <w:tc>
          <w:tcPr>
            <w:tcW w:w="2942"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hideMark/>
          </w:tcPr>
          <w:p w14:paraId="3CC053FA" w14:textId="77777777" w:rsidR="008E2CA8" w:rsidRPr="003C060F" w:rsidRDefault="008E2CA8" w:rsidP="00767475">
            <w:pPr>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Professional</w:t>
            </w:r>
            <w:r w:rsidRPr="003C060F">
              <w:rPr>
                <w:rFonts w:ascii="Arial Narrow" w:eastAsia="Times New Roman" w:hAnsi="Arial Narrow" w:cs="Times New Roman"/>
                <w:color w:val="000000"/>
              </w:rPr>
              <w:t xml:space="preserve"> </w:t>
            </w:r>
            <w:r w:rsidRPr="003C060F">
              <w:rPr>
                <w:rFonts w:ascii="Arial Narrow" w:eastAsia="Times New Roman" w:hAnsi="Arial Narrow" w:cs="Times New Roman"/>
                <w:b/>
                <w:bCs/>
                <w:color w:val="000000"/>
              </w:rPr>
              <w:t xml:space="preserve">Doctoral </w:t>
            </w:r>
          </w:p>
          <w:p w14:paraId="3962811A" w14:textId="77777777" w:rsidR="008E2CA8" w:rsidRPr="003C060F" w:rsidRDefault="008E2CA8" w:rsidP="00767475">
            <w:pPr>
              <w:rPr>
                <w:rFonts w:ascii="Arial Narrow" w:eastAsia="Times New Roman" w:hAnsi="Arial Narrow" w:cs="Times New Roman"/>
                <w:b/>
                <w:bCs/>
                <w:color w:val="000000"/>
              </w:rPr>
            </w:pPr>
            <w:r w:rsidRPr="003C060F">
              <w:rPr>
                <w:rFonts w:ascii="Arial Narrow" w:eastAsia="Times New Roman" w:hAnsi="Arial Narrow" w:cs="Times New Roman"/>
                <w:b/>
                <w:bCs/>
                <w:color w:val="000000"/>
              </w:rPr>
              <w:t>Degrees Awarded</w:t>
            </w:r>
          </w:p>
        </w:tc>
        <w:tc>
          <w:tcPr>
            <w:tcW w:w="1193" w:type="dxa"/>
            <w:tcBorders>
              <w:top w:val="single" w:sz="2" w:space="0" w:color="4F81BD" w:themeColor="accent1"/>
              <w:left w:val="nil"/>
              <w:bottom w:val="single" w:sz="2" w:space="0" w:color="4F81BD" w:themeColor="accent1"/>
              <w:right w:val="nil"/>
            </w:tcBorders>
            <w:shd w:val="clear" w:color="000000" w:fill="D9D9D9"/>
            <w:vAlign w:val="center"/>
            <w:hideMark/>
          </w:tcPr>
          <w:p w14:paraId="12FF8FC6" w14:textId="77777777" w:rsidR="008E2CA8" w:rsidRPr="009A219E" w:rsidRDefault="00AD5E63" w:rsidP="00767475">
            <w:pPr>
              <w:jc w:val="center"/>
              <w:rPr>
                <w:rFonts w:ascii="Arial Narrow" w:eastAsia="Times New Roman" w:hAnsi="Arial Narrow" w:cs="Times New Roman"/>
                <w:color w:val="000000"/>
                <w:highlight w:val="magenta"/>
              </w:rPr>
            </w:pPr>
            <w:r>
              <w:rPr>
                <w:rFonts w:ascii="Arial Narrow" w:eastAsia="Times New Roman" w:hAnsi="Arial Narrow" w:cs="Times New Roman"/>
                <w:color w:val="000000"/>
              </w:rPr>
              <w:t>9</w:t>
            </w:r>
            <w:r w:rsidR="002722B7" w:rsidRPr="002722B7">
              <w:rPr>
                <w:rFonts w:ascii="Arial Narrow" w:eastAsia="Times New Roman" w:hAnsi="Arial Narrow" w:cs="Times New Roman"/>
                <w:color w:val="000000"/>
              </w:rPr>
              <w:t>%</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13B63C9" w14:textId="77777777" w:rsidR="008E2CA8" w:rsidRPr="00560AC4" w:rsidRDefault="00B75EFD"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312</w:t>
            </w:r>
          </w:p>
          <w:p w14:paraId="0E701374" w14:textId="77777777" w:rsidR="008E2CA8" w:rsidRPr="001E7B8C" w:rsidRDefault="008E2CA8" w:rsidP="004F29F2">
            <w:pPr>
              <w:spacing w:after="20"/>
              <w:jc w:val="center"/>
              <w:rPr>
                <w:rFonts w:ascii="Arial Narrow" w:eastAsia="Times New Roman" w:hAnsi="Arial Narrow" w:cs="Arial"/>
                <w:color w:val="000000"/>
              </w:rPr>
            </w:pPr>
            <w:r>
              <w:rPr>
                <w:rFonts w:ascii="Arial Narrow" w:eastAsia="Times New Roman" w:hAnsi="Arial Narrow" w:cs="Times New Roman"/>
                <w:color w:val="000000"/>
                <w:sz w:val="14"/>
                <w:szCs w:val="14"/>
              </w:rPr>
              <w:t>2013</w:t>
            </w:r>
            <w:r w:rsidRPr="00547DDF">
              <w:rPr>
                <w:rFonts w:ascii="Arial Narrow" w:eastAsia="Times New Roman" w:hAnsi="Arial Narrow" w:cs="Times New Roman"/>
                <w:color w:val="000000"/>
                <w:sz w:val="14"/>
                <w:szCs w:val="14"/>
              </w:rPr>
              <w:t>-1</w:t>
            </w:r>
            <w:r>
              <w:rPr>
                <w:rFonts w:ascii="Arial Narrow" w:eastAsia="Times New Roman" w:hAnsi="Arial Narrow" w:cs="Times New Roman"/>
                <w:color w:val="000000"/>
                <w:sz w:val="14"/>
                <w:szCs w:val="14"/>
              </w:rPr>
              <w:t>4</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7CA6FF4F" w14:textId="77777777" w:rsidR="008E2CA8" w:rsidRPr="00560AC4" w:rsidRDefault="00FC1C98"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320</w:t>
            </w:r>
          </w:p>
          <w:p w14:paraId="2D9D866A"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2014-15</w:t>
            </w:r>
          </w:p>
        </w:tc>
        <w:tc>
          <w:tcPr>
            <w:tcW w:w="1193" w:type="dxa"/>
            <w:tcBorders>
              <w:top w:val="single" w:sz="2" w:space="0" w:color="4F81BD" w:themeColor="accent1"/>
              <w:left w:val="nil"/>
              <w:bottom w:val="single" w:sz="2" w:space="0" w:color="4F81BD" w:themeColor="accent1"/>
              <w:right w:val="nil"/>
            </w:tcBorders>
            <w:shd w:val="clear" w:color="auto" w:fill="DBE5F1" w:themeFill="accent1" w:themeFillTint="33"/>
            <w:noWrap/>
            <w:vAlign w:val="center"/>
            <w:hideMark/>
          </w:tcPr>
          <w:p w14:paraId="0F3A6F25" w14:textId="77777777" w:rsidR="008E2CA8" w:rsidRPr="00560AC4" w:rsidRDefault="00FC1C98" w:rsidP="004F29F2">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305</w:t>
            </w:r>
          </w:p>
          <w:p w14:paraId="4FC6A1BA"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2015-16</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12373AC2" w14:textId="77777777" w:rsidR="00FC1C98" w:rsidRPr="00560AC4" w:rsidRDefault="00FC1C98" w:rsidP="00FC1C98">
            <w:pPr>
              <w:spacing w:after="20"/>
              <w:jc w:val="center"/>
              <w:rPr>
                <w:rFonts w:ascii="Arial Narrow" w:eastAsia="Times New Roman" w:hAnsi="Arial Narrow" w:cs="Arial"/>
                <w:color w:val="000000"/>
                <w:sz w:val="28"/>
                <w:szCs w:val="28"/>
              </w:rPr>
            </w:pPr>
            <w:r w:rsidRPr="00560AC4">
              <w:rPr>
                <w:rFonts w:ascii="Arial Narrow" w:eastAsia="Times New Roman" w:hAnsi="Arial Narrow" w:cs="Arial"/>
                <w:color w:val="000000"/>
                <w:sz w:val="28"/>
                <w:szCs w:val="28"/>
              </w:rPr>
              <w:t>305</w:t>
            </w:r>
          </w:p>
          <w:p w14:paraId="6BD5E450"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2016-17</w:t>
            </w:r>
          </w:p>
        </w:tc>
        <w:tc>
          <w:tcPr>
            <w:tcW w:w="1193" w:type="dxa"/>
            <w:tcBorders>
              <w:top w:val="single" w:sz="2" w:space="0" w:color="4F81BD" w:themeColor="accent1"/>
              <w:left w:val="nil"/>
              <w:bottom w:val="single" w:sz="2" w:space="0" w:color="4F81BD" w:themeColor="accent1"/>
              <w:right w:val="nil"/>
            </w:tcBorders>
            <w:shd w:val="clear" w:color="auto" w:fill="auto"/>
            <w:noWrap/>
            <w:vAlign w:val="center"/>
            <w:hideMark/>
          </w:tcPr>
          <w:p w14:paraId="07A4C7FA" w14:textId="77777777" w:rsidR="00FC1C98" w:rsidRPr="00560AC4" w:rsidRDefault="00FC1C98" w:rsidP="00FC1C98">
            <w:pPr>
              <w:spacing w:after="20"/>
              <w:jc w:val="center"/>
              <w:rPr>
                <w:rFonts w:ascii="Arial Narrow" w:eastAsia="Times New Roman" w:hAnsi="Arial Narrow" w:cs="Arial"/>
                <w:color w:val="000000"/>
                <w:sz w:val="26"/>
                <w:szCs w:val="26"/>
              </w:rPr>
            </w:pPr>
            <w:r w:rsidRPr="006F16D2">
              <w:rPr>
                <w:rFonts w:ascii="Arial Narrow" w:eastAsia="Times New Roman" w:hAnsi="Arial Narrow" w:cs="Arial"/>
                <w:color w:val="000000"/>
                <w:sz w:val="28"/>
                <w:szCs w:val="28"/>
              </w:rPr>
              <w:t>3</w:t>
            </w:r>
            <w:r w:rsidRPr="00560AC4">
              <w:rPr>
                <w:rFonts w:ascii="Arial Narrow" w:eastAsia="Times New Roman" w:hAnsi="Arial Narrow" w:cs="Arial"/>
                <w:color w:val="000000"/>
                <w:sz w:val="28"/>
                <w:szCs w:val="28"/>
              </w:rPr>
              <w:t>05</w:t>
            </w:r>
          </w:p>
          <w:p w14:paraId="57987F7C" w14:textId="77777777" w:rsidR="008E2CA8" w:rsidRPr="009C2D53" w:rsidRDefault="008E2CA8" w:rsidP="004F29F2">
            <w:pPr>
              <w:spacing w:after="20"/>
              <w:jc w:val="center"/>
              <w:rPr>
                <w:rFonts w:ascii="Arial Narrow" w:eastAsia="Times New Roman" w:hAnsi="Arial Narrow" w:cs="Arial"/>
                <w:color w:val="000000"/>
              </w:rPr>
            </w:pPr>
            <w:r w:rsidRPr="009C2D53">
              <w:rPr>
                <w:rFonts w:ascii="Arial Narrow" w:eastAsia="Times New Roman" w:hAnsi="Arial Narrow" w:cs="Times New Roman"/>
                <w:color w:val="000000"/>
                <w:sz w:val="14"/>
                <w:szCs w:val="14"/>
              </w:rPr>
              <w:t>2017-18</w:t>
            </w:r>
          </w:p>
        </w:tc>
      </w:tr>
      <w:tr w:rsidR="00544D3F" w:rsidRPr="00767475" w14:paraId="37B85684" w14:textId="77777777" w:rsidTr="00421220">
        <w:trPr>
          <w:trHeight w:val="566"/>
        </w:trPr>
        <w:tc>
          <w:tcPr>
            <w:tcW w:w="2942" w:type="dxa"/>
            <w:tcBorders>
              <w:top w:val="single" w:sz="2" w:space="0" w:color="4F81BD" w:themeColor="accent1"/>
              <w:left w:val="nil"/>
              <w:bottom w:val="single" w:sz="2" w:space="0" w:color="4F81BD" w:themeColor="accent1"/>
              <w:right w:val="nil"/>
            </w:tcBorders>
            <w:shd w:val="clear" w:color="000000" w:fill="DBE5F1"/>
            <w:vAlign w:val="center"/>
            <w:hideMark/>
          </w:tcPr>
          <w:p w14:paraId="403E02AD" w14:textId="77777777" w:rsidR="00C01013" w:rsidRDefault="00421220" w:rsidP="00C01013">
            <w:pPr>
              <w:jc w:val="center"/>
              <w:rPr>
                <w:rFonts w:ascii="Arial Narrow" w:eastAsia="Times New Roman" w:hAnsi="Arial Narrow" w:cs="Times New Roman"/>
                <w:b/>
                <w:bCs/>
                <w:color w:val="000000"/>
              </w:rPr>
            </w:pPr>
            <w:r>
              <w:rPr>
                <w:rFonts w:ascii="Arial Narrow" w:eastAsia="Times New Roman" w:hAnsi="Arial Narrow" w:cs="Times New Roman"/>
                <w:b/>
                <w:bCs/>
                <w:color w:val="000000"/>
              </w:rPr>
              <w:t xml:space="preserve">TOTAL </w:t>
            </w:r>
            <w:r w:rsidR="00C01013">
              <w:rPr>
                <w:rFonts w:ascii="Arial Narrow" w:eastAsia="Times New Roman" w:hAnsi="Arial Narrow" w:cs="Times New Roman"/>
                <w:b/>
                <w:bCs/>
                <w:color w:val="000000"/>
              </w:rPr>
              <w:t xml:space="preserve">NUMBER </w:t>
            </w:r>
            <w:r w:rsidR="00544D3F" w:rsidRPr="00767475">
              <w:rPr>
                <w:rFonts w:ascii="Arial Narrow" w:eastAsia="Times New Roman" w:hAnsi="Arial Narrow" w:cs="Times New Roman"/>
                <w:b/>
                <w:bCs/>
                <w:color w:val="000000"/>
              </w:rPr>
              <w:t>OF</w:t>
            </w:r>
          </w:p>
          <w:p w14:paraId="25F981AA" w14:textId="77777777" w:rsidR="00544D3F" w:rsidRPr="00767475" w:rsidRDefault="00544D3F" w:rsidP="00C01013">
            <w:pPr>
              <w:jc w:val="center"/>
              <w:rPr>
                <w:rFonts w:ascii="Arial Narrow" w:eastAsia="Times New Roman" w:hAnsi="Arial Narrow" w:cs="Times New Roman"/>
                <w:b/>
                <w:bCs/>
                <w:color w:val="000000"/>
              </w:rPr>
            </w:pPr>
            <w:r w:rsidRPr="00767475">
              <w:rPr>
                <w:rFonts w:ascii="Arial Narrow" w:eastAsia="Times New Roman" w:hAnsi="Arial Narrow" w:cs="Times New Roman"/>
                <w:b/>
                <w:bCs/>
                <w:color w:val="000000"/>
              </w:rPr>
              <w:t>IMPROVING METRICS</w:t>
            </w:r>
          </w:p>
        </w:tc>
        <w:tc>
          <w:tcPr>
            <w:tcW w:w="1193" w:type="dxa"/>
            <w:tcBorders>
              <w:top w:val="single" w:sz="2" w:space="0" w:color="4F81BD" w:themeColor="accent1"/>
              <w:left w:val="nil"/>
              <w:bottom w:val="single" w:sz="2" w:space="0" w:color="4F81BD" w:themeColor="accent1"/>
              <w:right w:val="nil"/>
            </w:tcBorders>
            <w:shd w:val="clear" w:color="000000" w:fill="DBE5F1"/>
            <w:vAlign w:val="center"/>
            <w:hideMark/>
          </w:tcPr>
          <w:p w14:paraId="6FF00FED" w14:textId="77777777" w:rsidR="00544D3F" w:rsidRPr="0096601C" w:rsidRDefault="00B01A2E" w:rsidP="00767475">
            <w:pPr>
              <w:jc w:val="center"/>
              <w:rPr>
                <w:rFonts w:ascii="Calibri" w:eastAsia="Times New Roman" w:hAnsi="Calibri" w:cs="Calibri"/>
                <w:b/>
                <w:bCs/>
                <w:color w:val="000000"/>
                <w:sz w:val="26"/>
                <w:szCs w:val="26"/>
              </w:rPr>
            </w:pPr>
            <w:r>
              <w:rPr>
                <w:rFonts w:ascii="Calibri" w:eastAsia="Times New Roman" w:hAnsi="Calibri" w:cs="Calibri"/>
                <w:b/>
                <w:bCs/>
                <w:color w:val="000000"/>
                <w:sz w:val="26"/>
                <w:szCs w:val="26"/>
              </w:rPr>
              <w:t>14</w:t>
            </w:r>
          </w:p>
        </w:tc>
        <w:tc>
          <w:tcPr>
            <w:tcW w:w="1193" w:type="dxa"/>
            <w:tcBorders>
              <w:top w:val="single" w:sz="2" w:space="0" w:color="4F81BD" w:themeColor="accent1"/>
              <w:left w:val="nil"/>
              <w:bottom w:val="single" w:sz="2" w:space="0" w:color="4F81BD" w:themeColor="accent1"/>
              <w:right w:val="nil"/>
            </w:tcBorders>
            <w:shd w:val="clear" w:color="000000" w:fill="DBE5F1"/>
            <w:noWrap/>
            <w:vAlign w:val="center"/>
            <w:hideMark/>
          </w:tcPr>
          <w:p w14:paraId="679FE7A3" w14:textId="77777777" w:rsidR="00544D3F" w:rsidRPr="006E2885" w:rsidRDefault="00D46C2D" w:rsidP="00D46C2D">
            <w:pPr>
              <w:jc w:val="center"/>
              <w:rPr>
                <w:b/>
              </w:rPr>
            </w:pPr>
            <w:r>
              <w:rPr>
                <w:rFonts w:ascii="Calibri" w:eastAsia="Times New Roman" w:hAnsi="Calibri" w:cs="Calibri"/>
                <w:b/>
                <w:bCs/>
                <w:color w:val="000000"/>
                <w:sz w:val="26"/>
                <w:szCs w:val="26"/>
              </w:rPr>
              <w:t>11</w:t>
            </w:r>
          </w:p>
        </w:tc>
        <w:tc>
          <w:tcPr>
            <w:tcW w:w="1193" w:type="dxa"/>
            <w:tcBorders>
              <w:top w:val="single" w:sz="2" w:space="0" w:color="4F81BD" w:themeColor="accent1"/>
              <w:left w:val="nil"/>
              <w:bottom w:val="single" w:sz="2" w:space="0" w:color="4F81BD" w:themeColor="accent1"/>
              <w:right w:val="nil"/>
            </w:tcBorders>
            <w:shd w:val="clear" w:color="000000" w:fill="DBE5F1"/>
            <w:vAlign w:val="center"/>
            <w:hideMark/>
          </w:tcPr>
          <w:p w14:paraId="7C8651D2" w14:textId="77777777" w:rsidR="00544D3F" w:rsidRPr="0096601C" w:rsidRDefault="0096601C" w:rsidP="00544D3F">
            <w:pPr>
              <w:jc w:val="center"/>
            </w:pPr>
            <w:r w:rsidRPr="0096601C">
              <w:rPr>
                <w:rFonts w:ascii="Calibri" w:eastAsia="Times New Roman" w:hAnsi="Calibri" w:cs="Calibri"/>
                <w:b/>
                <w:bCs/>
                <w:color w:val="000000"/>
                <w:sz w:val="26"/>
                <w:szCs w:val="26"/>
              </w:rPr>
              <w:t>15</w:t>
            </w:r>
          </w:p>
        </w:tc>
        <w:tc>
          <w:tcPr>
            <w:tcW w:w="1193" w:type="dxa"/>
            <w:tcBorders>
              <w:top w:val="single" w:sz="2" w:space="0" w:color="4F81BD" w:themeColor="accent1"/>
              <w:left w:val="nil"/>
              <w:bottom w:val="single" w:sz="2" w:space="0" w:color="4F81BD" w:themeColor="accent1"/>
              <w:right w:val="nil"/>
            </w:tcBorders>
            <w:shd w:val="clear" w:color="000000" w:fill="B8CCE4" w:themeFill="accent1" w:themeFillTint="66"/>
            <w:vAlign w:val="center"/>
            <w:hideMark/>
          </w:tcPr>
          <w:p w14:paraId="47FDDDEC" w14:textId="77777777" w:rsidR="00544D3F" w:rsidRPr="0096601C" w:rsidRDefault="0096601C" w:rsidP="00544D3F">
            <w:pPr>
              <w:jc w:val="center"/>
            </w:pPr>
            <w:r w:rsidRPr="0096601C">
              <w:rPr>
                <w:rFonts w:ascii="Calibri" w:eastAsia="Times New Roman" w:hAnsi="Calibri" w:cs="Calibri"/>
                <w:b/>
                <w:bCs/>
                <w:color w:val="000000"/>
                <w:sz w:val="26"/>
                <w:szCs w:val="26"/>
              </w:rPr>
              <w:t>22</w:t>
            </w:r>
          </w:p>
        </w:tc>
        <w:tc>
          <w:tcPr>
            <w:tcW w:w="1193" w:type="dxa"/>
            <w:tcBorders>
              <w:top w:val="single" w:sz="2" w:space="0" w:color="4F81BD" w:themeColor="accent1"/>
              <w:left w:val="nil"/>
              <w:bottom w:val="single" w:sz="2" w:space="0" w:color="4F81BD" w:themeColor="accent1"/>
              <w:right w:val="nil"/>
            </w:tcBorders>
            <w:shd w:val="clear" w:color="000000" w:fill="DBE5F1"/>
            <w:noWrap/>
            <w:vAlign w:val="center"/>
            <w:hideMark/>
          </w:tcPr>
          <w:p w14:paraId="713791A8" w14:textId="77777777" w:rsidR="00544D3F" w:rsidRPr="0096601C" w:rsidRDefault="0096601C" w:rsidP="00544D3F">
            <w:pPr>
              <w:jc w:val="center"/>
            </w:pPr>
            <w:r w:rsidRPr="0096601C">
              <w:rPr>
                <w:rFonts w:ascii="Calibri" w:eastAsia="Times New Roman" w:hAnsi="Calibri" w:cs="Calibri"/>
                <w:b/>
                <w:bCs/>
                <w:color w:val="000000"/>
                <w:sz w:val="26"/>
                <w:szCs w:val="26"/>
              </w:rPr>
              <w:t>21</w:t>
            </w:r>
          </w:p>
        </w:tc>
        <w:tc>
          <w:tcPr>
            <w:tcW w:w="1193" w:type="dxa"/>
            <w:tcBorders>
              <w:top w:val="single" w:sz="2" w:space="0" w:color="4F81BD" w:themeColor="accent1"/>
              <w:left w:val="nil"/>
              <w:bottom w:val="single" w:sz="2" w:space="0" w:color="4F81BD" w:themeColor="accent1"/>
              <w:right w:val="nil"/>
            </w:tcBorders>
            <w:shd w:val="clear" w:color="000000" w:fill="DBE5F1"/>
            <w:noWrap/>
            <w:vAlign w:val="center"/>
            <w:hideMark/>
          </w:tcPr>
          <w:p w14:paraId="7BDBBB96" w14:textId="77777777" w:rsidR="00544D3F" w:rsidRPr="0096601C" w:rsidRDefault="0096601C" w:rsidP="00544D3F">
            <w:pPr>
              <w:jc w:val="center"/>
            </w:pPr>
            <w:r w:rsidRPr="0096601C">
              <w:rPr>
                <w:rFonts w:ascii="Calibri" w:eastAsia="Times New Roman" w:hAnsi="Calibri" w:cs="Calibri"/>
                <w:b/>
                <w:bCs/>
                <w:color w:val="000000"/>
                <w:sz w:val="26"/>
                <w:szCs w:val="26"/>
              </w:rPr>
              <w:t>16</w:t>
            </w:r>
          </w:p>
        </w:tc>
      </w:tr>
    </w:tbl>
    <w:p w14:paraId="35DBC485" w14:textId="77777777" w:rsidR="009D27B6" w:rsidRDefault="007773C6" w:rsidP="009D27B6">
      <w:pPr>
        <w:rPr>
          <w:rFonts w:ascii="Arial Narrow" w:hAnsi="Arial Narrow" w:cs="Arial"/>
          <w:sz w:val="18"/>
          <w:szCs w:val="18"/>
        </w:rPr>
      </w:pPr>
      <w:r>
        <w:rPr>
          <w:rFonts w:ascii="Arial Narrow" w:hAnsi="Arial Narrow" w:cs="Arial"/>
          <w:sz w:val="18"/>
          <w:szCs w:val="18"/>
        </w:rPr>
        <w:t xml:space="preserve"> </w:t>
      </w:r>
    </w:p>
    <w:p w14:paraId="4B0EEF7E" w14:textId="77777777" w:rsidR="00767475" w:rsidRDefault="00767475">
      <w:pPr>
        <w:rPr>
          <w:rFonts w:ascii="Arial Narrow" w:hAnsi="Arial Narrow" w:cs="Arial"/>
          <w:b/>
          <w:color w:val="023F5E"/>
          <w:sz w:val="28"/>
          <w:szCs w:val="28"/>
        </w:rPr>
      </w:pPr>
      <w:r>
        <w:rPr>
          <w:rFonts w:ascii="Arial Narrow" w:hAnsi="Arial Narrow" w:cs="Arial"/>
          <w:b/>
          <w:color w:val="023F5E"/>
          <w:sz w:val="28"/>
          <w:szCs w:val="28"/>
        </w:rPr>
        <w:br w:type="page"/>
      </w:r>
    </w:p>
    <w:p w14:paraId="17069210" w14:textId="77777777" w:rsidR="00B860AE" w:rsidRDefault="0016622A" w:rsidP="00B860AE">
      <w:pPr>
        <w:jc w:val="center"/>
        <w:rPr>
          <w:rFonts w:ascii="Trebuchet MS" w:hAnsi="Trebuchet MS"/>
          <w:b/>
          <w:color w:val="AD8605"/>
          <w:sz w:val="32"/>
          <w:szCs w:val="32"/>
        </w:rPr>
      </w:pPr>
      <w:r>
        <w:rPr>
          <w:rFonts w:ascii="Trebuchet MS" w:hAnsi="Trebuchet MS"/>
          <w:b/>
          <w:color w:val="AD8605"/>
          <w:sz w:val="28"/>
          <w:szCs w:val="28"/>
        </w:rPr>
        <w:lastRenderedPageBreak/>
        <w:t xml:space="preserve">KEY </w:t>
      </w:r>
      <w:r w:rsidR="00B860AE">
        <w:rPr>
          <w:rFonts w:ascii="Trebuchet MS" w:hAnsi="Trebuchet MS"/>
          <w:b/>
          <w:color w:val="AD8605"/>
          <w:sz w:val="28"/>
          <w:szCs w:val="28"/>
        </w:rPr>
        <w:t xml:space="preserve">PERFORMANCE </w:t>
      </w:r>
      <w:r>
        <w:rPr>
          <w:rFonts w:ascii="Trebuchet MS" w:hAnsi="Trebuchet MS"/>
          <w:b/>
          <w:color w:val="AD8605"/>
          <w:sz w:val="28"/>
          <w:szCs w:val="28"/>
        </w:rPr>
        <w:t>INDICATORS</w:t>
      </w:r>
    </w:p>
    <w:p w14:paraId="721E28C1" w14:textId="77777777" w:rsidR="00E76945" w:rsidRDefault="00E76945"/>
    <w:p w14:paraId="0A0E761E" w14:textId="77777777" w:rsidR="00DB6E60" w:rsidRDefault="00DB6E60">
      <w:pPr>
        <w:rPr>
          <w:rFonts w:ascii="Arial Narrow" w:hAnsi="Arial Narrow" w:cs="Arial"/>
          <w:b/>
          <w:color w:val="023F5E"/>
          <w:sz w:val="28"/>
          <w:szCs w:val="28"/>
        </w:rPr>
      </w:pPr>
      <w:r>
        <w:rPr>
          <w:rFonts w:ascii="Arial Narrow" w:hAnsi="Arial Narrow" w:cs="Arial"/>
          <w:b/>
          <w:color w:val="023F5E"/>
          <w:sz w:val="28"/>
          <w:szCs w:val="28"/>
        </w:rPr>
        <w:t>Institution Specific Goals</w:t>
      </w:r>
    </w:p>
    <w:p w14:paraId="67D61611" w14:textId="77777777" w:rsidR="00051924" w:rsidRPr="007D1E64" w:rsidRDefault="00051924" w:rsidP="009D7AD4">
      <w:pPr>
        <w:rPr>
          <w:rFonts w:ascii="Arial Narrow" w:hAnsi="Arial Narrow" w:cs="Arial"/>
          <w:sz w:val="24"/>
          <w:szCs w:val="24"/>
        </w:rPr>
      </w:pPr>
      <w:r w:rsidRPr="007D1E64">
        <w:rPr>
          <w:rFonts w:ascii="Arial Narrow" w:hAnsi="Arial Narrow" w:cs="Arial"/>
          <w:sz w:val="24"/>
          <w:szCs w:val="24"/>
        </w:rPr>
        <w:t xml:space="preserve">Each university </w:t>
      </w:r>
      <w:r w:rsidR="00FB1252" w:rsidRPr="007D1E64">
        <w:rPr>
          <w:rFonts w:ascii="Arial Narrow" w:hAnsi="Arial Narrow" w:cs="Arial"/>
          <w:sz w:val="24"/>
          <w:szCs w:val="24"/>
        </w:rPr>
        <w:t>will</w:t>
      </w:r>
      <w:r w:rsidR="005E1797" w:rsidRPr="007D1E64">
        <w:rPr>
          <w:rFonts w:ascii="Arial Narrow" w:hAnsi="Arial Narrow" w:cs="Arial"/>
          <w:sz w:val="24"/>
          <w:szCs w:val="24"/>
        </w:rPr>
        <w:t xml:space="preserve"> provide updates for the metric goals reported in last year’s Work Plans.  </w:t>
      </w:r>
      <w:r w:rsidR="009D7AD4" w:rsidRPr="007D1E64">
        <w:rPr>
          <w:rFonts w:ascii="Arial Narrow" w:hAnsi="Arial Narrow"/>
          <w:color w:val="000000"/>
          <w:sz w:val="24"/>
          <w:szCs w:val="24"/>
          <w:shd w:val="clear" w:color="auto" w:fill="FFFFFF"/>
        </w:rPr>
        <w:t>The Board of Governors will consider the shaded 201</w:t>
      </w:r>
      <w:r w:rsidR="007D1E64" w:rsidRPr="007D1E64">
        <w:rPr>
          <w:rFonts w:ascii="Arial Narrow" w:hAnsi="Arial Narrow"/>
          <w:color w:val="000000"/>
          <w:sz w:val="24"/>
          <w:szCs w:val="24"/>
          <w:shd w:val="clear" w:color="auto" w:fill="FFFFFF"/>
        </w:rPr>
        <w:t>7</w:t>
      </w:r>
      <w:r w:rsidR="009D7AD4" w:rsidRPr="007D1E64">
        <w:rPr>
          <w:rFonts w:ascii="Arial Narrow" w:hAnsi="Arial Narrow"/>
          <w:color w:val="000000"/>
          <w:sz w:val="24"/>
          <w:szCs w:val="24"/>
          <w:shd w:val="clear" w:color="auto" w:fill="FFFFFF"/>
        </w:rPr>
        <w:t xml:space="preserve"> goals for approval. </w:t>
      </w:r>
      <w:r w:rsidR="005E1797" w:rsidRPr="007D1E64">
        <w:rPr>
          <w:rFonts w:ascii="Arial Narrow" w:hAnsi="Arial Narrow" w:cs="Arial"/>
          <w:sz w:val="24"/>
          <w:szCs w:val="24"/>
        </w:rPr>
        <w:t>University leadership will need to discuss any proposed changes with Board of Governors</w:t>
      </w:r>
      <w:r w:rsidR="004864BE" w:rsidRPr="007D1E64">
        <w:rPr>
          <w:rFonts w:ascii="Arial Narrow" w:hAnsi="Arial Narrow" w:cs="Arial"/>
          <w:sz w:val="24"/>
          <w:szCs w:val="24"/>
        </w:rPr>
        <w:t xml:space="preserve"> staff</w:t>
      </w:r>
      <w:r w:rsidR="005E1797" w:rsidRPr="007D1E64">
        <w:rPr>
          <w:rFonts w:ascii="Arial Narrow" w:hAnsi="Arial Narrow" w:cs="Arial"/>
          <w:sz w:val="24"/>
          <w:szCs w:val="24"/>
        </w:rPr>
        <w:t>.</w:t>
      </w:r>
    </w:p>
    <w:p w14:paraId="1B197AB8" w14:textId="77777777" w:rsidR="00C36C87" w:rsidRDefault="00C36C87">
      <w:pPr>
        <w:rPr>
          <w:sz w:val="24"/>
          <w:szCs w:val="24"/>
        </w:rPr>
      </w:pPr>
    </w:p>
    <w:p w14:paraId="3B85B7F1" w14:textId="77777777" w:rsidR="00C36C87" w:rsidRDefault="00C36C87">
      <w:pPr>
        <w:rPr>
          <w:sz w:val="24"/>
          <w:szCs w:val="24"/>
        </w:rPr>
      </w:pPr>
    </w:p>
    <w:tbl>
      <w:tblPr>
        <w:tblW w:w="9740" w:type="dxa"/>
        <w:tblInd w:w="93" w:type="dxa"/>
        <w:tblLook w:val="04A0" w:firstRow="1" w:lastRow="0" w:firstColumn="1" w:lastColumn="0" w:noHBand="0" w:noVBand="1"/>
      </w:tblPr>
      <w:tblGrid>
        <w:gridCol w:w="2860"/>
        <w:gridCol w:w="1160"/>
        <w:gridCol w:w="1160"/>
        <w:gridCol w:w="1160"/>
        <w:gridCol w:w="1160"/>
        <w:gridCol w:w="1160"/>
        <w:gridCol w:w="1080"/>
      </w:tblGrid>
      <w:tr w:rsidR="007D1E64" w:rsidRPr="00767475" w14:paraId="3823756A" w14:textId="77777777" w:rsidTr="008E5266">
        <w:trPr>
          <w:trHeight w:val="300"/>
        </w:trPr>
        <w:tc>
          <w:tcPr>
            <w:tcW w:w="2860" w:type="dxa"/>
            <w:tcBorders>
              <w:left w:val="nil"/>
              <w:bottom w:val="single" w:sz="2" w:space="0" w:color="auto"/>
              <w:right w:val="nil"/>
            </w:tcBorders>
            <w:shd w:val="clear" w:color="000000" w:fill="FFFFFF"/>
            <w:vAlign w:val="center"/>
            <w:hideMark/>
          </w:tcPr>
          <w:p w14:paraId="13EE5CE3" w14:textId="77777777" w:rsidR="007D1E64" w:rsidRPr="000F63EB" w:rsidRDefault="007D1E64" w:rsidP="00C01013">
            <w:pPr>
              <w:rPr>
                <w:rFonts w:ascii="Arial Narrow" w:eastAsia="Times New Roman" w:hAnsi="Arial Narrow" w:cs="Times New Roman"/>
                <w:color w:val="000000"/>
                <w:highlight w:val="red"/>
              </w:rPr>
            </w:pPr>
          </w:p>
        </w:tc>
        <w:tc>
          <w:tcPr>
            <w:tcW w:w="1160" w:type="dxa"/>
            <w:tcBorders>
              <w:top w:val="nil"/>
              <w:left w:val="nil"/>
              <w:bottom w:val="single" w:sz="2" w:space="0" w:color="auto"/>
              <w:right w:val="nil"/>
            </w:tcBorders>
            <w:shd w:val="clear" w:color="000000" w:fill="D9D9D9"/>
            <w:vAlign w:val="center"/>
            <w:hideMark/>
          </w:tcPr>
          <w:p w14:paraId="3A6E3D1E" w14:textId="77777777" w:rsidR="00C57580" w:rsidRDefault="00C57580" w:rsidP="00C57580">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FIVE YEAR</w:t>
            </w:r>
          </w:p>
          <w:p w14:paraId="322B7AC5" w14:textId="77777777" w:rsidR="007D1E64" w:rsidRPr="00767475" w:rsidRDefault="007D1E64" w:rsidP="007B1CD1">
            <w:pPr>
              <w:jc w:val="center"/>
              <w:rPr>
                <w:rFonts w:ascii="Arial Narrow" w:eastAsia="Times New Roman" w:hAnsi="Arial Narrow" w:cs="Times New Roman"/>
                <w:b/>
                <w:bCs/>
                <w:i/>
                <w:iCs/>
                <w:color w:val="000000"/>
                <w:sz w:val="18"/>
                <w:szCs w:val="18"/>
              </w:rPr>
            </w:pPr>
            <w:r w:rsidRPr="00767475">
              <w:rPr>
                <w:rFonts w:ascii="Arial Narrow" w:eastAsia="Times New Roman" w:hAnsi="Arial Narrow" w:cs="Times New Roman"/>
                <w:b/>
                <w:bCs/>
                <w:color w:val="000000"/>
                <w:sz w:val="20"/>
                <w:szCs w:val="20"/>
              </w:rPr>
              <w:t>TREND</w:t>
            </w:r>
            <w:r w:rsidRPr="00767475">
              <w:rPr>
                <w:rFonts w:ascii="Arial Narrow" w:eastAsia="Times New Roman" w:hAnsi="Arial Narrow" w:cs="Times New Roman"/>
                <w:b/>
                <w:bCs/>
                <w:i/>
                <w:iCs/>
                <w:color w:val="000000"/>
                <w:sz w:val="18"/>
                <w:szCs w:val="18"/>
              </w:rPr>
              <w:t xml:space="preserve"> </w:t>
            </w:r>
          </w:p>
        </w:tc>
        <w:tc>
          <w:tcPr>
            <w:tcW w:w="1160" w:type="dxa"/>
            <w:tcBorders>
              <w:top w:val="nil"/>
              <w:left w:val="nil"/>
              <w:bottom w:val="single" w:sz="2" w:space="0" w:color="auto"/>
              <w:right w:val="nil"/>
            </w:tcBorders>
            <w:shd w:val="clear" w:color="000000" w:fill="FFFFFF"/>
            <w:vAlign w:val="center"/>
            <w:hideMark/>
          </w:tcPr>
          <w:p w14:paraId="4911AD5C" w14:textId="77777777" w:rsidR="007D1E64" w:rsidRPr="000452E0" w:rsidRDefault="007D1E64"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2015</w:t>
            </w:r>
            <w:r w:rsidRPr="000452E0">
              <w:rPr>
                <w:rFonts w:ascii="Arial Narrow" w:eastAsia="Times New Roman" w:hAnsi="Arial Narrow" w:cs="Times New Roman"/>
                <w:b/>
                <w:bCs/>
                <w:color w:val="000000"/>
                <w:sz w:val="20"/>
                <w:szCs w:val="20"/>
              </w:rPr>
              <w:br/>
              <w:t>ACTUAL</w:t>
            </w:r>
          </w:p>
        </w:tc>
        <w:tc>
          <w:tcPr>
            <w:tcW w:w="1160" w:type="dxa"/>
            <w:tcBorders>
              <w:top w:val="nil"/>
              <w:left w:val="nil"/>
              <w:bottom w:val="single" w:sz="2" w:space="0" w:color="auto"/>
              <w:right w:val="nil"/>
            </w:tcBorders>
            <w:shd w:val="clear" w:color="000000" w:fill="FFFFFF"/>
            <w:vAlign w:val="center"/>
            <w:hideMark/>
          </w:tcPr>
          <w:p w14:paraId="46347B70" w14:textId="77777777" w:rsidR="007D1E64" w:rsidRPr="000452E0" w:rsidRDefault="007D1E64"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2016</w:t>
            </w:r>
            <w:r w:rsidRPr="000452E0">
              <w:rPr>
                <w:rFonts w:ascii="Arial Narrow" w:eastAsia="Times New Roman" w:hAnsi="Arial Narrow" w:cs="Times New Roman"/>
                <w:b/>
                <w:bCs/>
                <w:color w:val="000000"/>
                <w:sz w:val="20"/>
                <w:szCs w:val="20"/>
              </w:rPr>
              <w:br/>
            </w:r>
            <w:r>
              <w:rPr>
                <w:rFonts w:ascii="Arial Narrow" w:eastAsia="Times New Roman" w:hAnsi="Arial Narrow" w:cs="Times New Roman"/>
                <w:b/>
                <w:bCs/>
                <w:color w:val="000000"/>
                <w:sz w:val="20"/>
                <w:szCs w:val="20"/>
              </w:rPr>
              <w:t>GOALS</w:t>
            </w:r>
          </w:p>
        </w:tc>
        <w:tc>
          <w:tcPr>
            <w:tcW w:w="1160" w:type="dxa"/>
            <w:tcBorders>
              <w:left w:val="nil"/>
              <w:bottom w:val="single" w:sz="2" w:space="0" w:color="auto"/>
              <w:right w:val="nil"/>
            </w:tcBorders>
            <w:shd w:val="clear" w:color="auto" w:fill="DBE5F1" w:themeFill="accent1" w:themeFillTint="33"/>
            <w:vAlign w:val="center"/>
            <w:hideMark/>
          </w:tcPr>
          <w:p w14:paraId="6670496F" w14:textId="77777777" w:rsidR="007D1E64" w:rsidRPr="000452E0" w:rsidRDefault="007D1E64"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2017</w:t>
            </w:r>
            <w:r w:rsidRPr="000452E0">
              <w:rPr>
                <w:rFonts w:ascii="Arial Narrow" w:eastAsia="Times New Roman" w:hAnsi="Arial Narrow" w:cs="Times New Roman"/>
                <w:b/>
                <w:bCs/>
                <w:color w:val="000000"/>
                <w:sz w:val="20"/>
                <w:szCs w:val="20"/>
              </w:rPr>
              <w:br/>
              <w:t>GOALS</w:t>
            </w:r>
          </w:p>
        </w:tc>
        <w:tc>
          <w:tcPr>
            <w:tcW w:w="1160" w:type="dxa"/>
            <w:tcBorders>
              <w:top w:val="nil"/>
              <w:left w:val="nil"/>
              <w:bottom w:val="single" w:sz="2" w:space="0" w:color="auto"/>
              <w:right w:val="nil"/>
            </w:tcBorders>
            <w:shd w:val="clear" w:color="000000" w:fill="FFFFFF"/>
            <w:vAlign w:val="center"/>
            <w:hideMark/>
          </w:tcPr>
          <w:p w14:paraId="7CBE07AE" w14:textId="77777777" w:rsidR="007D1E64" w:rsidRPr="000452E0" w:rsidRDefault="007D1E64"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2018</w:t>
            </w:r>
            <w:r w:rsidRPr="000452E0">
              <w:rPr>
                <w:rFonts w:ascii="Arial Narrow" w:eastAsia="Times New Roman" w:hAnsi="Arial Narrow" w:cs="Times New Roman"/>
                <w:b/>
                <w:bCs/>
                <w:color w:val="000000"/>
                <w:sz w:val="20"/>
                <w:szCs w:val="20"/>
              </w:rPr>
              <w:br/>
              <w:t>GOALS</w:t>
            </w:r>
          </w:p>
        </w:tc>
        <w:tc>
          <w:tcPr>
            <w:tcW w:w="1080" w:type="dxa"/>
            <w:tcBorders>
              <w:top w:val="nil"/>
              <w:left w:val="nil"/>
              <w:bottom w:val="single" w:sz="2" w:space="0" w:color="auto"/>
              <w:right w:val="nil"/>
            </w:tcBorders>
            <w:shd w:val="clear" w:color="000000" w:fill="FFFFFF"/>
            <w:vAlign w:val="center"/>
            <w:hideMark/>
          </w:tcPr>
          <w:p w14:paraId="21398EAE" w14:textId="77777777" w:rsidR="007D1E64" w:rsidRPr="000452E0" w:rsidRDefault="007D1E64" w:rsidP="004F29F2">
            <w:pPr>
              <w:jc w:val="cente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2019</w:t>
            </w:r>
            <w:r w:rsidRPr="000452E0">
              <w:rPr>
                <w:rFonts w:ascii="Arial Narrow" w:eastAsia="Times New Roman" w:hAnsi="Arial Narrow" w:cs="Times New Roman"/>
                <w:b/>
                <w:bCs/>
                <w:color w:val="000000"/>
                <w:sz w:val="20"/>
                <w:szCs w:val="20"/>
              </w:rPr>
              <w:br/>
              <w:t>GOALS</w:t>
            </w:r>
          </w:p>
        </w:tc>
      </w:tr>
      <w:tr w:rsidR="009C3148" w:rsidRPr="00767475" w14:paraId="618EBFC0" w14:textId="77777777" w:rsidTr="008E5266">
        <w:trPr>
          <w:trHeight w:val="576"/>
        </w:trPr>
        <w:tc>
          <w:tcPr>
            <w:tcW w:w="2860"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435C32EF" w14:textId="77777777" w:rsidR="009C3148" w:rsidRPr="003C060F" w:rsidRDefault="009C3148" w:rsidP="009C3148">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Metric #1</w:t>
            </w:r>
            <w:r w:rsidRPr="003C060F">
              <w:rPr>
                <w:rFonts w:ascii="Arial Narrow" w:hAnsi="Arial Narrow" w:cs="Arial"/>
                <w:color w:val="000000"/>
              </w:rPr>
              <w:t>:  Bachelor’s Degrees Awarded to Minorities (includes: Black, Asian, Hispanic, Native, Mixed)</w:t>
            </w:r>
          </w:p>
        </w:tc>
        <w:tc>
          <w:tcPr>
            <w:tcW w:w="1160" w:type="dxa"/>
            <w:tcBorders>
              <w:top w:val="single" w:sz="2" w:space="0" w:color="4F81BD" w:themeColor="accent1"/>
              <w:left w:val="nil"/>
              <w:bottom w:val="single" w:sz="2" w:space="0" w:color="4F81BD" w:themeColor="accent1"/>
              <w:right w:val="nil"/>
            </w:tcBorders>
            <w:shd w:val="clear" w:color="000000" w:fill="D9D9D9"/>
            <w:vAlign w:val="center"/>
            <w:hideMark/>
          </w:tcPr>
          <w:p w14:paraId="431AC2FB" w14:textId="77777777" w:rsidR="009C3148" w:rsidRDefault="009C3148" w:rsidP="009C3148">
            <w:pPr>
              <w:spacing w:line="256" w:lineRule="auto"/>
              <w:jc w:val="center"/>
              <w:rPr>
                <w:rFonts w:ascii="Arial Narrow" w:eastAsia="Times New Roman" w:hAnsi="Arial Narrow" w:cs="Times New Roman"/>
                <w:color w:val="000000"/>
              </w:rPr>
            </w:pPr>
            <w:r>
              <w:rPr>
                <w:rFonts w:ascii="Arial" w:eastAsia="Times New Roman" w:hAnsi="Arial" w:cs="Arial"/>
                <w:color w:val="000000"/>
              </w:rPr>
              <w:t>27.2%</w:t>
            </w:r>
          </w:p>
        </w:tc>
        <w:tc>
          <w:tcPr>
            <w:tcW w:w="1160" w:type="dxa"/>
            <w:tcBorders>
              <w:top w:val="single" w:sz="2" w:space="0" w:color="4F81BD" w:themeColor="accent1"/>
              <w:left w:val="nil"/>
              <w:bottom w:val="single" w:sz="2" w:space="0" w:color="4F81BD" w:themeColor="accent1"/>
              <w:right w:val="nil"/>
            </w:tcBorders>
            <w:shd w:val="clear" w:color="auto" w:fill="auto"/>
            <w:noWrap/>
            <w:vAlign w:val="center"/>
            <w:hideMark/>
          </w:tcPr>
          <w:p w14:paraId="74B6EDF3"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1,517</w:t>
            </w:r>
          </w:p>
          <w:p w14:paraId="28D36A28" w14:textId="77777777" w:rsidR="00F654A2" w:rsidRPr="00F654A2" w:rsidRDefault="00F654A2" w:rsidP="009C3148">
            <w:pPr>
              <w:spacing w:line="256" w:lineRule="auto"/>
              <w:jc w:val="center"/>
              <w:rPr>
                <w:rFonts w:ascii="Arial Narrow" w:eastAsia="Times New Roman" w:hAnsi="Arial Narrow" w:cs="Times New Roman"/>
                <w:color w:val="000000"/>
                <w:sz w:val="14"/>
                <w:szCs w:val="14"/>
              </w:rPr>
            </w:pPr>
            <w:r w:rsidRPr="00F654A2">
              <w:rPr>
                <w:rFonts w:ascii="Arial Narrow" w:eastAsia="Times New Roman" w:hAnsi="Arial Narrow" w:cs="Times New Roman"/>
                <w:color w:val="000000"/>
                <w:sz w:val="14"/>
                <w:szCs w:val="14"/>
              </w:rPr>
              <w:t>2013-14</w:t>
            </w:r>
          </w:p>
        </w:tc>
        <w:tc>
          <w:tcPr>
            <w:tcW w:w="1160" w:type="dxa"/>
            <w:tcBorders>
              <w:top w:val="single" w:sz="2" w:space="0" w:color="4F81BD" w:themeColor="accent1"/>
              <w:left w:val="nil"/>
              <w:bottom w:val="single" w:sz="2" w:space="0" w:color="4F81BD" w:themeColor="accent1"/>
              <w:right w:val="nil"/>
            </w:tcBorders>
            <w:shd w:val="clear" w:color="auto" w:fill="auto"/>
            <w:vAlign w:val="center"/>
            <w:hideMark/>
          </w:tcPr>
          <w:p w14:paraId="519C4324" w14:textId="77777777" w:rsidR="009C3148" w:rsidRDefault="009C3148" w:rsidP="009C3148">
            <w:pPr>
              <w:spacing w:line="256" w:lineRule="auto"/>
              <w:jc w:val="center"/>
              <w:rPr>
                <w:rFonts w:ascii="Arial Narrow" w:eastAsia="Times New Roman" w:hAnsi="Arial Narrow"/>
                <w:color w:val="000000"/>
              </w:rPr>
            </w:pPr>
            <w:r>
              <w:rPr>
                <w:rFonts w:ascii="Arial Narrow" w:eastAsia="Times New Roman" w:hAnsi="Arial Narrow"/>
                <w:color w:val="000000"/>
              </w:rPr>
              <w:t>1,537</w:t>
            </w:r>
          </w:p>
          <w:p w14:paraId="72C8A846" w14:textId="77777777" w:rsidR="00F654A2" w:rsidRPr="00F654A2" w:rsidRDefault="00F654A2" w:rsidP="00F654A2">
            <w:pPr>
              <w:spacing w:line="256" w:lineRule="auto"/>
              <w:jc w:val="center"/>
              <w:rPr>
                <w:rFonts w:ascii="Arial Narrow" w:eastAsia="Times New Roman" w:hAnsi="Arial Narrow"/>
                <w:color w:val="000000"/>
                <w:sz w:val="14"/>
                <w:szCs w:val="14"/>
              </w:rPr>
            </w:pPr>
            <w:r w:rsidRPr="00F654A2">
              <w:rPr>
                <w:rFonts w:ascii="Arial Narrow" w:eastAsia="Times New Roman" w:hAnsi="Arial Narrow" w:cs="Times New Roman"/>
                <w:color w:val="000000"/>
                <w:sz w:val="14"/>
                <w:szCs w:val="14"/>
              </w:rPr>
              <w:t>2014-15</w:t>
            </w:r>
          </w:p>
        </w:tc>
        <w:tc>
          <w:tcPr>
            <w:tcW w:w="1160"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16EC6A5C" w14:textId="77777777" w:rsidR="009C3148" w:rsidRDefault="009C3148" w:rsidP="009C3148">
            <w:pPr>
              <w:spacing w:line="256" w:lineRule="auto"/>
              <w:jc w:val="center"/>
              <w:rPr>
                <w:rFonts w:ascii="Arial Narrow" w:eastAsia="Times New Roman" w:hAnsi="Arial Narrow"/>
                <w:color w:val="000000"/>
              </w:rPr>
            </w:pPr>
            <w:r>
              <w:rPr>
                <w:rFonts w:ascii="Arial Narrow" w:eastAsia="Times New Roman" w:hAnsi="Arial Narrow"/>
                <w:color w:val="000000"/>
              </w:rPr>
              <w:t>1,560</w:t>
            </w:r>
          </w:p>
          <w:p w14:paraId="06B918AD" w14:textId="77777777" w:rsidR="00F654A2" w:rsidRPr="00F654A2" w:rsidRDefault="00F654A2" w:rsidP="00F654A2">
            <w:pPr>
              <w:spacing w:line="256" w:lineRule="auto"/>
              <w:jc w:val="center"/>
              <w:rPr>
                <w:rFonts w:ascii="Arial Narrow" w:eastAsia="Times New Roman" w:hAnsi="Arial Narrow"/>
                <w:color w:val="000000"/>
                <w:sz w:val="14"/>
                <w:szCs w:val="14"/>
              </w:rPr>
            </w:pPr>
            <w:r w:rsidRPr="00F654A2">
              <w:rPr>
                <w:rFonts w:ascii="Arial Narrow" w:eastAsia="Times New Roman" w:hAnsi="Arial Narrow" w:cs="Times New Roman"/>
                <w:color w:val="000000"/>
                <w:sz w:val="14"/>
                <w:szCs w:val="14"/>
              </w:rPr>
              <w:t>2015-16</w:t>
            </w:r>
          </w:p>
        </w:tc>
        <w:tc>
          <w:tcPr>
            <w:tcW w:w="1160" w:type="dxa"/>
            <w:tcBorders>
              <w:top w:val="single" w:sz="2" w:space="0" w:color="4F81BD" w:themeColor="accent1"/>
              <w:left w:val="nil"/>
              <w:bottom w:val="single" w:sz="2" w:space="0" w:color="4F81BD" w:themeColor="accent1"/>
              <w:right w:val="nil"/>
            </w:tcBorders>
            <w:shd w:val="clear" w:color="auto" w:fill="auto"/>
            <w:noWrap/>
            <w:vAlign w:val="center"/>
            <w:hideMark/>
          </w:tcPr>
          <w:p w14:paraId="05F462BE"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1,580</w:t>
            </w:r>
          </w:p>
          <w:p w14:paraId="0B7CC7DA" w14:textId="77777777" w:rsidR="00F654A2" w:rsidRPr="00F654A2" w:rsidRDefault="00F654A2" w:rsidP="00F654A2">
            <w:pPr>
              <w:spacing w:line="256" w:lineRule="auto"/>
              <w:jc w:val="center"/>
              <w:rPr>
                <w:rFonts w:ascii="Arial Narrow" w:eastAsia="Times New Roman" w:hAnsi="Arial Narrow" w:cs="Times New Roman"/>
                <w:color w:val="000000"/>
                <w:sz w:val="14"/>
                <w:szCs w:val="14"/>
              </w:rPr>
            </w:pPr>
            <w:r w:rsidRPr="00F654A2">
              <w:rPr>
                <w:rFonts w:ascii="Arial Narrow" w:eastAsia="Times New Roman" w:hAnsi="Arial Narrow" w:cs="Times New Roman"/>
                <w:color w:val="000000"/>
                <w:sz w:val="14"/>
                <w:szCs w:val="14"/>
              </w:rPr>
              <w:t>2016-17</w:t>
            </w:r>
          </w:p>
        </w:tc>
        <w:tc>
          <w:tcPr>
            <w:tcW w:w="1080" w:type="dxa"/>
            <w:tcBorders>
              <w:top w:val="single" w:sz="2" w:space="0" w:color="4F81BD" w:themeColor="accent1"/>
              <w:left w:val="nil"/>
              <w:bottom w:val="single" w:sz="2" w:space="0" w:color="4F81BD" w:themeColor="accent1"/>
              <w:right w:val="nil"/>
            </w:tcBorders>
            <w:shd w:val="clear" w:color="auto" w:fill="auto"/>
            <w:noWrap/>
            <w:vAlign w:val="center"/>
            <w:hideMark/>
          </w:tcPr>
          <w:p w14:paraId="4D0BABD8"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1,600</w:t>
            </w:r>
          </w:p>
          <w:p w14:paraId="53CC5968" w14:textId="77777777" w:rsidR="00F654A2" w:rsidRPr="00F654A2" w:rsidRDefault="00F654A2" w:rsidP="00F654A2">
            <w:pPr>
              <w:spacing w:line="256" w:lineRule="auto"/>
              <w:jc w:val="center"/>
              <w:rPr>
                <w:rFonts w:ascii="Arial Narrow" w:eastAsia="Times New Roman" w:hAnsi="Arial Narrow" w:cs="Times New Roman"/>
                <w:color w:val="000000"/>
                <w:sz w:val="14"/>
                <w:szCs w:val="14"/>
              </w:rPr>
            </w:pPr>
            <w:r w:rsidRPr="00F654A2">
              <w:rPr>
                <w:rFonts w:ascii="Arial Narrow" w:eastAsia="Times New Roman" w:hAnsi="Arial Narrow" w:cs="Times New Roman"/>
                <w:color w:val="000000"/>
                <w:sz w:val="14"/>
                <w:szCs w:val="14"/>
              </w:rPr>
              <w:t>2017-18</w:t>
            </w:r>
          </w:p>
        </w:tc>
      </w:tr>
      <w:tr w:rsidR="0098691E" w:rsidRPr="00767475" w14:paraId="00C7FA2B" w14:textId="77777777" w:rsidTr="008E5266">
        <w:trPr>
          <w:trHeight w:val="576"/>
        </w:trPr>
        <w:tc>
          <w:tcPr>
            <w:tcW w:w="2860"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3C5F01D7" w14:textId="77777777" w:rsidR="0098691E" w:rsidRPr="003C060F" w:rsidRDefault="0098691E" w:rsidP="0098691E">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Metric #2</w:t>
            </w:r>
            <w:r w:rsidRPr="003C060F">
              <w:rPr>
                <w:rFonts w:ascii="Arial Narrow" w:eastAsia="Times New Roman" w:hAnsi="Arial Narrow" w:cs="Times New Roman"/>
                <w:bCs/>
                <w:color w:val="000000"/>
                <w:sz w:val="21"/>
                <w:szCs w:val="21"/>
              </w:rPr>
              <w:t>:</w:t>
            </w:r>
            <w:r w:rsidRPr="003C060F">
              <w:rPr>
                <w:rFonts w:ascii="Arial Narrow" w:eastAsia="Times New Roman" w:hAnsi="Arial Narrow" w:cs="Times New Roman"/>
                <w:b/>
                <w:bCs/>
                <w:color w:val="000000"/>
                <w:sz w:val="21"/>
                <w:szCs w:val="21"/>
              </w:rPr>
              <w:t xml:space="preserve"> </w:t>
            </w:r>
            <w:r w:rsidRPr="003C060F">
              <w:rPr>
                <w:rFonts w:ascii="Arial Narrow" w:hAnsi="Arial Narrow" w:cs="Arial"/>
                <w:color w:val="000000"/>
              </w:rPr>
              <w:t>Percent of Course Sections Offered via Distance and Blended Learning</w:t>
            </w:r>
          </w:p>
        </w:tc>
        <w:tc>
          <w:tcPr>
            <w:tcW w:w="1160" w:type="dxa"/>
            <w:tcBorders>
              <w:top w:val="single" w:sz="2" w:space="0" w:color="4F81BD" w:themeColor="accent1"/>
              <w:left w:val="nil"/>
              <w:bottom w:val="single" w:sz="2" w:space="0" w:color="4F81BD" w:themeColor="accent1"/>
              <w:right w:val="nil"/>
            </w:tcBorders>
            <w:shd w:val="clear" w:color="000000" w:fill="D9D9D9"/>
            <w:vAlign w:val="center"/>
            <w:hideMark/>
          </w:tcPr>
          <w:p w14:paraId="23D66DD3" w14:textId="77777777" w:rsidR="0098691E" w:rsidRPr="00767475" w:rsidRDefault="0098691E" w:rsidP="0098691E">
            <w:pPr>
              <w:jc w:val="center"/>
              <w:rPr>
                <w:rFonts w:ascii="Arial Narrow" w:eastAsia="Times New Roman" w:hAnsi="Arial Narrow" w:cs="Times New Roman"/>
                <w:color w:val="000000"/>
              </w:rPr>
            </w:pPr>
            <w:r>
              <w:rPr>
                <w:rFonts w:ascii="Arial" w:eastAsia="Times New Roman" w:hAnsi="Arial" w:cs="Arial"/>
                <w:color w:val="000000"/>
              </w:rPr>
              <w:t>2.0</w:t>
            </w:r>
            <w:r w:rsidRPr="006F2E59">
              <w:rPr>
                <w:rFonts w:ascii="Arial" w:eastAsia="Times New Roman" w:hAnsi="Arial" w:cs="Arial"/>
                <w:color w:val="000000"/>
                <w:sz w:val="14"/>
                <w:szCs w:val="14"/>
              </w:rPr>
              <w:t xml:space="preserve"> </w:t>
            </w:r>
            <w:r w:rsidRPr="00767475">
              <w:rPr>
                <w:rFonts w:ascii="Arial Narrow" w:eastAsia="Times New Roman" w:hAnsi="Arial Narrow" w:cs="Times New Roman"/>
                <w:color w:val="000000"/>
              </w:rPr>
              <w:t>%</w:t>
            </w:r>
          </w:p>
        </w:tc>
        <w:tc>
          <w:tcPr>
            <w:tcW w:w="1160" w:type="dxa"/>
            <w:tcBorders>
              <w:top w:val="single" w:sz="2" w:space="0" w:color="4F81BD" w:themeColor="accent1"/>
              <w:left w:val="nil"/>
              <w:bottom w:val="single" w:sz="2" w:space="0" w:color="4F81BD" w:themeColor="accent1"/>
              <w:right w:val="nil"/>
            </w:tcBorders>
            <w:shd w:val="clear" w:color="auto" w:fill="auto"/>
            <w:noWrap/>
            <w:vAlign w:val="center"/>
            <w:hideMark/>
          </w:tcPr>
          <w:p w14:paraId="743FED86" w14:textId="77777777" w:rsidR="0098691E" w:rsidRDefault="0098691E" w:rsidP="0098691E">
            <w:pPr>
              <w:jc w:val="center"/>
              <w:rPr>
                <w:rFonts w:ascii="Arial Narrow" w:eastAsia="Times New Roman" w:hAnsi="Arial Narrow" w:cs="Times New Roman"/>
                <w:color w:val="000000"/>
              </w:rPr>
            </w:pPr>
            <w:r>
              <w:rPr>
                <w:rFonts w:ascii="Arial Narrow" w:eastAsia="Times New Roman" w:hAnsi="Arial Narrow" w:cs="Times New Roman"/>
                <w:color w:val="000000"/>
              </w:rPr>
              <w:t>2.05</w:t>
            </w:r>
          </w:p>
          <w:p w14:paraId="53881E85" w14:textId="77777777" w:rsidR="00F654A2" w:rsidRPr="00F654A2" w:rsidRDefault="00F654A2" w:rsidP="0098691E">
            <w:pPr>
              <w:jc w:val="center"/>
              <w:rPr>
                <w:rFonts w:ascii="Arial Narrow" w:eastAsia="Times New Roman" w:hAnsi="Arial Narrow" w:cs="Times New Roman"/>
                <w:color w:val="000000"/>
                <w:sz w:val="14"/>
                <w:szCs w:val="14"/>
                <w:highlight w:val="cyan"/>
              </w:rPr>
            </w:pPr>
            <w:r w:rsidRPr="00F654A2">
              <w:rPr>
                <w:rFonts w:ascii="Arial Narrow" w:eastAsia="Times New Roman" w:hAnsi="Arial Narrow" w:cs="Times New Roman"/>
                <w:color w:val="000000"/>
                <w:sz w:val="14"/>
                <w:szCs w:val="14"/>
              </w:rPr>
              <w:t>Fall 2014</w:t>
            </w:r>
          </w:p>
        </w:tc>
        <w:tc>
          <w:tcPr>
            <w:tcW w:w="1160" w:type="dxa"/>
            <w:tcBorders>
              <w:top w:val="single" w:sz="2" w:space="0" w:color="4F81BD" w:themeColor="accent1"/>
              <w:left w:val="nil"/>
              <w:bottom w:val="single" w:sz="2" w:space="0" w:color="4F81BD" w:themeColor="accent1"/>
              <w:right w:val="nil"/>
            </w:tcBorders>
            <w:shd w:val="clear" w:color="auto" w:fill="auto"/>
            <w:vAlign w:val="center"/>
            <w:hideMark/>
          </w:tcPr>
          <w:p w14:paraId="2807C370" w14:textId="77777777" w:rsidR="0098691E" w:rsidRDefault="0098691E" w:rsidP="0098691E">
            <w:pPr>
              <w:jc w:val="center"/>
              <w:rPr>
                <w:rFonts w:ascii="Arial Narrow" w:eastAsia="Times New Roman" w:hAnsi="Arial Narrow" w:cs="Times New Roman"/>
                <w:color w:val="000000"/>
              </w:rPr>
            </w:pPr>
            <w:r>
              <w:rPr>
                <w:rFonts w:ascii="Arial Narrow" w:eastAsia="Times New Roman" w:hAnsi="Arial Narrow" w:cs="Times New Roman"/>
                <w:color w:val="000000"/>
              </w:rPr>
              <w:t>2.4</w:t>
            </w:r>
          </w:p>
          <w:p w14:paraId="4CE16179" w14:textId="77777777" w:rsidR="00F654A2" w:rsidRPr="00F654A2" w:rsidRDefault="00F654A2" w:rsidP="00F654A2">
            <w:pPr>
              <w:jc w:val="center"/>
              <w:rPr>
                <w:rFonts w:ascii="Arial Narrow" w:eastAsia="Times New Roman" w:hAnsi="Arial Narrow" w:cs="Times New Roman"/>
                <w:color w:val="000000"/>
                <w:sz w:val="14"/>
                <w:szCs w:val="14"/>
                <w:highlight w:val="cyan"/>
              </w:rPr>
            </w:pPr>
            <w:r w:rsidRPr="00F654A2">
              <w:rPr>
                <w:rFonts w:ascii="Arial Narrow" w:eastAsia="Times New Roman" w:hAnsi="Arial Narrow" w:cs="Times New Roman"/>
                <w:color w:val="000000"/>
                <w:sz w:val="14"/>
                <w:szCs w:val="14"/>
              </w:rPr>
              <w:t>Fall 2015</w:t>
            </w:r>
          </w:p>
        </w:tc>
        <w:tc>
          <w:tcPr>
            <w:tcW w:w="1160"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7D654B3A" w14:textId="77777777" w:rsidR="0098691E" w:rsidRDefault="0098691E" w:rsidP="00B42764">
            <w:pPr>
              <w:jc w:val="center"/>
              <w:rPr>
                <w:rFonts w:ascii="Arial Narrow" w:eastAsia="Times New Roman" w:hAnsi="Arial Narrow" w:cs="Times New Roman"/>
                <w:color w:val="000000"/>
              </w:rPr>
            </w:pPr>
            <w:r>
              <w:rPr>
                <w:rFonts w:ascii="Arial Narrow" w:eastAsia="Times New Roman" w:hAnsi="Arial Narrow" w:cs="Times New Roman"/>
                <w:color w:val="000000"/>
              </w:rPr>
              <w:t>2.</w:t>
            </w:r>
            <w:r w:rsidR="00B42764">
              <w:rPr>
                <w:rFonts w:ascii="Arial Narrow" w:eastAsia="Times New Roman" w:hAnsi="Arial Narrow" w:cs="Times New Roman"/>
                <w:color w:val="000000"/>
              </w:rPr>
              <w:t>8</w:t>
            </w:r>
          </w:p>
          <w:p w14:paraId="3203DBF8" w14:textId="77777777" w:rsidR="00F654A2" w:rsidRPr="00F654A2" w:rsidRDefault="00F654A2" w:rsidP="00F654A2">
            <w:pPr>
              <w:jc w:val="center"/>
              <w:rPr>
                <w:rFonts w:ascii="Arial Narrow" w:eastAsia="Times New Roman" w:hAnsi="Arial Narrow" w:cs="Times New Roman"/>
                <w:color w:val="000000"/>
                <w:sz w:val="14"/>
                <w:szCs w:val="14"/>
                <w:highlight w:val="cyan"/>
              </w:rPr>
            </w:pPr>
            <w:r w:rsidRPr="00F654A2">
              <w:rPr>
                <w:rFonts w:ascii="Arial Narrow" w:eastAsia="Times New Roman" w:hAnsi="Arial Narrow" w:cs="Times New Roman"/>
                <w:color w:val="000000"/>
                <w:sz w:val="14"/>
                <w:szCs w:val="14"/>
              </w:rPr>
              <w:t>Fall 2016</w:t>
            </w:r>
          </w:p>
        </w:tc>
        <w:tc>
          <w:tcPr>
            <w:tcW w:w="1160" w:type="dxa"/>
            <w:tcBorders>
              <w:top w:val="single" w:sz="2" w:space="0" w:color="4F81BD" w:themeColor="accent1"/>
              <w:left w:val="nil"/>
              <w:bottom w:val="single" w:sz="2" w:space="0" w:color="4F81BD" w:themeColor="accent1"/>
              <w:right w:val="nil"/>
            </w:tcBorders>
            <w:shd w:val="clear" w:color="auto" w:fill="auto"/>
            <w:noWrap/>
            <w:vAlign w:val="center"/>
            <w:hideMark/>
          </w:tcPr>
          <w:p w14:paraId="591A8226" w14:textId="77777777" w:rsidR="0098691E" w:rsidRDefault="0098691E" w:rsidP="00B42764">
            <w:pPr>
              <w:jc w:val="center"/>
              <w:rPr>
                <w:rFonts w:ascii="Arial Narrow" w:eastAsia="Times New Roman" w:hAnsi="Arial Narrow" w:cs="Times New Roman"/>
                <w:color w:val="000000"/>
              </w:rPr>
            </w:pPr>
            <w:r>
              <w:rPr>
                <w:rFonts w:ascii="Arial Narrow" w:eastAsia="Times New Roman" w:hAnsi="Arial Narrow" w:cs="Times New Roman"/>
                <w:color w:val="000000"/>
              </w:rPr>
              <w:t>2.</w:t>
            </w:r>
            <w:r w:rsidR="00B42764">
              <w:rPr>
                <w:rFonts w:ascii="Arial Narrow" w:eastAsia="Times New Roman" w:hAnsi="Arial Narrow" w:cs="Times New Roman"/>
                <w:color w:val="000000"/>
              </w:rPr>
              <w:t>9</w:t>
            </w:r>
          </w:p>
          <w:p w14:paraId="68FFC976" w14:textId="77777777" w:rsidR="00F654A2" w:rsidRPr="00F654A2" w:rsidRDefault="00F654A2" w:rsidP="00F654A2">
            <w:pPr>
              <w:jc w:val="center"/>
              <w:rPr>
                <w:rFonts w:ascii="Arial Narrow" w:eastAsia="Times New Roman" w:hAnsi="Arial Narrow" w:cs="Times New Roman"/>
                <w:color w:val="000000"/>
                <w:sz w:val="14"/>
                <w:szCs w:val="14"/>
                <w:highlight w:val="cyan"/>
              </w:rPr>
            </w:pPr>
            <w:r w:rsidRPr="00F654A2">
              <w:rPr>
                <w:rFonts w:ascii="Arial Narrow" w:eastAsia="Times New Roman" w:hAnsi="Arial Narrow" w:cs="Times New Roman"/>
                <w:color w:val="000000"/>
                <w:sz w:val="14"/>
                <w:szCs w:val="14"/>
              </w:rPr>
              <w:t>Fall 2017</w:t>
            </w:r>
          </w:p>
        </w:tc>
        <w:tc>
          <w:tcPr>
            <w:tcW w:w="1080" w:type="dxa"/>
            <w:tcBorders>
              <w:top w:val="single" w:sz="2" w:space="0" w:color="4F81BD" w:themeColor="accent1"/>
              <w:left w:val="nil"/>
              <w:bottom w:val="single" w:sz="2" w:space="0" w:color="4F81BD" w:themeColor="accent1"/>
              <w:right w:val="nil"/>
            </w:tcBorders>
            <w:shd w:val="clear" w:color="auto" w:fill="auto"/>
            <w:noWrap/>
            <w:vAlign w:val="center"/>
            <w:hideMark/>
          </w:tcPr>
          <w:p w14:paraId="37E0B605" w14:textId="77777777" w:rsidR="0098691E" w:rsidRDefault="0098691E" w:rsidP="0098691E">
            <w:pPr>
              <w:jc w:val="center"/>
              <w:rPr>
                <w:rFonts w:ascii="Arial Narrow" w:eastAsia="Times New Roman" w:hAnsi="Arial Narrow" w:cs="Times New Roman"/>
                <w:color w:val="000000"/>
              </w:rPr>
            </w:pPr>
            <w:r>
              <w:rPr>
                <w:rFonts w:ascii="Arial Narrow" w:eastAsia="Times New Roman" w:hAnsi="Arial Narrow" w:cs="Times New Roman"/>
                <w:color w:val="000000"/>
              </w:rPr>
              <w:t>3.0</w:t>
            </w:r>
          </w:p>
          <w:p w14:paraId="42B3A4D9" w14:textId="77777777" w:rsidR="00F654A2" w:rsidRPr="00F654A2" w:rsidRDefault="00F654A2" w:rsidP="00F654A2">
            <w:pPr>
              <w:jc w:val="center"/>
              <w:rPr>
                <w:rFonts w:ascii="Arial Narrow" w:eastAsia="Times New Roman" w:hAnsi="Arial Narrow" w:cs="Times New Roman"/>
                <w:color w:val="000000"/>
                <w:sz w:val="14"/>
                <w:szCs w:val="14"/>
                <w:highlight w:val="cyan"/>
              </w:rPr>
            </w:pPr>
            <w:r w:rsidRPr="00F654A2">
              <w:rPr>
                <w:rFonts w:ascii="Arial Narrow" w:eastAsia="Times New Roman" w:hAnsi="Arial Narrow" w:cs="Times New Roman"/>
                <w:color w:val="000000"/>
                <w:sz w:val="14"/>
                <w:szCs w:val="14"/>
              </w:rPr>
              <w:t>Fall 2018</w:t>
            </w:r>
          </w:p>
        </w:tc>
      </w:tr>
      <w:tr w:rsidR="009C3148" w:rsidRPr="00767475" w14:paraId="6046A771" w14:textId="77777777" w:rsidTr="008E5266">
        <w:trPr>
          <w:trHeight w:val="576"/>
        </w:trPr>
        <w:tc>
          <w:tcPr>
            <w:tcW w:w="2860" w:type="dxa"/>
            <w:tcBorders>
              <w:top w:val="single" w:sz="2" w:space="0" w:color="4F81BD" w:themeColor="accent1"/>
              <w:left w:val="nil"/>
              <w:bottom w:val="single" w:sz="2" w:space="0" w:color="4F81BD" w:themeColor="accent1"/>
              <w:right w:val="nil"/>
            </w:tcBorders>
            <w:shd w:val="clear" w:color="auto" w:fill="auto"/>
            <w:tcMar>
              <w:left w:w="43" w:type="dxa"/>
              <w:right w:w="14" w:type="dxa"/>
            </w:tcMar>
            <w:vAlign w:val="center"/>
          </w:tcPr>
          <w:p w14:paraId="12D4F53A" w14:textId="77777777" w:rsidR="009C3148" w:rsidRPr="003C060F" w:rsidRDefault="009C3148" w:rsidP="009C3148">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Metric #3</w:t>
            </w:r>
            <w:r w:rsidRPr="003C060F">
              <w:rPr>
                <w:rFonts w:ascii="Arial Narrow" w:eastAsia="Times New Roman" w:hAnsi="Arial Narrow" w:cs="Times New Roman"/>
                <w:bCs/>
                <w:color w:val="000000"/>
                <w:sz w:val="21"/>
                <w:szCs w:val="21"/>
              </w:rPr>
              <w:t>:</w:t>
            </w:r>
            <w:r w:rsidRPr="003C060F">
              <w:rPr>
                <w:rFonts w:ascii="Arial Narrow" w:eastAsia="Times New Roman" w:hAnsi="Arial Narrow" w:cs="Times New Roman"/>
                <w:b/>
                <w:bCs/>
                <w:color w:val="000000"/>
                <w:sz w:val="21"/>
                <w:szCs w:val="21"/>
              </w:rPr>
              <w:t xml:space="preserve"> </w:t>
            </w:r>
            <w:r w:rsidRPr="003C060F">
              <w:rPr>
                <w:rFonts w:ascii="Arial Narrow" w:hAnsi="Arial Narrow" w:cs="Arial"/>
                <w:color w:val="000000"/>
              </w:rPr>
              <w:t xml:space="preserve">Percentage of Eligible Programs with Specialized Accreditation </w:t>
            </w:r>
            <w:r w:rsidRPr="003C060F">
              <w:rPr>
                <w:rFonts w:ascii="Arial Narrow" w:hAnsi="Arial Narrow" w:cs="Arial"/>
                <w:color w:val="000000"/>
                <w:sz w:val="18"/>
                <w:szCs w:val="18"/>
              </w:rPr>
              <w:t>(** eligible programs calculated based on programs available at FAMU for which majority of other SUS institutions had accreditation)</w:t>
            </w:r>
          </w:p>
        </w:tc>
        <w:tc>
          <w:tcPr>
            <w:tcW w:w="1160" w:type="dxa"/>
            <w:tcBorders>
              <w:top w:val="single" w:sz="2" w:space="0" w:color="4F81BD" w:themeColor="accent1"/>
              <w:left w:val="nil"/>
              <w:bottom w:val="single" w:sz="2" w:space="0" w:color="4F81BD" w:themeColor="accent1"/>
              <w:right w:val="nil"/>
            </w:tcBorders>
            <w:shd w:val="clear" w:color="000000" w:fill="D9D9D9"/>
            <w:vAlign w:val="center"/>
            <w:hideMark/>
          </w:tcPr>
          <w:p w14:paraId="0ED06EFE"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Arial"/>
                <w:sz w:val="18"/>
                <w:szCs w:val="18"/>
              </w:rPr>
              <w:t>Cannot compute meaningful comparison as several programs terminated in 2010-11</w:t>
            </w:r>
          </w:p>
        </w:tc>
        <w:tc>
          <w:tcPr>
            <w:tcW w:w="1160" w:type="dxa"/>
            <w:tcBorders>
              <w:top w:val="single" w:sz="2" w:space="0" w:color="4F81BD" w:themeColor="accent1"/>
              <w:left w:val="nil"/>
              <w:bottom w:val="single" w:sz="2" w:space="0" w:color="4F81BD" w:themeColor="accent1"/>
              <w:right w:val="nil"/>
            </w:tcBorders>
            <w:shd w:val="clear" w:color="auto" w:fill="auto"/>
            <w:noWrap/>
            <w:vAlign w:val="center"/>
            <w:hideMark/>
          </w:tcPr>
          <w:p w14:paraId="6D3EB8BC" w14:textId="77777777" w:rsidR="009C3148" w:rsidRPr="002D3686" w:rsidRDefault="009C3148" w:rsidP="009C3148">
            <w:pPr>
              <w:spacing w:line="256" w:lineRule="auto"/>
              <w:jc w:val="center"/>
              <w:rPr>
                <w:rFonts w:ascii="Arial Narrow" w:eastAsia="Times New Roman" w:hAnsi="Arial Narrow" w:cs="Times New Roman"/>
                <w:color w:val="000000"/>
                <w:vertAlign w:val="superscript"/>
              </w:rPr>
            </w:pPr>
            <w:r w:rsidRPr="002D3686">
              <w:rPr>
                <w:rFonts w:ascii="Arial Narrow" w:eastAsia="Times New Roman" w:hAnsi="Arial Narrow" w:cs="Arial"/>
              </w:rPr>
              <w:t>85.25%</w:t>
            </w:r>
            <w:r w:rsidRPr="002D3686">
              <w:rPr>
                <w:rFonts w:ascii="Arial Narrow" w:eastAsia="Times New Roman" w:hAnsi="Arial Narrow" w:cs="Times New Roman"/>
                <w:color w:val="000000"/>
                <w:vertAlign w:val="superscript"/>
              </w:rPr>
              <w:t xml:space="preserve"> </w:t>
            </w:r>
          </w:p>
          <w:p w14:paraId="1A41FE2C" w14:textId="77777777" w:rsidR="00F654A2" w:rsidRPr="002D3686" w:rsidRDefault="00F654A2" w:rsidP="009C3148">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vertAlign w:val="superscript"/>
              </w:rPr>
              <w:t>2014-15</w:t>
            </w:r>
          </w:p>
        </w:tc>
        <w:tc>
          <w:tcPr>
            <w:tcW w:w="1160" w:type="dxa"/>
            <w:tcBorders>
              <w:top w:val="single" w:sz="2" w:space="0" w:color="4F81BD" w:themeColor="accent1"/>
              <w:left w:val="nil"/>
              <w:bottom w:val="single" w:sz="2" w:space="0" w:color="4F81BD" w:themeColor="accent1"/>
              <w:right w:val="nil"/>
            </w:tcBorders>
            <w:shd w:val="clear" w:color="auto" w:fill="auto"/>
            <w:vAlign w:val="center"/>
            <w:hideMark/>
          </w:tcPr>
          <w:p w14:paraId="70C08F36" w14:textId="77777777" w:rsidR="009C3148" w:rsidRPr="002D3686" w:rsidRDefault="009C3148" w:rsidP="009C3148">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rPr>
              <w:t>83.87%</w:t>
            </w:r>
          </w:p>
          <w:p w14:paraId="2642F16C" w14:textId="77777777" w:rsidR="00F654A2" w:rsidRPr="002D3686" w:rsidRDefault="00F654A2" w:rsidP="009C3148">
            <w:pPr>
              <w:spacing w:line="256" w:lineRule="auto"/>
              <w:jc w:val="center"/>
              <w:rPr>
                <w:rFonts w:ascii="Arial Narrow" w:eastAsia="Times New Roman" w:hAnsi="Arial Narrow" w:cs="Times New Roman"/>
                <w:color w:val="000000"/>
                <w:sz w:val="14"/>
                <w:szCs w:val="14"/>
              </w:rPr>
            </w:pPr>
            <w:r w:rsidRPr="002D3686">
              <w:rPr>
                <w:rFonts w:ascii="Arial Narrow" w:eastAsia="Times New Roman" w:hAnsi="Arial Narrow" w:cs="Times New Roman"/>
                <w:color w:val="000000"/>
                <w:sz w:val="14"/>
                <w:szCs w:val="14"/>
              </w:rPr>
              <w:t>2015-16</w:t>
            </w:r>
          </w:p>
        </w:tc>
        <w:tc>
          <w:tcPr>
            <w:tcW w:w="1160" w:type="dxa"/>
            <w:tcBorders>
              <w:top w:val="single" w:sz="2" w:space="0" w:color="4F81BD" w:themeColor="accent1"/>
              <w:left w:val="nil"/>
              <w:bottom w:val="single" w:sz="2" w:space="0" w:color="4F81BD" w:themeColor="accent1"/>
              <w:right w:val="nil"/>
            </w:tcBorders>
            <w:shd w:val="clear" w:color="auto" w:fill="DBE5F1" w:themeFill="accent1" w:themeFillTint="33"/>
            <w:vAlign w:val="center"/>
            <w:hideMark/>
          </w:tcPr>
          <w:p w14:paraId="713477CD" w14:textId="77777777" w:rsidR="009C3148" w:rsidRPr="002D3686" w:rsidRDefault="009C3148" w:rsidP="009C3148">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rPr>
              <w:t>85.48%</w:t>
            </w:r>
          </w:p>
          <w:p w14:paraId="04E4DCD3" w14:textId="77777777" w:rsidR="00F654A2" w:rsidRPr="002D3686" w:rsidRDefault="00F654A2" w:rsidP="00F654A2">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2016-17</w:t>
            </w:r>
          </w:p>
        </w:tc>
        <w:tc>
          <w:tcPr>
            <w:tcW w:w="1160" w:type="dxa"/>
            <w:tcBorders>
              <w:top w:val="single" w:sz="2" w:space="0" w:color="4F81BD" w:themeColor="accent1"/>
              <w:left w:val="nil"/>
              <w:bottom w:val="single" w:sz="2" w:space="0" w:color="4F81BD" w:themeColor="accent1"/>
              <w:right w:val="nil"/>
            </w:tcBorders>
            <w:shd w:val="clear" w:color="auto" w:fill="auto"/>
            <w:noWrap/>
            <w:vAlign w:val="center"/>
            <w:hideMark/>
          </w:tcPr>
          <w:p w14:paraId="5AF84D1D" w14:textId="77777777" w:rsidR="009C3148" w:rsidRPr="002D3686" w:rsidRDefault="009C3148" w:rsidP="009C3148">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rPr>
              <w:t>87.10%</w:t>
            </w:r>
          </w:p>
          <w:p w14:paraId="02B32FCD" w14:textId="77777777" w:rsidR="00F654A2" w:rsidRPr="002D3686" w:rsidRDefault="00F654A2" w:rsidP="00F654A2">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2017-18</w:t>
            </w:r>
          </w:p>
        </w:tc>
        <w:tc>
          <w:tcPr>
            <w:tcW w:w="1080" w:type="dxa"/>
            <w:tcBorders>
              <w:top w:val="single" w:sz="2" w:space="0" w:color="4F81BD" w:themeColor="accent1"/>
              <w:left w:val="nil"/>
              <w:bottom w:val="single" w:sz="2" w:space="0" w:color="4F81BD" w:themeColor="accent1"/>
              <w:right w:val="nil"/>
            </w:tcBorders>
            <w:shd w:val="clear" w:color="auto" w:fill="auto"/>
            <w:noWrap/>
            <w:vAlign w:val="center"/>
            <w:hideMark/>
          </w:tcPr>
          <w:p w14:paraId="2F3D6BEB" w14:textId="77777777" w:rsidR="009C3148" w:rsidRPr="002D3686" w:rsidRDefault="009C3148" w:rsidP="009C3148">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rPr>
              <w:t>87.10%</w:t>
            </w:r>
          </w:p>
          <w:p w14:paraId="6261E2CC" w14:textId="77777777" w:rsidR="00F654A2" w:rsidRPr="002D3686" w:rsidRDefault="00F654A2" w:rsidP="00F654A2">
            <w:pPr>
              <w:spacing w:line="256" w:lineRule="auto"/>
              <w:jc w:val="center"/>
              <w:rPr>
                <w:rFonts w:ascii="Arial Narrow" w:eastAsia="Times New Roman" w:hAnsi="Arial Narrow" w:cs="Times New Roman"/>
                <w:color w:val="000000"/>
              </w:rPr>
            </w:pPr>
            <w:r w:rsidRPr="002D3686">
              <w:rPr>
                <w:rFonts w:ascii="Arial Narrow" w:eastAsia="Times New Roman" w:hAnsi="Arial Narrow" w:cs="Times New Roman"/>
                <w:color w:val="000000"/>
                <w:sz w:val="14"/>
                <w:szCs w:val="14"/>
              </w:rPr>
              <w:t>2018-19</w:t>
            </w:r>
          </w:p>
        </w:tc>
      </w:tr>
      <w:tr w:rsidR="003D3AEC" w:rsidRPr="00767475" w14:paraId="041A49E2" w14:textId="77777777" w:rsidTr="008E5266">
        <w:trPr>
          <w:trHeight w:val="436"/>
        </w:trPr>
        <w:tc>
          <w:tcPr>
            <w:tcW w:w="2860" w:type="dxa"/>
            <w:tcBorders>
              <w:top w:val="single" w:sz="2" w:space="0" w:color="4F81BD" w:themeColor="accent1"/>
              <w:left w:val="nil"/>
              <w:right w:val="nil"/>
            </w:tcBorders>
            <w:shd w:val="clear" w:color="auto" w:fill="auto"/>
            <w:tcMar>
              <w:left w:w="43" w:type="dxa"/>
              <w:right w:w="14" w:type="dxa"/>
            </w:tcMar>
            <w:vAlign w:val="center"/>
          </w:tcPr>
          <w:p w14:paraId="11927325" w14:textId="77777777" w:rsidR="003D3AEC" w:rsidRPr="00767475" w:rsidRDefault="003D3AEC" w:rsidP="00C01013">
            <w:pPr>
              <w:rPr>
                <w:rFonts w:ascii="Arial Narrow" w:eastAsia="Times New Roman" w:hAnsi="Arial Narrow" w:cs="Times New Roman"/>
                <w:b/>
                <w:bCs/>
                <w:color w:val="000000"/>
                <w:sz w:val="21"/>
                <w:szCs w:val="21"/>
              </w:rPr>
            </w:pPr>
          </w:p>
        </w:tc>
        <w:tc>
          <w:tcPr>
            <w:tcW w:w="1160" w:type="dxa"/>
            <w:tcBorders>
              <w:top w:val="single" w:sz="2" w:space="0" w:color="4F81BD" w:themeColor="accent1"/>
              <w:left w:val="nil"/>
              <w:right w:val="nil"/>
            </w:tcBorders>
            <w:shd w:val="clear" w:color="auto" w:fill="auto"/>
            <w:vAlign w:val="center"/>
          </w:tcPr>
          <w:p w14:paraId="3A5804CB" w14:textId="77777777" w:rsidR="003D3AEC" w:rsidRPr="00767475"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noWrap/>
            <w:vAlign w:val="center"/>
          </w:tcPr>
          <w:p w14:paraId="5DBCBBFB" w14:textId="77777777" w:rsidR="003D3AEC" w:rsidRPr="00767475"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vAlign w:val="center"/>
          </w:tcPr>
          <w:p w14:paraId="2C847D07" w14:textId="77777777" w:rsidR="003D3AEC" w:rsidRPr="00767475"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vAlign w:val="center"/>
          </w:tcPr>
          <w:p w14:paraId="71BD3E25" w14:textId="77777777" w:rsidR="003D3AEC" w:rsidRPr="00767475"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noWrap/>
            <w:vAlign w:val="center"/>
          </w:tcPr>
          <w:p w14:paraId="04061206" w14:textId="77777777" w:rsidR="003D3AEC" w:rsidRPr="00767475" w:rsidRDefault="003D3AEC" w:rsidP="00C01013">
            <w:pPr>
              <w:jc w:val="center"/>
              <w:rPr>
                <w:rFonts w:ascii="Arial Narrow" w:eastAsia="Times New Roman" w:hAnsi="Arial Narrow" w:cs="Times New Roman"/>
                <w:color w:val="000000"/>
              </w:rPr>
            </w:pPr>
          </w:p>
        </w:tc>
        <w:tc>
          <w:tcPr>
            <w:tcW w:w="1080" w:type="dxa"/>
            <w:tcBorders>
              <w:top w:val="single" w:sz="2" w:space="0" w:color="4F81BD" w:themeColor="accent1"/>
              <w:left w:val="nil"/>
              <w:right w:val="nil"/>
            </w:tcBorders>
            <w:shd w:val="clear" w:color="auto" w:fill="auto"/>
            <w:noWrap/>
            <w:vAlign w:val="center"/>
          </w:tcPr>
          <w:p w14:paraId="77EE17F7" w14:textId="77777777" w:rsidR="003D3AEC" w:rsidRPr="00767475" w:rsidRDefault="003D3AEC" w:rsidP="00C01013">
            <w:pPr>
              <w:jc w:val="center"/>
              <w:rPr>
                <w:rFonts w:ascii="Arial Narrow" w:eastAsia="Times New Roman" w:hAnsi="Arial Narrow" w:cs="Times New Roman"/>
                <w:color w:val="000000"/>
              </w:rPr>
            </w:pPr>
          </w:p>
        </w:tc>
      </w:tr>
      <w:tr w:rsidR="003D3AEC" w:rsidRPr="00767475" w14:paraId="7AAC0DFD" w14:textId="77777777" w:rsidTr="008E5266">
        <w:trPr>
          <w:trHeight w:val="576"/>
        </w:trPr>
        <w:tc>
          <w:tcPr>
            <w:tcW w:w="9740" w:type="dxa"/>
            <w:gridSpan w:val="7"/>
            <w:tcBorders>
              <w:left w:val="nil"/>
              <w:right w:val="nil"/>
            </w:tcBorders>
            <w:shd w:val="clear" w:color="auto" w:fill="auto"/>
            <w:tcMar>
              <w:left w:w="43" w:type="dxa"/>
              <w:right w:w="14" w:type="dxa"/>
            </w:tcMar>
            <w:vAlign w:val="center"/>
          </w:tcPr>
          <w:p w14:paraId="7F910CFC" w14:textId="77777777" w:rsidR="003D3AEC" w:rsidRPr="00767475" w:rsidRDefault="003D3AEC" w:rsidP="003D3AEC">
            <w:pPr>
              <w:spacing w:after="60"/>
              <w:rPr>
                <w:rFonts w:ascii="Arial Narrow" w:eastAsia="Times New Roman" w:hAnsi="Arial Narrow" w:cs="Times New Roman"/>
                <w:color w:val="000000"/>
              </w:rPr>
            </w:pPr>
            <w:r>
              <w:rPr>
                <w:rFonts w:ascii="Arial Narrow" w:hAnsi="Arial Narrow" w:cs="Arial"/>
                <w:color w:val="023F5E"/>
                <w:sz w:val="24"/>
                <w:szCs w:val="24"/>
              </w:rPr>
              <w:t>To further distinguish the university’s distinctive mission, the university may choose to provide two additional narrative and metric goals that are based on the university’s own strategic plan.</w:t>
            </w:r>
          </w:p>
        </w:tc>
      </w:tr>
      <w:tr w:rsidR="003D3AEC" w:rsidRPr="00767475" w14:paraId="2E814DF3" w14:textId="77777777" w:rsidTr="008E5266">
        <w:trPr>
          <w:trHeight w:hRule="exact" w:val="540"/>
        </w:trPr>
        <w:tc>
          <w:tcPr>
            <w:tcW w:w="9740" w:type="dxa"/>
            <w:gridSpan w:val="7"/>
            <w:tcBorders>
              <w:left w:val="nil"/>
              <w:right w:val="nil"/>
            </w:tcBorders>
            <w:shd w:val="clear" w:color="auto" w:fill="DBE5F1" w:themeFill="accent1" w:themeFillTint="33"/>
            <w:tcMar>
              <w:left w:w="43" w:type="dxa"/>
              <w:right w:w="14" w:type="dxa"/>
            </w:tcMar>
          </w:tcPr>
          <w:p w14:paraId="35A19939" w14:textId="77777777" w:rsidR="000F63EB" w:rsidRPr="003C060F" w:rsidRDefault="003D3AEC" w:rsidP="000F63EB">
            <w:pPr>
              <w:rPr>
                <w:rFonts w:ascii="Arial Narrow" w:eastAsia="Times New Roman" w:hAnsi="Arial Narrow" w:cs="Arial"/>
                <w:color w:val="000000"/>
              </w:rPr>
            </w:pPr>
            <w:r w:rsidRPr="003C060F">
              <w:rPr>
                <w:rFonts w:ascii="Arial Narrow" w:eastAsia="Times New Roman" w:hAnsi="Arial Narrow" w:cs="Arial"/>
                <w:b/>
                <w:color w:val="000000"/>
              </w:rPr>
              <w:t>Goal 1.</w:t>
            </w:r>
            <w:r w:rsidRPr="003C060F">
              <w:rPr>
                <w:rFonts w:ascii="Arial Narrow" w:eastAsia="Times New Roman" w:hAnsi="Arial Narrow" w:cs="Arial"/>
                <w:color w:val="000000"/>
              </w:rPr>
              <w:t xml:space="preserve">  </w:t>
            </w:r>
            <w:r w:rsidR="000F63EB" w:rsidRPr="003C060F">
              <w:rPr>
                <w:rFonts w:ascii="Arial Narrow" w:eastAsia="Times New Roman" w:hAnsi="Arial Narrow" w:cs="Arial"/>
                <w:color w:val="000000"/>
              </w:rPr>
              <w:t>Increase the production of graduate degrees awarded to African Americans in the academic programs.</w:t>
            </w:r>
          </w:p>
          <w:p w14:paraId="137FF25B" w14:textId="77777777" w:rsidR="003D3AEC" w:rsidRPr="003C060F" w:rsidRDefault="003D3AEC" w:rsidP="003D3AEC">
            <w:pPr>
              <w:rPr>
                <w:rFonts w:ascii="Arial Narrow" w:eastAsia="Times New Roman" w:hAnsi="Arial Narrow" w:cs="Times New Roman"/>
                <w:color w:val="000000"/>
              </w:rPr>
            </w:pPr>
          </w:p>
        </w:tc>
      </w:tr>
      <w:tr w:rsidR="009C3148" w:rsidRPr="00767475" w14:paraId="5B23DE69" w14:textId="77777777" w:rsidTr="008E5266">
        <w:trPr>
          <w:trHeight w:val="576"/>
        </w:trPr>
        <w:tc>
          <w:tcPr>
            <w:tcW w:w="2860" w:type="dxa"/>
            <w:tcBorders>
              <w:left w:val="nil"/>
              <w:bottom w:val="single" w:sz="2" w:space="0" w:color="4F81BD" w:themeColor="accent1"/>
              <w:right w:val="nil"/>
            </w:tcBorders>
            <w:shd w:val="clear" w:color="auto" w:fill="auto"/>
            <w:tcMar>
              <w:left w:w="43" w:type="dxa"/>
              <w:right w:w="14" w:type="dxa"/>
            </w:tcMar>
            <w:vAlign w:val="center"/>
          </w:tcPr>
          <w:p w14:paraId="3198224B" w14:textId="77777777" w:rsidR="009C3148" w:rsidRPr="003C060F" w:rsidRDefault="009C3148" w:rsidP="009C3148">
            <w:pPr>
              <w:spacing w:line="256" w:lineRule="auto"/>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Metric</w:t>
            </w:r>
            <w:r w:rsidR="00B42764" w:rsidRPr="003C060F">
              <w:rPr>
                <w:rFonts w:ascii="Arial Narrow" w:eastAsia="Times New Roman" w:hAnsi="Arial Narrow" w:cs="Times New Roman"/>
                <w:b/>
                <w:bCs/>
                <w:color w:val="000000"/>
                <w:sz w:val="21"/>
                <w:szCs w:val="21"/>
              </w:rPr>
              <w:t>:</w:t>
            </w:r>
            <w:r w:rsidRPr="003C060F">
              <w:rPr>
                <w:rFonts w:ascii="Arial Narrow" w:eastAsia="Times New Roman" w:hAnsi="Arial Narrow" w:cs="Times New Roman"/>
                <w:b/>
                <w:bCs/>
                <w:color w:val="000000"/>
                <w:sz w:val="21"/>
                <w:szCs w:val="21"/>
              </w:rPr>
              <w:t xml:space="preserve"> </w:t>
            </w:r>
            <w:r w:rsidRPr="003C060F">
              <w:rPr>
                <w:rFonts w:ascii="Arial Narrow" w:eastAsia="Times New Roman" w:hAnsi="Arial Narrow"/>
                <w:bCs/>
                <w:sz w:val="21"/>
                <w:szCs w:val="21"/>
              </w:rPr>
              <w:t>Number of graduate degrees awarded to African Americans.</w:t>
            </w:r>
          </w:p>
        </w:tc>
        <w:tc>
          <w:tcPr>
            <w:tcW w:w="1160" w:type="dxa"/>
            <w:tcBorders>
              <w:left w:val="nil"/>
              <w:bottom w:val="single" w:sz="2" w:space="0" w:color="4F81BD" w:themeColor="accent1"/>
              <w:right w:val="nil"/>
            </w:tcBorders>
            <w:shd w:val="clear" w:color="000000" w:fill="D9D9D9"/>
            <w:vAlign w:val="center"/>
          </w:tcPr>
          <w:p w14:paraId="346867DF" w14:textId="77777777" w:rsidR="009C3148" w:rsidRPr="003C060F" w:rsidRDefault="009C3148" w:rsidP="009C3148">
            <w:pPr>
              <w:spacing w:line="256" w:lineRule="auto"/>
              <w:jc w:val="center"/>
              <w:rPr>
                <w:rFonts w:ascii="Arial Narrow" w:eastAsia="Times New Roman" w:hAnsi="Arial Narrow" w:cs="Times New Roman"/>
                <w:color w:val="000000"/>
              </w:rPr>
            </w:pPr>
            <w:r w:rsidRPr="003C060F">
              <w:rPr>
                <w:rFonts w:ascii="Arial" w:eastAsia="Times New Roman" w:hAnsi="Arial" w:cs="Arial"/>
                <w:color w:val="000000"/>
              </w:rPr>
              <w:t>-11.4%</w:t>
            </w:r>
          </w:p>
        </w:tc>
        <w:tc>
          <w:tcPr>
            <w:tcW w:w="1160" w:type="dxa"/>
            <w:tcBorders>
              <w:left w:val="nil"/>
              <w:bottom w:val="single" w:sz="2" w:space="0" w:color="4F81BD" w:themeColor="accent1"/>
              <w:right w:val="nil"/>
            </w:tcBorders>
            <w:shd w:val="clear" w:color="auto" w:fill="auto"/>
            <w:noWrap/>
            <w:vAlign w:val="center"/>
          </w:tcPr>
          <w:p w14:paraId="24659A93" w14:textId="77777777" w:rsidR="009C3148" w:rsidRPr="003C060F" w:rsidRDefault="009C3148" w:rsidP="009C3148">
            <w:pPr>
              <w:spacing w:line="256" w:lineRule="auto"/>
              <w:jc w:val="center"/>
              <w:rPr>
                <w:rFonts w:ascii="Arial Narrow" w:eastAsia="Times New Roman" w:hAnsi="Arial Narrow" w:cs="Times New Roman"/>
                <w:color w:val="000000"/>
              </w:rPr>
            </w:pPr>
            <w:r w:rsidRPr="003C060F">
              <w:rPr>
                <w:rFonts w:ascii="Arial Narrow" w:eastAsia="Times New Roman" w:hAnsi="Arial Narrow" w:cs="Times New Roman"/>
                <w:color w:val="000000"/>
              </w:rPr>
              <w:t>475</w:t>
            </w:r>
          </w:p>
          <w:p w14:paraId="68E7B498" w14:textId="77777777" w:rsidR="00F654A2" w:rsidRPr="003C060F" w:rsidRDefault="00F654A2" w:rsidP="009C3148">
            <w:pPr>
              <w:spacing w:line="256" w:lineRule="auto"/>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2013-14</w:t>
            </w:r>
          </w:p>
        </w:tc>
        <w:tc>
          <w:tcPr>
            <w:tcW w:w="1160" w:type="dxa"/>
            <w:tcBorders>
              <w:left w:val="nil"/>
              <w:bottom w:val="single" w:sz="2" w:space="0" w:color="4F81BD" w:themeColor="accent1"/>
              <w:right w:val="nil"/>
            </w:tcBorders>
            <w:shd w:val="clear" w:color="auto" w:fill="auto"/>
            <w:vAlign w:val="center"/>
          </w:tcPr>
          <w:p w14:paraId="1C081818" w14:textId="77777777" w:rsidR="009C3148" w:rsidRPr="003C060F" w:rsidRDefault="009C3148" w:rsidP="009C3148">
            <w:pPr>
              <w:spacing w:line="256" w:lineRule="auto"/>
              <w:jc w:val="center"/>
              <w:rPr>
                <w:rFonts w:ascii="Arial Narrow" w:eastAsia="Times New Roman" w:hAnsi="Arial Narrow"/>
              </w:rPr>
            </w:pPr>
            <w:r w:rsidRPr="003C060F">
              <w:rPr>
                <w:rFonts w:ascii="Arial Narrow" w:eastAsia="Times New Roman" w:hAnsi="Arial Narrow"/>
              </w:rPr>
              <w:t>481</w:t>
            </w:r>
          </w:p>
          <w:p w14:paraId="7D910145" w14:textId="77777777" w:rsidR="00F654A2" w:rsidRPr="003C060F" w:rsidRDefault="00F654A2" w:rsidP="009C3148">
            <w:pPr>
              <w:spacing w:line="256" w:lineRule="auto"/>
              <w:jc w:val="center"/>
              <w:rPr>
                <w:rFonts w:ascii="Arial Narrow" w:eastAsia="Times New Roman" w:hAnsi="Arial Narrow"/>
              </w:rPr>
            </w:pPr>
            <w:r w:rsidRPr="003C060F">
              <w:rPr>
                <w:rFonts w:ascii="Arial Narrow" w:eastAsia="Times New Roman" w:hAnsi="Arial Narrow" w:cs="Times New Roman"/>
                <w:color w:val="000000"/>
                <w:sz w:val="14"/>
                <w:szCs w:val="14"/>
              </w:rPr>
              <w:t>2014-15</w:t>
            </w:r>
          </w:p>
        </w:tc>
        <w:tc>
          <w:tcPr>
            <w:tcW w:w="1160" w:type="dxa"/>
            <w:tcBorders>
              <w:left w:val="nil"/>
              <w:bottom w:val="single" w:sz="2" w:space="0" w:color="4F81BD" w:themeColor="accent1"/>
              <w:right w:val="nil"/>
            </w:tcBorders>
            <w:shd w:val="clear" w:color="auto" w:fill="DBE5F1" w:themeFill="accent1" w:themeFillTint="33"/>
            <w:vAlign w:val="center"/>
          </w:tcPr>
          <w:p w14:paraId="3EEAA8E1" w14:textId="77777777" w:rsidR="009C3148" w:rsidRPr="003C060F" w:rsidRDefault="009C3148" w:rsidP="009C3148">
            <w:pPr>
              <w:spacing w:line="256" w:lineRule="auto"/>
              <w:jc w:val="center"/>
              <w:rPr>
                <w:rFonts w:ascii="Arial Narrow" w:eastAsia="Times New Roman" w:hAnsi="Arial Narrow"/>
              </w:rPr>
            </w:pPr>
            <w:r w:rsidRPr="003C060F">
              <w:rPr>
                <w:rFonts w:ascii="Arial Narrow" w:eastAsia="Times New Roman" w:hAnsi="Arial Narrow"/>
              </w:rPr>
              <w:t xml:space="preserve"> 510</w:t>
            </w:r>
          </w:p>
          <w:p w14:paraId="4B5DA078" w14:textId="77777777" w:rsidR="00F654A2" w:rsidRPr="003C060F" w:rsidRDefault="00F654A2" w:rsidP="009C3148">
            <w:pPr>
              <w:spacing w:line="256" w:lineRule="auto"/>
              <w:jc w:val="center"/>
              <w:rPr>
                <w:rFonts w:ascii="Arial Narrow" w:eastAsia="Times New Roman" w:hAnsi="Arial Narrow"/>
              </w:rPr>
            </w:pPr>
            <w:r w:rsidRPr="003C060F">
              <w:rPr>
                <w:rFonts w:ascii="Arial Narrow" w:eastAsia="Times New Roman" w:hAnsi="Arial Narrow" w:cs="Times New Roman"/>
                <w:color w:val="000000"/>
                <w:sz w:val="14"/>
                <w:szCs w:val="14"/>
              </w:rPr>
              <w:t>2015-16</w:t>
            </w:r>
          </w:p>
        </w:tc>
        <w:tc>
          <w:tcPr>
            <w:tcW w:w="1160" w:type="dxa"/>
            <w:tcBorders>
              <w:left w:val="nil"/>
              <w:bottom w:val="single" w:sz="2" w:space="0" w:color="4F81BD" w:themeColor="accent1"/>
              <w:right w:val="nil"/>
            </w:tcBorders>
            <w:shd w:val="clear" w:color="auto" w:fill="auto"/>
            <w:noWrap/>
            <w:vAlign w:val="center"/>
          </w:tcPr>
          <w:p w14:paraId="61E2088A" w14:textId="77777777" w:rsidR="009C3148" w:rsidRPr="003C060F" w:rsidRDefault="009C3148" w:rsidP="009C3148">
            <w:pPr>
              <w:spacing w:line="256" w:lineRule="auto"/>
              <w:jc w:val="center"/>
              <w:rPr>
                <w:rFonts w:ascii="Arial Narrow" w:eastAsia="Times New Roman" w:hAnsi="Arial Narrow"/>
              </w:rPr>
            </w:pPr>
            <w:r w:rsidRPr="003C060F">
              <w:rPr>
                <w:rFonts w:ascii="Arial Narrow" w:eastAsia="Times New Roman" w:hAnsi="Arial Narrow"/>
              </w:rPr>
              <w:t xml:space="preserve"> 550</w:t>
            </w:r>
          </w:p>
          <w:p w14:paraId="376E7405" w14:textId="77777777" w:rsidR="00F654A2" w:rsidRPr="003C060F" w:rsidRDefault="00F654A2" w:rsidP="009C3148">
            <w:pPr>
              <w:spacing w:line="256" w:lineRule="auto"/>
              <w:jc w:val="center"/>
              <w:rPr>
                <w:rFonts w:ascii="Arial Narrow" w:eastAsia="Times New Roman" w:hAnsi="Arial Narrow"/>
              </w:rPr>
            </w:pPr>
            <w:r w:rsidRPr="003C060F">
              <w:rPr>
                <w:rFonts w:ascii="Arial Narrow" w:eastAsia="Times New Roman" w:hAnsi="Arial Narrow" w:cs="Times New Roman"/>
                <w:color w:val="000000"/>
                <w:sz w:val="14"/>
                <w:szCs w:val="14"/>
              </w:rPr>
              <w:t>2016-17</w:t>
            </w:r>
          </w:p>
        </w:tc>
        <w:tc>
          <w:tcPr>
            <w:tcW w:w="1080" w:type="dxa"/>
            <w:tcBorders>
              <w:left w:val="nil"/>
              <w:bottom w:val="single" w:sz="2" w:space="0" w:color="4F81BD" w:themeColor="accent1"/>
              <w:right w:val="nil"/>
            </w:tcBorders>
            <w:shd w:val="clear" w:color="auto" w:fill="auto"/>
            <w:noWrap/>
            <w:vAlign w:val="center"/>
          </w:tcPr>
          <w:p w14:paraId="2365AE26" w14:textId="77777777" w:rsidR="009C3148" w:rsidRPr="003C060F" w:rsidRDefault="009C3148" w:rsidP="009C3148">
            <w:pPr>
              <w:spacing w:line="256" w:lineRule="auto"/>
              <w:jc w:val="center"/>
              <w:rPr>
                <w:rFonts w:ascii="Arial Narrow" w:eastAsia="Times New Roman" w:hAnsi="Arial Narrow" w:cs="Times New Roman"/>
                <w:color w:val="000000"/>
              </w:rPr>
            </w:pPr>
            <w:r w:rsidRPr="003C060F">
              <w:rPr>
                <w:rFonts w:ascii="Arial Narrow" w:eastAsia="Times New Roman" w:hAnsi="Arial Narrow" w:cs="Times New Roman"/>
                <w:color w:val="000000"/>
              </w:rPr>
              <w:t>590</w:t>
            </w:r>
          </w:p>
          <w:p w14:paraId="0ED6A27A" w14:textId="77777777" w:rsidR="00F654A2" w:rsidRPr="003C060F" w:rsidRDefault="00F654A2" w:rsidP="009C3148">
            <w:pPr>
              <w:spacing w:line="256" w:lineRule="auto"/>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2017-18</w:t>
            </w:r>
          </w:p>
        </w:tc>
      </w:tr>
      <w:tr w:rsidR="003D3AEC" w:rsidRPr="00767475" w14:paraId="54E25C25" w14:textId="77777777" w:rsidTr="008E5266">
        <w:trPr>
          <w:trHeight w:val="576"/>
        </w:trPr>
        <w:tc>
          <w:tcPr>
            <w:tcW w:w="2860" w:type="dxa"/>
            <w:tcBorders>
              <w:left w:val="nil"/>
              <w:bottom w:val="single" w:sz="2" w:space="0" w:color="4F81BD" w:themeColor="accent1"/>
              <w:right w:val="nil"/>
            </w:tcBorders>
            <w:shd w:val="clear" w:color="auto" w:fill="auto"/>
            <w:tcMar>
              <w:left w:w="43" w:type="dxa"/>
              <w:right w:w="14" w:type="dxa"/>
            </w:tcMar>
            <w:vAlign w:val="center"/>
          </w:tcPr>
          <w:p w14:paraId="0A1855EA" w14:textId="77777777" w:rsidR="003D3AEC" w:rsidRPr="003C060F" w:rsidRDefault="003D3AEC" w:rsidP="00B42764">
            <w:pPr>
              <w:rPr>
                <w:rFonts w:ascii="Arial Narrow" w:eastAsia="Times New Roman" w:hAnsi="Arial Narrow" w:cs="Times New Roman"/>
                <w:b/>
                <w:bCs/>
                <w:color w:val="000000"/>
                <w:sz w:val="21"/>
                <w:szCs w:val="21"/>
              </w:rPr>
            </w:pPr>
            <w:r w:rsidRPr="003C060F">
              <w:rPr>
                <w:rFonts w:ascii="Arial Narrow" w:eastAsia="Times New Roman" w:hAnsi="Arial Narrow" w:cs="Times New Roman"/>
                <w:b/>
                <w:bCs/>
                <w:color w:val="000000"/>
                <w:sz w:val="21"/>
                <w:szCs w:val="21"/>
              </w:rPr>
              <w:t>Metric</w:t>
            </w:r>
            <w:r w:rsidR="00C36C87" w:rsidRPr="003C060F">
              <w:rPr>
                <w:rFonts w:ascii="Arial Narrow" w:eastAsia="Times New Roman" w:hAnsi="Arial Narrow" w:cs="Times New Roman"/>
                <w:b/>
                <w:bCs/>
                <w:color w:val="000000"/>
                <w:sz w:val="21"/>
                <w:szCs w:val="21"/>
              </w:rPr>
              <w:t xml:space="preserve">: </w:t>
            </w:r>
            <w:r w:rsidR="00C36C87" w:rsidRPr="003C060F">
              <w:rPr>
                <w:rFonts w:ascii="Arial Narrow" w:eastAsia="Times New Roman" w:hAnsi="Arial Narrow" w:cs="Times New Roman"/>
                <w:bCs/>
                <w:color w:val="000000"/>
                <w:sz w:val="21"/>
                <w:szCs w:val="21"/>
              </w:rPr>
              <w:t>Number of students enrolled in graduate online programs</w:t>
            </w:r>
            <w:r w:rsidR="00EE7BA8" w:rsidRPr="003C060F">
              <w:rPr>
                <w:rFonts w:ascii="Arial Narrow" w:eastAsia="Times New Roman" w:hAnsi="Arial Narrow" w:cs="Times New Roman"/>
                <w:bCs/>
                <w:color w:val="000000"/>
                <w:sz w:val="21"/>
                <w:szCs w:val="21"/>
              </w:rPr>
              <w:t xml:space="preserve"> </w:t>
            </w:r>
          </w:p>
        </w:tc>
        <w:tc>
          <w:tcPr>
            <w:tcW w:w="1160" w:type="dxa"/>
            <w:tcBorders>
              <w:left w:val="nil"/>
              <w:bottom w:val="single" w:sz="2" w:space="0" w:color="4F81BD" w:themeColor="accent1"/>
              <w:right w:val="nil"/>
            </w:tcBorders>
            <w:shd w:val="clear" w:color="000000" w:fill="D9D9D9"/>
            <w:vAlign w:val="center"/>
          </w:tcPr>
          <w:p w14:paraId="62A49778" w14:textId="77777777" w:rsidR="003D3AEC" w:rsidRPr="003C060F" w:rsidRDefault="00B42764" w:rsidP="00C01013">
            <w:pPr>
              <w:jc w:val="center"/>
              <w:rPr>
                <w:rFonts w:ascii="Arial Narrow" w:eastAsia="Times New Roman" w:hAnsi="Arial Narrow" w:cs="Times New Roman"/>
                <w:color w:val="000000"/>
              </w:rPr>
            </w:pPr>
            <w:r w:rsidRPr="003C060F">
              <w:rPr>
                <w:rFonts w:ascii="Arial" w:eastAsia="Times New Roman" w:hAnsi="Arial" w:cs="Arial"/>
                <w:color w:val="000000"/>
              </w:rPr>
              <w:t>n/a</w:t>
            </w:r>
          </w:p>
        </w:tc>
        <w:tc>
          <w:tcPr>
            <w:tcW w:w="1160" w:type="dxa"/>
            <w:tcBorders>
              <w:left w:val="nil"/>
              <w:bottom w:val="single" w:sz="2" w:space="0" w:color="4F81BD" w:themeColor="accent1"/>
              <w:right w:val="nil"/>
            </w:tcBorders>
            <w:shd w:val="clear" w:color="auto" w:fill="auto"/>
            <w:noWrap/>
            <w:vAlign w:val="center"/>
          </w:tcPr>
          <w:p w14:paraId="5F53CFE7" w14:textId="77777777" w:rsidR="00F654A2" w:rsidRPr="003C060F" w:rsidRDefault="00F654A2"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38</w:t>
            </w:r>
          </w:p>
          <w:p w14:paraId="2D5BADAE" w14:textId="77777777" w:rsidR="003D3AEC" w:rsidRPr="003C060F" w:rsidRDefault="00F654A2"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Fall 2014</w:t>
            </w:r>
            <w:r w:rsidR="003D3AEC" w:rsidRPr="003C060F">
              <w:rPr>
                <w:rFonts w:ascii="Arial Narrow" w:eastAsia="Times New Roman" w:hAnsi="Arial Narrow" w:cs="Times New Roman"/>
                <w:color w:val="000000"/>
                <w:vertAlign w:val="superscript"/>
              </w:rPr>
              <w:t xml:space="preserve"> </w:t>
            </w:r>
          </w:p>
        </w:tc>
        <w:tc>
          <w:tcPr>
            <w:tcW w:w="1160" w:type="dxa"/>
            <w:tcBorders>
              <w:left w:val="nil"/>
              <w:bottom w:val="single" w:sz="2" w:space="0" w:color="4F81BD" w:themeColor="accent1"/>
              <w:right w:val="nil"/>
            </w:tcBorders>
            <w:shd w:val="clear" w:color="auto" w:fill="auto"/>
            <w:vAlign w:val="center"/>
          </w:tcPr>
          <w:p w14:paraId="3122C11B" w14:textId="77777777" w:rsidR="003D3AEC" w:rsidRPr="003C060F" w:rsidRDefault="00B42764"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43</w:t>
            </w:r>
          </w:p>
          <w:p w14:paraId="1D56FAEF" w14:textId="77777777" w:rsidR="00F654A2" w:rsidRPr="003C060F" w:rsidRDefault="00F654A2"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Fall 2015</w:t>
            </w:r>
          </w:p>
        </w:tc>
        <w:tc>
          <w:tcPr>
            <w:tcW w:w="1160" w:type="dxa"/>
            <w:tcBorders>
              <w:left w:val="nil"/>
              <w:bottom w:val="single" w:sz="2" w:space="0" w:color="4F81BD" w:themeColor="accent1"/>
              <w:right w:val="nil"/>
            </w:tcBorders>
            <w:shd w:val="clear" w:color="auto" w:fill="DBE5F1" w:themeFill="accent1" w:themeFillTint="33"/>
            <w:vAlign w:val="center"/>
          </w:tcPr>
          <w:p w14:paraId="2CE5594C" w14:textId="77777777" w:rsidR="003D3AEC" w:rsidRPr="003C060F" w:rsidRDefault="00B42764"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50</w:t>
            </w:r>
          </w:p>
          <w:p w14:paraId="759F9478" w14:textId="77777777" w:rsidR="00F654A2" w:rsidRPr="003C060F" w:rsidRDefault="00F654A2"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Fall 2016</w:t>
            </w:r>
          </w:p>
        </w:tc>
        <w:tc>
          <w:tcPr>
            <w:tcW w:w="1160" w:type="dxa"/>
            <w:tcBorders>
              <w:left w:val="nil"/>
              <w:bottom w:val="single" w:sz="2" w:space="0" w:color="4F81BD" w:themeColor="accent1"/>
              <w:right w:val="nil"/>
            </w:tcBorders>
            <w:shd w:val="clear" w:color="auto" w:fill="auto"/>
            <w:noWrap/>
            <w:vAlign w:val="center"/>
          </w:tcPr>
          <w:p w14:paraId="060FB3F6" w14:textId="77777777" w:rsidR="003D3AEC" w:rsidRPr="003C060F" w:rsidRDefault="00B42764"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62</w:t>
            </w:r>
          </w:p>
          <w:p w14:paraId="23779B4B" w14:textId="77777777" w:rsidR="00F654A2" w:rsidRPr="003C060F" w:rsidRDefault="00F654A2"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Fall 2017</w:t>
            </w:r>
          </w:p>
        </w:tc>
        <w:tc>
          <w:tcPr>
            <w:tcW w:w="1080" w:type="dxa"/>
            <w:tcBorders>
              <w:left w:val="nil"/>
              <w:bottom w:val="single" w:sz="2" w:space="0" w:color="4F81BD" w:themeColor="accent1"/>
              <w:right w:val="nil"/>
            </w:tcBorders>
            <w:shd w:val="clear" w:color="auto" w:fill="auto"/>
            <w:noWrap/>
            <w:vAlign w:val="center"/>
          </w:tcPr>
          <w:p w14:paraId="3E8D4531" w14:textId="77777777" w:rsidR="003D3AEC" w:rsidRPr="003C060F" w:rsidRDefault="00B42764"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rPr>
              <w:t>75</w:t>
            </w:r>
          </w:p>
          <w:p w14:paraId="4CA44470" w14:textId="77777777" w:rsidR="00F654A2" w:rsidRPr="003C060F" w:rsidRDefault="00F654A2" w:rsidP="00C01013">
            <w:pPr>
              <w:jc w:val="center"/>
              <w:rPr>
                <w:rFonts w:ascii="Arial Narrow" w:eastAsia="Times New Roman" w:hAnsi="Arial Narrow" w:cs="Times New Roman"/>
                <w:color w:val="000000"/>
              </w:rPr>
            </w:pPr>
            <w:r w:rsidRPr="003C060F">
              <w:rPr>
                <w:rFonts w:ascii="Arial Narrow" w:eastAsia="Times New Roman" w:hAnsi="Arial Narrow" w:cs="Times New Roman"/>
                <w:color w:val="000000"/>
                <w:sz w:val="14"/>
                <w:szCs w:val="14"/>
              </w:rPr>
              <w:t>Fall 2018</w:t>
            </w:r>
          </w:p>
        </w:tc>
      </w:tr>
      <w:tr w:rsidR="003D3AEC" w:rsidRPr="00767475" w14:paraId="6129CA62" w14:textId="77777777" w:rsidTr="008E5266">
        <w:trPr>
          <w:trHeight w:val="576"/>
        </w:trPr>
        <w:tc>
          <w:tcPr>
            <w:tcW w:w="2860" w:type="dxa"/>
            <w:tcBorders>
              <w:top w:val="single" w:sz="2" w:space="0" w:color="4F81BD" w:themeColor="accent1"/>
              <w:left w:val="nil"/>
              <w:right w:val="nil"/>
            </w:tcBorders>
            <w:shd w:val="clear" w:color="auto" w:fill="auto"/>
            <w:tcMar>
              <w:left w:w="43" w:type="dxa"/>
              <w:right w:w="14" w:type="dxa"/>
            </w:tcMar>
            <w:vAlign w:val="center"/>
          </w:tcPr>
          <w:p w14:paraId="0AF5E105" w14:textId="77777777" w:rsidR="003D3AEC" w:rsidRPr="003C060F" w:rsidRDefault="003D3AEC" w:rsidP="00C01013">
            <w:pPr>
              <w:rPr>
                <w:rFonts w:ascii="Arial Narrow" w:eastAsia="Times New Roman" w:hAnsi="Arial Narrow" w:cs="Times New Roman"/>
                <w:b/>
                <w:bCs/>
                <w:color w:val="000000"/>
                <w:sz w:val="21"/>
                <w:szCs w:val="21"/>
              </w:rPr>
            </w:pPr>
          </w:p>
        </w:tc>
        <w:tc>
          <w:tcPr>
            <w:tcW w:w="1160" w:type="dxa"/>
            <w:tcBorders>
              <w:top w:val="single" w:sz="2" w:space="0" w:color="4F81BD" w:themeColor="accent1"/>
              <w:left w:val="nil"/>
              <w:right w:val="nil"/>
            </w:tcBorders>
            <w:shd w:val="clear" w:color="auto" w:fill="auto"/>
            <w:vAlign w:val="center"/>
          </w:tcPr>
          <w:p w14:paraId="15C62DAC" w14:textId="77777777" w:rsidR="003D3AEC" w:rsidRPr="003C060F"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noWrap/>
            <w:vAlign w:val="center"/>
          </w:tcPr>
          <w:p w14:paraId="6ED2E371" w14:textId="77777777" w:rsidR="003D3AEC" w:rsidRPr="003C060F"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vAlign w:val="center"/>
          </w:tcPr>
          <w:p w14:paraId="2B6C5C97" w14:textId="77777777" w:rsidR="003D3AEC" w:rsidRPr="003C060F"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vAlign w:val="center"/>
          </w:tcPr>
          <w:p w14:paraId="7728CE1D" w14:textId="77777777" w:rsidR="003D3AEC" w:rsidRPr="003C060F" w:rsidRDefault="003D3AEC" w:rsidP="00C01013">
            <w:pPr>
              <w:jc w:val="center"/>
              <w:rPr>
                <w:rFonts w:ascii="Arial Narrow" w:eastAsia="Times New Roman" w:hAnsi="Arial Narrow" w:cs="Times New Roman"/>
                <w:color w:val="000000"/>
              </w:rPr>
            </w:pPr>
          </w:p>
        </w:tc>
        <w:tc>
          <w:tcPr>
            <w:tcW w:w="1160" w:type="dxa"/>
            <w:tcBorders>
              <w:top w:val="single" w:sz="2" w:space="0" w:color="4F81BD" w:themeColor="accent1"/>
              <w:left w:val="nil"/>
              <w:right w:val="nil"/>
            </w:tcBorders>
            <w:shd w:val="clear" w:color="auto" w:fill="auto"/>
            <w:noWrap/>
            <w:vAlign w:val="center"/>
          </w:tcPr>
          <w:p w14:paraId="737836C1" w14:textId="77777777" w:rsidR="003D3AEC" w:rsidRPr="003C060F" w:rsidRDefault="003D3AEC" w:rsidP="00C01013">
            <w:pPr>
              <w:jc w:val="center"/>
              <w:rPr>
                <w:rFonts w:ascii="Arial Narrow" w:eastAsia="Times New Roman" w:hAnsi="Arial Narrow" w:cs="Times New Roman"/>
                <w:color w:val="000000"/>
              </w:rPr>
            </w:pPr>
          </w:p>
        </w:tc>
        <w:tc>
          <w:tcPr>
            <w:tcW w:w="1080" w:type="dxa"/>
            <w:tcBorders>
              <w:top w:val="single" w:sz="2" w:space="0" w:color="4F81BD" w:themeColor="accent1"/>
              <w:left w:val="nil"/>
              <w:right w:val="nil"/>
            </w:tcBorders>
            <w:shd w:val="clear" w:color="auto" w:fill="auto"/>
            <w:noWrap/>
            <w:vAlign w:val="center"/>
          </w:tcPr>
          <w:p w14:paraId="65D96CA4" w14:textId="77777777" w:rsidR="003D3AEC" w:rsidRPr="003C060F" w:rsidRDefault="003D3AEC" w:rsidP="00C01013">
            <w:pPr>
              <w:jc w:val="center"/>
              <w:rPr>
                <w:rFonts w:ascii="Arial Narrow" w:eastAsia="Times New Roman" w:hAnsi="Arial Narrow" w:cs="Times New Roman"/>
                <w:color w:val="000000"/>
              </w:rPr>
            </w:pPr>
          </w:p>
        </w:tc>
      </w:tr>
      <w:tr w:rsidR="003D3AEC" w:rsidRPr="00767475" w14:paraId="687990C6" w14:textId="77777777" w:rsidTr="008E5266">
        <w:trPr>
          <w:trHeight w:hRule="exact" w:val="666"/>
        </w:trPr>
        <w:tc>
          <w:tcPr>
            <w:tcW w:w="9740" w:type="dxa"/>
            <w:gridSpan w:val="7"/>
            <w:tcBorders>
              <w:left w:val="nil"/>
              <w:right w:val="nil"/>
            </w:tcBorders>
            <w:shd w:val="clear" w:color="auto" w:fill="DBE5F1" w:themeFill="accent1" w:themeFillTint="33"/>
            <w:tcMar>
              <w:left w:w="43" w:type="dxa"/>
              <w:right w:w="14" w:type="dxa"/>
            </w:tcMar>
          </w:tcPr>
          <w:p w14:paraId="1B4606A4" w14:textId="77777777" w:rsidR="003D3AEC" w:rsidRPr="003C060F" w:rsidRDefault="003D3AEC" w:rsidP="00C01013">
            <w:pPr>
              <w:rPr>
                <w:rFonts w:ascii="Arial Narrow" w:eastAsia="Times New Roman" w:hAnsi="Arial Narrow" w:cs="Times New Roman"/>
                <w:color w:val="000000"/>
              </w:rPr>
            </w:pPr>
            <w:r w:rsidRPr="003C060F">
              <w:rPr>
                <w:rFonts w:ascii="Arial Narrow" w:eastAsia="Times New Roman" w:hAnsi="Arial Narrow" w:cs="Arial"/>
                <w:b/>
                <w:color w:val="000000"/>
              </w:rPr>
              <w:t>Goal 2.</w:t>
            </w:r>
            <w:r w:rsidRPr="003C060F">
              <w:rPr>
                <w:rFonts w:ascii="Arial Narrow" w:eastAsia="Times New Roman" w:hAnsi="Arial Narrow" w:cs="Arial"/>
                <w:color w:val="000000"/>
              </w:rPr>
              <w:t xml:space="preserve">  </w:t>
            </w:r>
            <w:r w:rsidR="00EA1FB6" w:rsidRPr="003C060F">
              <w:rPr>
                <w:rFonts w:ascii="Arial Narrow" w:eastAsia="Times New Roman" w:hAnsi="Arial Narrow" w:cs="Arial"/>
              </w:rPr>
              <w:t>Establish the position as a top ten producer of African Americans with graduate and professional degrees in the sciences, technology, engineering and mathematics (STEM), law and health disciplines.</w:t>
            </w:r>
          </w:p>
        </w:tc>
      </w:tr>
      <w:tr w:rsidR="009C3148" w:rsidRPr="00767475" w14:paraId="582BBEFC" w14:textId="77777777" w:rsidTr="008E5266">
        <w:trPr>
          <w:trHeight w:val="576"/>
        </w:trPr>
        <w:tc>
          <w:tcPr>
            <w:tcW w:w="2860" w:type="dxa"/>
            <w:tcBorders>
              <w:left w:val="nil"/>
              <w:bottom w:val="single" w:sz="2" w:space="0" w:color="4F81BD" w:themeColor="accent1"/>
              <w:right w:val="nil"/>
            </w:tcBorders>
            <w:shd w:val="clear" w:color="auto" w:fill="auto"/>
            <w:tcMar>
              <w:left w:w="43" w:type="dxa"/>
              <w:right w:w="14" w:type="dxa"/>
            </w:tcMar>
            <w:vAlign w:val="center"/>
          </w:tcPr>
          <w:p w14:paraId="1AB3FBE9" w14:textId="77777777" w:rsidR="009C3148" w:rsidRDefault="009C3148" w:rsidP="009C3148">
            <w:pPr>
              <w:spacing w:line="256" w:lineRule="auto"/>
              <w:rPr>
                <w:rFonts w:ascii="Arial Narrow" w:eastAsia="Times New Roman" w:hAnsi="Arial Narrow" w:cs="Times New Roman"/>
                <w:b/>
                <w:bCs/>
                <w:color w:val="000000"/>
                <w:sz w:val="21"/>
                <w:szCs w:val="21"/>
              </w:rPr>
            </w:pPr>
            <w:r>
              <w:rPr>
                <w:rFonts w:ascii="Arial Narrow" w:eastAsia="Times New Roman" w:hAnsi="Arial Narrow" w:cs="Times New Roman"/>
                <w:b/>
                <w:bCs/>
                <w:color w:val="000000"/>
                <w:sz w:val="21"/>
                <w:szCs w:val="21"/>
              </w:rPr>
              <w:t>Metric</w:t>
            </w:r>
            <w:r w:rsidR="00B42764">
              <w:rPr>
                <w:rFonts w:ascii="Arial Narrow" w:eastAsia="Times New Roman" w:hAnsi="Arial Narrow" w:cs="Times New Roman"/>
                <w:b/>
                <w:bCs/>
                <w:color w:val="000000"/>
                <w:sz w:val="21"/>
                <w:szCs w:val="21"/>
              </w:rPr>
              <w:t>:</w:t>
            </w:r>
            <w:r>
              <w:rPr>
                <w:rFonts w:ascii="Arial Narrow" w:eastAsia="Times New Roman" w:hAnsi="Arial Narrow" w:cs="Times New Roman"/>
                <w:b/>
                <w:bCs/>
                <w:color w:val="000000"/>
                <w:sz w:val="21"/>
                <w:szCs w:val="21"/>
              </w:rPr>
              <w:t xml:space="preserve"> </w:t>
            </w:r>
            <w:r>
              <w:rPr>
                <w:rFonts w:ascii="Arial Narrow" w:eastAsia="Times New Roman" w:hAnsi="Arial Narrow"/>
                <w:bCs/>
                <w:sz w:val="21"/>
                <w:szCs w:val="21"/>
              </w:rPr>
              <w:t>Number of graduate degree programs in STEM, law and health, in which the University is in the top 10 in the production of African American graduates.</w:t>
            </w:r>
          </w:p>
        </w:tc>
        <w:tc>
          <w:tcPr>
            <w:tcW w:w="1160" w:type="dxa"/>
            <w:tcBorders>
              <w:left w:val="nil"/>
              <w:bottom w:val="single" w:sz="2" w:space="0" w:color="4F81BD" w:themeColor="accent1"/>
              <w:right w:val="nil"/>
            </w:tcBorders>
            <w:shd w:val="clear" w:color="000000" w:fill="D9D9D9"/>
            <w:vAlign w:val="center"/>
          </w:tcPr>
          <w:p w14:paraId="05D3D66A" w14:textId="77777777" w:rsidR="009C3148" w:rsidRDefault="009C3148" w:rsidP="009C3148">
            <w:pPr>
              <w:spacing w:line="256" w:lineRule="auto"/>
              <w:jc w:val="center"/>
              <w:rPr>
                <w:rFonts w:ascii="Arial Narrow" w:eastAsia="Times New Roman" w:hAnsi="Arial Narrow" w:cs="Times New Roman"/>
                <w:color w:val="000000"/>
              </w:rPr>
            </w:pPr>
            <w:r>
              <w:rPr>
                <w:rFonts w:ascii="Arial" w:eastAsia="Times New Roman" w:hAnsi="Arial" w:cs="Arial"/>
                <w:color w:val="000000"/>
              </w:rPr>
              <w:t>15.79%</w:t>
            </w:r>
          </w:p>
        </w:tc>
        <w:tc>
          <w:tcPr>
            <w:tcW w:w="1160" w:type="dxa"/>
            <w:tcBorders>
              <w:left w:val="nil"/>
              <w:bottom w:val="single" w:sz="2" w:space="0" w:color="4F81BD" w:themeColor="accent1"/>
              <w:right w:val="nil"/>
            </w:tcBorders>
            <w:shd w:val="clear" w:color="auto" w:fill="auto"/>
            <w:noWrap/>
            <w:vAlign w:val="center"/>
          </w:tcPr>
          <w:p w14:paraId="2AD55FE6" w14:textId="77777777" w:rsidR="009C3148" w:rsidRDefault="009C3148" w:rsidP="009C3148">
            <w:pPr>
              <w:spacing w:line="256" w:lineRule="auto"/>
              <w:jc w:val="center"/>
              <w:rPr>
                <w:rFonts w:ascii="Arial Narrow" w:eastAsia="Times New Roman" w:hAnsi="Arial Narrow" w:cs="Times New Roman"/>
                <w:color w:val="000000"/>
                <w:vertAlign w:val="superscript"/>
              </w:rPr>
            </w:pPr>
            <w:r>
              <w:rPr>
                <w:rFonts w:ascii="Arial Narrow" w:eastAsia="Times New Roman" w:hAnsi="Arial Narrow" w:cs="Times New Roman"/>
                <w:color w:val="000000"/>
              </w:rPr>
              <w:t>18</w:t>
            </w:r>
            <w:r>
              <w:rPr>
                <w:rFonts w:ascii="Arial Narrow" w:eastAsia="Times New Roman" w:hAnsi="Arial Narrow" w:cs="Times New Roman"/>
                <w:color w:val="000000"/>
                <w:vertAlign w:val="superscript"/>
              </w:rPr>
              <w:t xml:space="preserve"> </w:t>
            </w:r>
          </w:p>
          <w:p w14:paraId="56CCC7A8" w14:textId="77777777" w:rsidR="00844551" w:rsidRDefault="00844551"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vertAlign w:val="superscript"/>
              </w:rPr>
              <w:t>2013-14</w:t>
            </w:r>
          </w:p>
        </w:tc>
        <w:tc>
          <w:tcPr>
            <w:tcW w:w="1160" w:type="dxa"/>
            <w:tcBorders>
              <w:left w:val="nil"/>
              <w:bottom w:val="single" w:sz="2" w:space="0" w:color="4F81BD" w:themeColor="accent1"/>
              <w:right w:val="nil"/>
            </w:tcBorders>
            <w:shd w:val="clear" w:color="auto" w:fill="auto"/>
            <w:vAlign w:val="center"/>
          </w:tcPr>
          <w:p w14:paraId="09144E5A"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18</w:t>
            </w:r>
          </w:p>
          <w:p w14:paraId="6B0E8FC2" w14:textId="77777777" w:rsidR="00844551" w:rsidRPr="00844551" w:rsidRDefault="00844551" w:rsidP="009C3148">
            <w:pPr>
              <w:spacing w:line="256" w:lineRule="auto"/>
              <w:jc w:val="center"/>
              <w:rPr>
                <w:rFonts w:ascii="Arial Narrow" w:eastAsia="Times New Roman" w:hAnsi="Arial Narrow" w:cs="Times New Roman"/>
                <w:color w:val="000000"/>
                <w:sz w:val="14"/>
                <w:szCs w:val="14"/>
              </w:rPr>
            </w:pPr>
            <w:r w:rsidRPr="00844551">
              <w:rPr>
                <w:rFonts w:ascii="Arial Narrow" w:eastAsia="Times New Roman" w:hAnsi="Arial Narrow" w:cs="Times New Roman"/>
                <w:color w:val="000000"/>
                <w:sz w:val="14"/>
                <w:szCs w:val="14"/>
              </w:rPr>
              <w:t>2014-15</w:t>
            </w:r>
          </w:p>
        </w:tc>
        <w:tc>
          <w:tcPr>
            <w:tcW w:w="1160" w:type="dxa"/>
            <w:tcBorders>
              <w:left w:val="nil"/>
              <w:bottom w:val="single" w:sz="2" w:space="0" w:color="4F81BD" w:themeColor="accent1"/>
              <w:right w:val="nil"/>
            </w:tcBorders>
            <w:shd w:val="clear" w:color="auto" w:fill="DBE5F1" w:themeFill="accent1" w:themeFillTint="33"/>
            <w:vAlign w:val="center"/>
          </w:tcPr>
          <w:p w14:paraId="28AE071B"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20</w:t>
            </w:r>
          </w:p>
          <w:p w14:paraId="37535394" w14:textId="77777777" w:rsidR="00844551" w:rsidRPr="00844551" w:rsidRDefault="00844551" w:rsidP="009C3148">
            <w:pPr>
              <w:spacing w:line="256" w:lineRule="auto"/>
              <w:jc w:val="center"/>
              <w:rPr>
                <w:rFonts w:ascii="Arial Narrow" w:eastAsia="Times New Roman" w:hAnsi="Arial Narrow" w:cs="Times New Roman"/>
                <w:color w:val="000000"/>
                <w:sz w:val="14"/>
                <w:szCs w:val="14"/>
              </w:rPr>
            </w:pPr>
            <w:r w:rsidRPr="00844551">
              <w:rPr>
                <w:rFonts w:ascii="Arial Narrow" w:eastAsia="Times New Roman" w:hAnsi="Arial Narrow" w:cs="Times New Roman"/>
                <w:color w:val="000000"/>
                <w:sz w:val="14"/>
                <w:szCs w:val="14"/>
              </w:rPr>
              <w:t>2015-16</w:t>
            </w:r>
          </w:p>
        </w:tc>
        <w:tc>
          <w:tcPr>
            <w:tcW w:w="1160" w:type="dxa"/>
            <w:tcBorders>
              <w:left w:val="nil"/>
              <w:bottom w:val="single" w:sz="2" w:space="0" w:color="4F81BD" w:themeColor="accent1"/>
              <w:right w:val="nil"/>
            </w:tcBorders>
            <w:shd w:val="clear" w:color="auto" w:fill="auto"/>
            <w:noWrap/>
            <w:vAlign w:val="center"/>
          </w:tcPr>
          <w:p w14:paraId="12BA1428"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20</w:t>
            </w:r>
          </w:p>
          <w:p w14:paraId="07A40FA3" w14:textId="77777777" w:rsidR="00844551" w:rsidRPr="00844551" w:rsidRDefault="00844551" w:rsidP="009C3148">
            <w:pPr>
              <w:spacing w:line="256" w:lineRule="auto"/>
              <w:jc w:val="center"/>
              <w:rPr>
                <w:rFonts w:ascii="Arial Narrow" w:eastAsia="Times New Roman" w:hAnsi="Arial Narrow" w:cs="Times New Roman"/>
                <w:color w:val="000000"/>
                <w:sz w:val="14"/>
                <w:szCs w:val="14"/>
              </w:rPr>
            </w:pPr>
            <w:r w:rsidRPr="00844551">
              <w:rPr>
                <w:rFonts w:ascii="Arial Narrow" w:eastAsia="Times New Roman" w:hAnsi="Arial Narrow" w:cs="Times New Roman"/>
                <w:color w:val="000000"/>
                <w:sz w:val="14"/>
                <w:szCs w:val="14"/>
              </w:rPr>
              <w:t>2016-17</w:t>
            </w:r>
          </w:p>
        </w:tc>
        <w:tc>
          <w:tcPr>
            <w:tcW w:w="1080" w:type="dxa"/>
            <w:tcBorders>
              <w:left w:val="nil"/>
              <w:bottom w:val="single" w:sz="2" w:space="0" w:color="4F81BD" w:themeColor="accent1"/>
              <w:right w:val="nil"/>
            </w:tcBorders>
            <w:shd w:val="clear" w:color="auto" w:fill="auto"/>
            <w:noWrap/>
            <w:vAlign w:val="center"/>
          </w:tcPr>
          <w:p w14:paraId="3BF8902B" w14:textId="77777777" w:rsidR="009C3148" w:rsidRDefault="009C3148" w:rsidP="009C3148">
            <w:pPr>
              <w:spacing w:line="256" w:lineRule="auto"/>
              <w:jc w:val="center"/>
              <w:rPr>
                <w:rFonts w:ascii="Arial Narrow" w:eastAsia="Times New Roman" w:hAnsi="Arial Narrow" w:cs="Times New Roman"/>
                <w:color w:val="000000"/>
              </w:rPr>
            </w:pPr>
            <w:r>
              <w:rPr>
                <w:rFonts w:ascii="Arial Narrow" w:eastAsia="Times New Roman" w:hAnsi="Arial Narrow" w:cs="Times New Roman"/>
                <w:color w:val="000000"/>
              </w:rPr>
              <w:t>21</w:t>
            </w:r>
          </w:p>
          <w:p w14:paraId="49BFA50D" w14:textId="77777777" w:rsidR="00844551" w:rsidRPr="00844551" w:rsidRDefault="00844551" w:rsidP="009C3148">
            <w:pPr>
              <w:spacing w:line="256" w:lineRule="auto"/>
              <w:jc w:val="center"/>
              <w:rPr>
                <w:rFonts w:ascii="Arial Narrow" w:eastAsia="Times New Roman" w:hAnsi="Arial Narrow" w:cs="Times New Roman"/>
                <w:color w:val="000000"/>
                <w:sz w:val="14"/>
                <w:szCs w:val="14"/>
              </w:rPr>
            </w:pPr>
            <w:r w:rsidRPr="00844551">
              <w:rPr>
                <w:rFonts w:ascii="Arial Narrow" w:eastAsia="Times New Roman" w:hAnsi="Arial Narrow" w:cs="Times New Roman"/>
                <w:color w:val="000000"/>
                <w:sz w:val="14"/>
                <w:szCs w:val="14"/>
              </w:rPr>
              <w:t>2017-18</w:t>
            </w:r>
          </w:p>
        </w:tc>
      </w:tr>
    </w:tbl>
    <w:p w14:paraId="214AAC88" w14:textId="77777777" w:rsidR="008E5266" w:rsidRDefault="008E5266" w:rsidP="00723C3B">
      <w:pPr>
        <w:jc w:val="center"/>
        <w:rPr>
          <w:rFonts w:ascii="Trebuchet MS" w:hAnsi="Trebuchet MS" w:cs="Arial"/>
          <w:b/>
          <w:color w:val="AD8605"/>
          <w:sz w:val="28"/>
          <w:szCs w:val="28"/>
        </w:rPr>
      </w:pPr>
    </w:p>
    <w:p w14:paraId="48C98EDC" w14:textId="77777777" w:rsidR="008E5266" w:rsidRDefault="008E5266">
      <w:pPr>
        <w:rPr>
          <w:rFonts w:ascii="Trebuchet MS" w:hAnsi="Trebuchet MS" w:cs="Arial"/>
          <w:b/>
          <w:color w:val="AD8605"/>
          <w:sz w:val="28"/>
          <w:szCs w:val="28"/>
        </w:rPr>
      </w:pPr>
      <w:r>
        <w:rPr>
          <w:rFonts w:ascii="Trebuchet MS" w:hAnsi="Trebuchet MS" w:cs="Arial"/>
          <w:b/>
          <w:color w:val="AD8605"/>
          <w:sz w:val="28"/>
          <w:szCs w:val="28"/>
        </w:rPr>
        <w:br w:type="page"/>
      </w:r>
    </w:p>
    <w:p w14:paraId="777A6343" w14:textId="77777777" w:rsidR="00723C3B" w:rsidRPr="00267FF0" w:rsidRDefault="00723C3B" w:rsidP="00723C3B">
      <w:pPr>
        <w:jc w:val="center"/>
        <w:rPr>
          <w:rFonts w:ascii="Trebuchet MS" w:hAnsi="Trebuchet MS" w:cs="Arial"/>
          <w:b/>
          <w:color w:val="AD8605"/>
        </w:rPr>
      </w:pPr>
      <w:r w:rsidRPr="00C84FA8">
        <w:rPr>
          <w:rFonts w:ascii="Trebuchet MS" w:hAnsi="Trebuchet MS" w:cs="Arial"/>
          <w:b/>
          <w:color w:val="AD8605"/>
          <w:sz w:val="28"/>
          <w:szCs w:val="28"/>
        </w:rPr>
        <w:lastRenderedPageBreak/>
        <w:t xml:space="preserve">FISCAL </w:t>
      </w:r>
      <w:r>
        <w:rPr>
          <w:rFonts w:ascii="Trebuchet MS" w:hAnsi="Trebuchet MS" w:cs="Arial"/>
          <w:b/>
          <w:color w:val="AD8605"/>
          <w:sz w:val="28"/>
          <w:szCs w:val="28"/>
        </w:rPr>
        <w:t>INFORMATION</w:t>
      </w:r>
    </w:p>
    <w:p w14:paraId="2D3EFD46" w14:textId="77777777" w:rsidR="00723C3B" w:rsidRPr="009B2F72" w:rsidRDefault="00723C3B" w:rsidP="00723C3B">
      <w:pPr>
        <w:ind w:left="-180"/>
        <w:rPr>
          <w:rFonts w:ascii="Arial Narrow" w:hAnsi="Arial Narrow" w:cs="Arial"/>
          <w:color w:val="17365D" w:themeColor="text2" w:themeShade="BF"/>
        </w:rPr>
      </w:pPr>
    </w:p>
    <w:p w14:paraId="64872AB0" w14:textId="77777777" w:rsidR="00D95586" w:rsidRDefault="00723C3B" w:rsidP="00DC454E">
      <w:pPr>
        <w:ind w:left="-360"/>
        <w:rPr>
          <w:rFonts w:ascii="Arial Narrow" w:hAnsi="Arial Narrow" w:cs="Arial"/>
          <w:i/>
        </w:rPr>
      </w:pPr>
      <w:r w:rsidRPr="00B92D71">
        <w:rPr>
          <w:rFonts w:ascii="Arial Narrow" w:hAnsi="Arial Narrow" w:cs="Arial"/>
          <w:b/>
          <w:sz w:val="26"/>
          <w:szCs w:val="26"/>
        </w:rPr>
        <w:t>University Revenues</w:t>
      </w:r>
      <w:r w:rsidR="00B915D5" w:rsidRPr="00B92D71">
        <w:rPr>
          <w:rFonts w:ascii="Arial Narrow" w:hAnsi="Arial Narrow" w:cs="Arial"/>
          <w:b/>
          <w:sz w:val="26"/>
          <w:szCs w:val="26"/>
        </w:rPr>
        <w:t xml:space="preserve"> </w:t>
      </w:r>
      <w:r w:rsidR="00B915D5" w:rsidRPr="00B92D71">
        <w:rPr>
          <w:rFonts w:ascii="Arial Narrow" w:hAnsi="Arial Narrow" w:cs="Arial"/>
          <w:i/>
        </w:rPr>
        <w:t>(in Millions of Dollars)</w:t>
      </w:r>
    </w:p>
    <w:tbl>
      <w:tblPr>
        <w:tblW w:w="9882" w:type="dxa"/>
        <w:tblInd w:w="93" w:type="dxa"/>
        <w:tblLook w:val="04A0" w:firstRow="1" w:lastRow="0" w:firstColumn="1" w:lastColumn="0" w:noHBand="0" w:noVBand="1"/>
      </w:tblPr>
      <w:tblGrid>
        <w:gridCol w:w="6135"/>
        <w:gridCol w:w="1710"/>
        <w:gridCol w:w="2037"/>
      </w:tblGrid>
      <w:tr w:rsidR="00D95586" w:rsidRPr="00D95586" w14:paraId="4BC93FC2" w14:textId="77777777" w:rsidTr="00D95586">
        <w:trPr>
          <w:trHeight w:val="219"/>
        </w:trPr>
        <w:tc>
          <w:tcPr>
            <w:tcW w:w="6135" w:type="dxa"/>
            <w:vMerge w:val="restart"/>
            <w:tcBorders>
              <w:top w:val="nil"/>
              <w:left w:val="nil"/>
              <w:bottom w:val="single" w:sz="8" w:space="0" w:color="000000"/>
              <w:right w:val="nil"/>
            </w:tcBorders>
            <w:shd w:val="clear" w:color="auto" w:fill="auto"/>
            <w:vAlign w:val="center"/>
            <w:hideMark/>
          </w:tcPr>
          <w:p w14:paraId="307D8DFC" w14:textId="77777777" w:rsidR="00D95586" w:rsidRPr="00D95586" w:rsidRDefault="00D95586" w:rsidP="00D95586">
            <w:pPr>
              <w:rPr>
                <w:rFonts w:ascii="Arial Narrow" w:eastAsia="Times New Roman" w:hAnsi="Arial Narrow" w:cs="Times New Roman"/>
                <w:color w:val="000000"/>
              </w:rPr>
            </w:pPr>
          </w:p>
        </w:tc>
        <w:tc>
          <w:tcPr>
            <w:tcW w:w="1710" w:type="dxa"/>
            <w:tcBorders>
              <w:top w:val="nil"/>
              <w:left w:val="nil"/>
              <w:bottom w:val="nil"/>
              <w:right w:val="nil"/>
            </w:tcBorders>
            <w:shd w:val="clear" w:color="auto" w:fill="auto"/>
            <w:vAlign w:val="center"/>
            <w:hideMark/>
          </w:tcPr>
          <w:p w14:paraId="5BBCD38A" w14:textId="77777777" w:rsidR="00D95586" w:rsidRPr="00D95586" w:rsidRDefault="00D95586" w:rsidP="004A114C">
            <w:pPr>
              <w:jc w:val="cente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201</w:t>
            </w:r>
            <w:r w:rsidR="004A114C">
              <w:rPr>
                <w:rFonts w:ascii="Arial Narrow" w:eastAsia="Times New Roman" w:hAnsi="Arial Narrow" w:cs="Times New Roman"/>
                <w:b/>
                <w:bCs/>
                <w:color w:val="000000"/>
              </w:rPr>
              <w:t>4</w:t>
            </w:r>
            <w:r w:rsidRPr="00D95586">
              <w:rPr>
                <w:rFonts w:ascii="Arial Narrow" w:eastAsia="Times New Roman" w:hAnsi="Arial Narrow" w:cs="Times New Roman"/>
                <w:b/>
                <w:bCs/>
                <w:color w:val="000000"/>
              </w:rPr>
              <w:t>-1</w:t>
            </w:r>
            <w:r w:rsidR="004A114C">
              <w:rPr>
                <w:rFonts w:ascii="Arial Narrow" w:eastAsia="Times New Roman" w:hAnsi="Arial Narrow" w:cs="Times New Roman"/>
                <w:b/>
                <w:bCs/>
                <w:color w:val="000000"/>
              </w:rPr>
              <w:t>5</w:t>
            </w:r>
          </w:p>
        </w:tc>
        <w:tc>
          <w:tcPr>
            <w:tcW w:w="2037" w:type="dxa"/>
            <w:tcBorders>
              <w:top w:val="nil"/>
              <w:left w:val="nil"/>
              <w:bottom w:val="nil"/>
              <w:right w:val="nil"/>
            </w:tcBorders>
            <w:shd w:val="clear" w:color="auto" w:fill="auto"/>
            <w:vAlign w:val="center"/>
            <w:hideMark/>
          </w:tcPr>
          <w:p w14:paraId="760C2A8C" w14:textId="77777777" w:rsidR="00D95586" w:rsidRPr="00D95586" w:rsidRDefault="00D95586" w:rsidP="004A114C">
            <w:pPr>
              <w:jc w:val="cente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201</w:t>
            </w:r>
            <w:r w:rsidR="004A114C">
              <w:rPr>
                <w:rFonts w:ascii="Arial Narrow" w:eastAsia="Times New Roman" w:hAnsi="Arial Narrow" w:cs="Times New Roman"/>
                <w:b/>
                <w:bCs/>
                <w:color w:val="000000"/>
              </w:rPr>
              <w:t>5</w:t>
            </w:r>
            <w:r w:rsidRPr="00D95586">
              <w:rPr>
                <w:rFonts w:ascii="Arial Narrow" w:eastAsia="Times New Roman" w:hAnsi="Arial Narrow" w:cs="Times New Roman"/>
                <w:b/>
                <w:bCs/>
                <w:color w:val="000000"/>
              </w:rPr>
              <w:t>-1</w:t>
            </w:r>
            <w:r w:rsidR="004A114C">
              <w:rPr>
                <w:rFonts w:ascii="Arial Narrow" w:eastAsia="Times New Roman" w:hAnsi="Arial Narrow" w:cs="Times New Roman"/>
                <w:b/>
                <w:bCs/>
                <w:color w:val="000000"/>
              </w:rPr>
              <w:t>6</w:t>
            </w:r>
          </w:p>
        </w:tc>
      </w:tr>
      <w:tr w:rsidR="00D95586" w:rsidRPr="00D95586" w14:paraId="131B4941" w14:textId="77777777" w:rsidTr="00D95586">
        <w:trPr>
          <w:trHeight w:val="196"/>
        </w:trPr>
        <w:tc>
          <w:tcPr>
            <w:tcW w:w="6135" w:type="dxa"/>
            <w:vMerge/>
            <w:tcBorders>
              <w:top w:val="nil"/>
              <w:left w:val="nil"/>
              <w:bottom w:val="single" w:sz="8" w:space="0" w:color="000000"/>
              <w:right w:val="nil"/>
            </w:tcBorders>
            <w:vAlign w:val="center"/>
            <w:hideMark/>
          </w:tcPr>
          <w:p w14:paraId="029FDBE8" w14:textId="77777777" w:rsidR="00D95586" w:rsidRPr="00D95586" w:rsidRDefault="00D95586" w:rsidP="00D95586">
            <w:pPr>
              <w:rPr>
                <w:rFonts w:ascii="Arial Narrow" w:eastAsia="Times New Roman" w:hAnsi="Arial Narrow" w:cs="Times New Roman"/>
                <w:color w:val="000000"/>
              </w:rPr>
            </w:pPr>
          </w:p>
        </w:tc>
        <w:tc>
          <w:tcPr>
            <w:tcW w:w="1710" w:type="dxa"/>
            <w:tcBorders>
              <w:top w:val="nil"/>
              <w:left w:val="nil"/>
              <w:bottom w:val="single" w:sz="8" w:space="0" w:color="auto"/>
              <w:right w:val="nil"/>
            </w:tcBorders>
            <w:shd w:val="clear" w:color="auto" w:fill="auto"/>
            <w:vAlign w:val="center"/>
            <w:hideMark/>
          </w:tcPr>
          <w:p w14:paraId="49C4125F" w14:textId="77777777" w:rsidR="00D95586" w:rsidRPr="00D95586" w:rsidRDefault="00D95586" w:rsidP="00D95586">
            <w:pPr>
              <w:jc w:val="cente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Actual</w:t>
            </w:r>
          </w:p>
        </w:tc>
        <w:tc>
          <w:tcPr>
            <w:tcW w:w="2037" w:type="dxa"/>
            <w:tcBorders>
              <w:top w:val="nil"/>
              <w:left w:val="nil"/>
              <w:bottom w:val="single" w:sz="8" w:space="0" w:color="auto"/>
              <w:right w:val="nil"/>
            </w:tcBorders>
            <w:shd w:val="clear" w:color="auto" w:fill="auto"/>
            <w:vAlign w:val="center"/>
            <w:hideMark/>
          </w:tcPr>
          <w:p w14:paraId="02019E1C" w14:textId="77777777" w:rsidR="00D95586" w:rsidRPr="00D95586" w:rsidRDefault="00D95586" w:rsidP="00D95586">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Appropriations</w:t>
            </w:r>
          </w:p>
        </w:tc>
      </w:tr>
      <w:tr w:rsidR="00D95586" w:rsidRPr="00D95586" w14:paraId="63295AB6" w14:textId="77777777" w:rsidTr="00D95586">
        <w:trPr>
          <w:trHeight w:hRule="exact" w:val="288"/>
        </w:trPr>
        <w:tc>
          <w:tcPr>
            <w:tcW w:w="9882" w:type="dxa"/>
            <w:gridSpan w:val="3"/>
            <w:tcBorders>
              <w:top w:val="single" w:sz="8" w:space="0" w:color="auto"/>
              <w:left w:val="nil"/>
              <w:bottom w:val="single" w:sz="8" w:space="0" w:color="808080"/>
              <w:right w:val="nil"/>
            </w:tcBorders>
            <w:shd w:val="clear" w:color="000000" w:fill="DBE5F1"/>
            <w:vAlign w:val="center"/>
            <w:hideMark/>
          </w:tcPr>
          <w:p w14:paraId="18D5F51F" w14:textId="77777777" w:rsidR="00D95586" w:rsidRPr="00D95586" w:rsidRDefault="00D95586" w:rsidP="00D95586">
            <w:pP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Education &amp; General – Main Operations</w:t>
            </w:r>
          </w:p>
        </w:tc>
      </w:tr>
      <w:tr w:rsidR="00EE7BA8" w:rsidRPr="00D95586" w14:paraId="5C7C8CDE" w14:textId="77777777" w:rsidTr="00D95586">
        <w:trPr>
          <w:trHeight w:hRule="exact" w:val="288"/>
        </w:trPr>
        <w:tc>
          <w:tcPr>
            <w:tcW w:w="6135" w:type="dxa"/>
            <w:tcBorders>
              <w:top w:val="nil"/>
              <w:left w:val="nil"/>
              <w:bottom w:val="single" w:sz="8" w:space="0" w:color="808080"/>
              <w:right w:val="nil"/>
            </w:tcBorders>
            <w:shd w:val="clear" w:color="auto" w:fill="auto"/>
            <w:vAlign w:val="center"/>
            <w:hideMark/>
          </w:tcPr>
          <w:p w14:paraId="4489D7A7" w14:textId="77777777" w:rsidR="00EE7BA8" w:rsidRPr="00D95586" w:rsidRDefault="00EE7BA8" w:rsidP="00EE7BA8">
            <w:pPr>
              <w:ind w:firstLineChars="100" w:firstLine="220"/>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State Funds </w:t>
            </w:r>
          </w:p>
        </w:tc>
        <w:tc>
          <w:tcPr>
            <w:tcW w:w="1710" w:type="dxa"/>
            <w:tcBorders>
              <w:top w:val="nil"/>
              <w:left w:val="nil"/>
              <w:bottom w:val="single" w:sz="8" w:space="0" w:color="808080"/>
              <w:right w:val="nil"/>
            </w:tcBorders>
            <w:shd w:val="clear" w:color="000000" w:fill="FFFFFF"/>
            <w:vAlign w:val="center"/>
            <w:hideMark/>
          </w:tcPr>
          <w:p w14:paraId="7722EBD8" w14:textId="77777777" w:rsidR="00EE7BA8" w:rsidRPr="00D95586" w:rsidRDefault="00EE7BA8" w:rsidP="00EE7BA8">
            <w:pPr>
              <w:jc w:val="center"/>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 </w:t>
            </w:r>
            <w:r>
              <w:rPr>
                <w:rFonts w:ascii="Arial Narrow" w:eastAsia="Times New Roman" w:hAnsi="Arial Narrow" w:cs="Times New Roman"/>
                <w:color w:val="000000"/>
              </w:rPr>
              <w:t>112.4</w:t>
            </w:r>
          </w:p>
        </w:tc>
        <w:tc>
          <w:tcPr>
            <w:tcW w:w="2037" w:type="dxa"/>
            <w:tcBorders>
              <w:top w:val="nil"/>
              <w:left w:val="nil"/>
              <w:bottom w:val="single" w:sz="8" w:space="0" w:color="808080"/>
              <w:right w:val="nil"/>
            </w:tcBorders>
            <w:shd w:val="clear" w:color="000000" w:fill="FFFFFF"/>
            <w:vAlign w:val="center"/>
            <w:hideMark/>
          </w:tcPr>
          <w:p w14:paraId="11BEB6EE" w14:textId="77777777" w:rsidR="00EE7BA8" w:rsidRPr="00D95586" w:rsidRDefault="00EE7BA8" w:rsidP="00EE7BA8">
            <w:pPr>
              <w:jc w:val="center"/>
              <w:rPr>
                <w:rFonts w:ascii="Arial Narrow" w:eastAsia="Times New Roman" w:hAnsi="Arial Narrow" w:cs="Times New Roman"/>
                <w:color w:val="000000"/>
              </w:rPr>
            </w:pPr>
            <w:r w:rsidRPr="00D95586">
              <w:rPr>
                <w:rFonts w:ascii="Arial Narrow" w:eastAsia="Times New Roman" w:hAnsi="Arial Narrow" w:cs="Times New Roman"/>
                <w:color w:val="000000"/>
              </w:rPr>
              <w:t>$ xx.x</w:t>
            </w:r>
          </w:p>
        </w:tc>
      </w:tr>
      <w:tr w:rsidR="00EE7BA8" w:rsidRPr="00D95586" w14:paraId="07D12F08" w14:textId="77777777" w:rsidTr="00D95586">
        <w:trPr>
          <w:trHeight w:hRule="exact" w:val="288"/>
        </w:trPr>
        <w:tc>
          <w:tcPr>
            <w:tcW w:w="6135" w:type="dxa"/>
            <w:tcBorders>
              <w:top w:val="nil"/>
              <w:left w:val="nil"/>
              <w:bottom w:val="single" w:sz="8" w:space="0" w:color="808080"/>
              <w:right w:val="nil"/>
            </w:tcBorders>
            <w:shd w:val="clear" w:color="auto" w:fill="auto"/>
            <w:vAlign w:val="center"/>
            <w:hideMark/>
          </w:tcPr>
          <w:p w14:paraId="31351AA2" w14:textId="77777777" w:rsidR="00EE7BA8" w:rsidRPr="00D95586" w:rsidRDefault="00EE7BA8" w:rsidP="00EE7BA8">
            <w:pPr>
              <w:ind w:firstLineChars="100" w:firstLine="220"/>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Tuition </w:t>
            </w:r>
          </w:p>
        </w:tc>
        <w:tc>
          <w:tcPr>
            <w:tcW w:w="1710" w:type="dxa"/>
            <w:tcBorders>
              <w:top w:val="nil"/>
              <w:left w:val="nil"/>
              <w:bottom w:val="single" w:sz="8" w:space="0" w:color="808080"/>
              <w:right w:val="nil"/>
            </w:tcBorders>
            <w:shd w:val="clear" w:color="000000" w:fill="FFFFFF"/>
            <w:vAlign w:val="center"/>
            <w:hideMark/>
          </w:tcPr>
          <w:p w14:paraId="5D4B879A" w14:textId="77777777" w:rsidR="00EE7BA8" w:rsidRPr="00D95586" w:rsidRDefault="00EE7BA8" w:rsidP="00EE7BA8">
            <w:pPr>
              <w:jc w:val="center"/>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 </w:t>
            </w:r>
            <w:r>
              <w:rPr>
                <w:rFonts w:ascii="Arial Narrow" w:eastAsia="Times New Roman" w:hAnsi="Arial Narrow" w:cs="Times New Roman"/>
                <w:color w:val="000000"/>
              </w:rPr>
              <w:t>72.4</w:t>
            </w:r>
          </w:p>
        </w:tc>
        <w:tc>
          <w:tcPr>
            <w:tcW w:w="2037" w:type="dxa"/>
            <w:tcBorders>
              <w:top w:val="nil"/>
              <w:left w:val="nil"/>
              <w:bottom w:val="single" w:sz="8" w:space="0" w:color="808080"/>
              <w:right w:val="nil"/>
            </w:tcBorders>
            <w:shd w:val="clear" w:color="000000" w:fill="FFFFFF"/>
            <w:vAlign w:val="center"/>
            <w:hideMark/>
          </w:tcPr>
          <w:p w14:paraId="359DF51D" w14:textId="77777777" w:rsidR="00EE7BA8" w:rsidRPr="00D95586" w:rsidRDefault="00EE7BA8" w:rsidP="00EE7BA8">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EE7BA8" w:rsidRPr="00D95586" w14:paraId="495CF48B" w14:textId="77777777" w:rsidTr="00D95586">
        <w:trPr>
          <w:trHeight w:hRule="exact" w:val="288"/>
        </w:trPr>
        <w:tc>
          <w:tcPr>
            <w:tcW w:w="6135" w:type="dxa"/>
            <w:tcBorders>
              <w:top w:val="nil"/>
              <w:left w:val="nil"/>
              <w:bottom w:val="single" w:sz="8" w:space="0" w:color="808080"/>
              <w:right w:val="nil"/>
            </w:tcBorders>
            <w:shd w:val="clear" w:color="000000" w:fill="D9D9D9"/>
            <w:vAlign w:val="center"/>
            <w:hideMark/>
          </w:tcPr>
          <w:p w14:paraId="7F06030B" w14:textId="77777777" w:rsidR="00EE7BA8" w:rsidRPr="00D95586" w:rsidRDefault="00EE7BA8" w:rsidP="001C2BC4">
            <w:pPr>
              <w:ind w:firstLineChars="100" w:firstLine="221"/>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TOTAL MAIN OPERATIONS</w:t>
            </w:r>
          </w:p>
        </w:tc>
        <w:tc>
          <w:tcPr>
            <w:tcW w:w="1710" w:type="dxa"/>
            <w:tcBorders>
              <w:top w:val="nil"/>
              <w:left w:val="nil"/>
              <w:bottom w:val="single" w:sz="8" w:space="0" w:color="808080"/>
              <w:right w:val="nil"/>
            </w:tcBorders>
            <w:shd w:val="clear" w:color="000000" w:fill="D9D9D9"/>
            <w:vAlign w:val="center"/>
            <w:hideMark/>
          </w:tcPr>
          <w:p w14:paraId="24AFC598" w14:textId="77777777" w:rsidR="00EE7BA8" w:rsidRPr="00D95586" w:rsidRDefault="00EE7BA8" w:rsidP="00EE7BA8">
            <w:pPr>
              <w:jc w:val="cente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 xml:space="preserve">$ </w:t>
            </w:r>
            <w:r>
              <w:rPr>
                <w:rFonts w:ascii="Arial Narrow" w:eastAsia="Times New Roman" w:hAnsi="Arial Narrow" w:cs="Times New Roman"/>
                <w:b/>
                <w:bCs/>
                <w:color w:val="000000"/>
              </w:rPr>
              <w:t>184.8</w:t>
            </w:r>
          </w:p>
        </w:tc>
        <w:tc>
          <w:tcPr>
            <w:tcW w:w="2037" w:type="dxa"/>
            <w:tcBorders>
              <w:top w:val="nil"/>
              <w:left w:val="nil"/>
              <w:bottom w:val="single" w:sz="8" w:space="0" w:color="808080"/>
              <w:right w:val="nil"/>
            </w:tcBorders>
            <w:shd w:val="clear" w:color="000000" w:fill="D9D9D9"/>
            <w:vAlign w:val="center"/>
            <w:hideMark/>
          </w:tcPr>
          <w:p w14:paraId="063C10CB"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r>
      <w:tr w:rsidR="00D95586" w:rsidRPr="00D95586" w14:paraId="3A77D3DE" w14:textId="77777777" w:rsidTr="00D95586">
        <w:trPr>
          <w:trHeight w:hRule="exact" w:val="288"/>
        </w:trPr>
        <w:tc>
          <w:tcPr>
            <w:tcW w:w="9882" w:type="dxa"/>
            <w:gridSpan w:val="3"/>
            <w:tcBorders>
              <w:top w:val="single" w:sz="8" w:space="0" w:color="808080"/>
              <w:left w:val="nil"/>
              <w:bottom w:val="single" w:sz="8" w:space="0" w:color="808080"/>
              <w:right w:val="nil"/>
            </w:tcBorders>
            <w:shd w:val="clear" w:color="000000" w:fill="DBE5F1"/>
            <w:vAlign w:val="center"/>
            <w:hideMark/>
          </w:tcPr>
          <w:p w14:paraId="0E1E4633" w14:textId="77777777" w:rsidR="00D95586" w:rsidRPr="00D95586" w:rsidRDefault="00D95586" w:rsidP="00D95586">
            <w:pP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Education &amp; General – Health-Science Center / Medical Schools</w:t>
            </w:r>
          </w:p>
        </w:tc>
      </w:tr>
      <w:tr w:rsidR="00EE7BA8" w:rsidRPr="00D95586" w14:paraId="2FA2FFC8" w14:textId="77777777" w:rsidTr="00D95586">
        <w:trPr>
          <w:trHeight w:hRule="exact" w:val="288"/>
        </w:trPr>
        <w:tc>
          <w:tcPr>
            <w:tcW w:w="6135" w:type="dxa"/>
            <w:tcBorders>
              <w:top w:val="nil"/>
              <w:left w:val="nil"/>
              <w:bottom w:val="single" w:sz="8" w:space="0" w:color="808080"/>
              <w:right w:val="nil"/>
            </w:tcBorders>
            <w:shd w:val="clear" w:color="auto" w:fill="auto"/>
            <w:vAlign w:val="center"/>
            <w:hideMark/>
          </w:tcPr>
          <w:p w14:paraId="2207AE1D" w14:textId="77777777" w:rsidR="00EE7BA8" w:rsidRPr="00D95586" w:rsidRDefault="00EE7BA8" w:rsidP="00EE7BA8">
            <w:pPr>
              <w:ind w:firstLineChars="100" w:firstLine="220"/>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State Funds </w:t>
            </w:r>
          </w:p>
        </w:tc>
        <w:tc>
          <w:tcPr>
            <w:tcW w:w="1710" w:type="dxa"/>
            <w:tcBorders>
              <w:top w:val="nil"/>
              <w:left w:val="nil"/>
              <w:bottom w:val="single" w:sz="8" w:space="0" w:color="808080"/>
              <w:right w:val="nil"/>
            </w:tcBorders>
            <w:shd w:val="clear" w:color="000000" w:fill="FFFFFF"/>
            <w:vAlign w:val="center"/>
            <w:hideMark/>
          </w:tcPr>
          <w:p w14:paraId="1BAF466F" w14:textId="77777777" w:rsidR="00EE7BA8" w:rsidRPr="00D95586" w:rsidRDefault="00EE7BA8" w:rsidP="00EE7BA8">
            <w:pPr>
              <w:jc w:val="center"/>
              <w:rPr>
                <w:rFonts w:ascii="Arial Narrow" w:eastAsia="Times New Roman" w:hAnsi="Arial Narrow" w:cs="Times New Roman"/>
                <w:color w:val="000000"/>
              </w:rPr>
            </w:pPr>
            <w:r>
              <w:rPr>
                <w:rFonts w:ascii="Arial Narrow" w:eastAsia="Times New Roman" w:hAnsi="Arial Narrow" w:cs="Times New Roman"/>
                <w:color w:val="000000"/>
              </w:rPr>
              <w:t>n/a</w:t>
            </w:r>
          </w:p>
        </w:tc>
        <w:tc>
          <w:tcPr>
            <w:tcW w:w="2037" w:type="dxa"/>
            <w:tcBorders>
              <w:top w:val="nil"/>
              <w:left w:val="nil"/>
              <w:bottom w:val="single" w:sz="8" w:space="0" w:color="808080"/>
              <w:right w:val="nil"/>
            </w:tcBorders>
            <w:shd w:val="clear" w:color="000000" w:fill="FFFFFF"/>
            <w:vAlign w:val="center"/>
            <w:hideMark/>
          </w:tcPr>
          <w:p w14:paraId="2E2DD722" w14:textId="77777777" w:rsidR="00EE7BA8" w:rsidRPr="00D95586" w:rsidRDefault="00EE7BA8" w:rsidP="00EE7BA8">
            <w:pPr>
              <w:jc w:val="center"/>
              <w:rPr>
                <w:rFonts w:ascii="Arial Narrow" w:eastAsia="Times New Roman" w:hAnsi="Arial Narrow" w:cs="Times New Roman"/>
                <w:color w:val="000000"/>
              </w:rPr>
            </w:pPr>
            <w:r>
              <w:rPr>
                <w:rFonts w:ascii="Arial Narrow" w:eastAsia="Times New Roman" w:hAnsi="Arial Narrow" w:cs="Times New Roman"/>
                <w:color w:val="000000"/>
              </w:rPr>
              <w:t>n/a</w:t>
            </w:r>
          </w:p>
        </w:tc>
      </w:tr>
      <w:tr w:rsidR="00EE7BA8" w:rsidRPr="00D95586" w14:paraId="52EA33A7" w14:textId="77777777" w:rsidTr="00D95586">
        <w:trPr>
          <w:trHeight w:hRule="exact" w:val="288"/>
        </w:trPr>
        <w:tc>
          <w:tcPr>
            <w:tcW w:w="6135" w:type="dxa"/>
            <w:tcBorders>
              <w:top w:val="nil"/>
              <w:left w:val="nil"/>
              <w:bottom w:val="single" w:sz="8" w:space="0" w:color="808080"/>
              <w:right w:val="nil"/>
            </w:tcBorders>
            <w:shd w:val="clear" w:color="auto" w:fill="auto"/>
            <w:vAlign w:val="center"/>
            <w:hideMark/>
          </w:tcPr>
          <w:p w14:paraId="1B3B59A0" w14:textId="77777777" w:rsidR="00EE7BA8" w:rsidRPr="00D95586" w:rsidRDefault="00EE7BA8" w:rsidP="00EE7BA8">
            <w:pPr>
              <w:ind w:firstLineChars="100" w:firstLine="220"/>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Tuition </w:t>
            </w:r>
          </w:p>
        </w:tc>
        <w:tc>
          <w:tcPr>
            <w:tcW w:w="1710" w:type="dxa"/>
            <w:tcBorders>
              <w:top w:val="nil"/>
              <w:left w:val="nil"/>
              <w:bottom w:val="single" w:sz="8" w:space="0" w:color="808080"/>
              <w:right w:val="nil"/>
            </w:tcBorders>
            <w:shd w:val="clear" w:color="000000" w:fill="FFFFFF"/>
            <w:vAlign w:val="center"/>
            <w:hideMark/>
          </w:tcPr>
          <w:p w14:paraId="4EEA0AEB" w14:textId="77777777" w:rsidR="00EE7BA8" w:rsidRPr="00D95586" w:rsidRDefault="00EE7BA8" w:rsidP="00EE7BA8">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c>
          <w:tcPr>
            <w:tcW w:w="2037" w:type="dxa"/>
            <w:tcBorders>
              <w:top w:val="nil"/>
              <w:left w:val="nil"/>
              <w:bottom w:val="single" w:sz="8" w:space="0" w:color="808080"/>
              <w:right w:val="nil"/>
            </w:tcBorders>
            <w:shd w:val="clear" w:color="000000" w:fill="FFFFFF"/>
            <w:vAlign w:val="center"/>
            <w:hideMark/>
          </w:tcPr>
          <w:p w14:paraId="03B1B144" w14:textId="77777777" w:rsidR="00EE7BA8" w:rsidRPr="00D95586" w:rsidRDefault="00EE7BA8" w:rsidP="00EE7BA8">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EE7BA8" w:rsidRPr="00D95586" w14:paraId="72D17A2B" w14:textId="77777777" w:rsidTr="00D95586">
        <w:trPr>
          <w:trHeight w:hRule="exact" w:val="288"/>
        </w:trPr>
        <w:tc>
          <w:tcPr>
            <w:tcW w:w="6135" w:type="dxa"/>
            <w:tcBorders>
              <w:top w:val="nil"/>
              <w:left w:val="nil"/>
              <w:bottom w:val="single" w:sz="8" w:space="0" w:color="808080"/>
              <w:right w:val="nil"/>
            </w:tcBorders>
            <w:shd w:val="clear" w:color="000000" w:fill="D9D9D9"/>
            <w:vAlign w:val="center"/>
            <w:hideMark/>
          </w:tcPr>
          <w:p w14:paraId="7DCC5F1D" w14:textId="77777777" w:rsidR="00EE7BA8" w:rsidRPr="00D95586" w:rsidRDefault="00EE7BA8" w:rsidP="001C2BC4">
            <w:pPr>
              <w:ind w:firstLineChars="100" w:firstLine="221"/>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TOTAL HSC</w:t>
            </w:r>
          </w:p>
        </w:tc>
        <w:tc>
          <w:tcPr>
            <w:tcW w:w="1710" w:type="dxa"/>
            <w:tcBorders>
              <w:top w:val="nil"/>
              <w:left w:val="nil"/>
              <w:bottom w:val="single" w:sz="8" w:space="0" w:color="808080"/>
              <w:right w:val="nil"/>
            </w:tcBorders>
            <w:shd w:val="clear" w:color="000000" w:fill="D9D9D9"/>
            <w:vAlign w:val="center"/>
            <w:hideMark/>
          </w:tcPr>
          <w:p w14:paraId="2469C663"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c>
          <w:tcPr>
            <w:tcW w:w="2037" w:type="dxa"/>
            <w:tcBorders>
              <w:top w:val="nil"/>
              <w:left w:val="nil"/>
              <w:bottom w:val="single" w:sz="8" w:space="0" w:color="808080"/>
              <w:right w:val="nil"/>
            </w:tcBorders>
            <w:shd w:val="clear" w:color="000000" w:fill="D9D9D9"/>
            <w:vAlign w:val="center"/>
            <w:hideMark/>
          </w:tcPr>
          <w:p w14:paraId="08EC7858"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r>
      <w:tr w:rsidR="00D95586" w:rsidRPr="00D95586" w14:paraId="25D29B51" w14:textId="77777777" w:rsidTr="00D95586">
        <w:trPr>
          <w:trHeight w:hRule="exact" w:val="288"/>
        </w:trPr>
        <w:tc>
          <w:tcPr>
            <w:tcW w:w="9882" w:type="dxa"/>
            <w:gridSpan w:val="3"/>
            <w:tcBorders>
              <w:top w:val="single" w:sz="8" w:space="0" w:color="808080"/>
              <w:left w:val="nil"/>
              <w:bottom w:val="single" w:sz="8" w:space="0" w:color="808080"/>
              <w:right w:val="nil"/>
            </w:tcBorders>
            <w:shd w:val="clear" w:color="000000" w:fill="DBE5F1"/>
            <w:vAlign w:val="center"/>
            <w:hideMark/>
          </w:tcPr>
          <w:p w14:paraId="6948B848" w14:textId="77777777" w:rsidR="00D95586" w:rsidRPr="00D95586" w:rsidRDefault="00D95586" w:rsidP="00D95586">
            <w:pP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Education &amp; General – Institute of Food &amp; Agricultural Sciences (IFAS)</w:t>
            </w:r>
          </w:p>
        </w:tc>
      </w:tr>
      <w:tr w:rsidR="00EE7BA8" w:rsidRPr="00D95586" w14:paraId="6B0ECB45" w14:textId="77777777" w:rsidTr="00D95586">
        <w:trPr>
          <w:trHeight w:hRule="exact" w:val="288"/>
        </w:trPr>
        <w:tc>
          <w:tcPr>
            <w:tcW w:w="6135" w:type="dxa"/>
            <w:tcBorders>
              <w:top w:val="nil"/>
              <w:left w:val="nil"/>
              <w:bottom w:val="single" w:sz="8" w:space="0" w:color="808080"/>
              <w:right w:val="nil"/>
            </w:tcBorders>
            <w:shd w:val="clear" w:color="auto" w:fill="auto"/>
            <w:vAlign w:val="center"/>
            <w:hideMark/>
          </w:tcPr>
          <w:p w14:paraId="1B9D4141" w14:textId="77777777" w:rsidR="00EE7BA8" w:rsidRPr="00D95586" w:rsidRDefault="00EE7BA8" w:rsidP="00EE7BA8">
            <w:pPr>
              <w:ind w:firstLineChars="100" w:firstLine="220"/>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State Funds </w:t>
            </w:r>
          </w:p>
        </w:tc>
        <w:tc>
          <w:tcPr>
            <w:tcW w:w="1710" w:type="dxa"/>
            <w:tcBorders>
              <w:top w:val="nil"/>
              <w:left w:val="nil"/>
              <w:bottom w:val="single" w:sz="8" w:space="0" w:color="808080"/>
              <w:right w:val="nil"/>
            </w:tcBorders>
            <w:shd w:val="clear" w:color="000000" w:fill="FFFFFF"/>
            <w:vAlign w:val="center"/>
            <w:hideMark/>
          </w:tcPr>
          <w:p w14:paraId="7ADD1162" w14:textId="77777777" w:rsidR="00EE7BA8" w:rsidRPr="00D95586" w:rsidRDefault="00EE7BA8" w:rsidP="00EE7BA8">
            <w:pPr>
              <w:jc w:val="center"/>
              <w:rPr>
                <w:rFonts w:ascii="Arial Narrow" w:eastAsia="Times New Roman" w:hAnsi="Arial Narrow" w:cs="Times New Roman"/>
                <w:color w:val="000000"/>
              </w:rPr>
            </w:pPr>
            <w:r>
              <w:rPr>
                <w:rFonts w:ascii="Arial Narrow" w:eastAsia="Times New Roman" w:hAnsi="Arial Narrow" w:cs="Times New Roman"/>
                <w:color w:val="000000"/>
              </w:rPr>
              <w:t>n/a</w:t>
            </w:r>
          </w:p>
        </w:tc>
        <w:tc>
          <w:tcPr>
            <w:tcW w:w="2037" w:type="dxa"/>
            <w:tcBorders>
              <w:top w:val="nil"/>
              <w:left w:val="nil"/>
              <w:bottom w:val="single" w:sz="8" w:space="0" w:color="808080"/>
              <w:right w:val="nil"/>
            </w:tcBorders>
            <w:shd w:val="clear" w:color="000000" w:fill="FFFFFF"/>
            <w:vAlign w:val="center"/>
            <w:hideMark/>
          </w:tcPr>
          <w:p w14:paraId="0DF0D457" w14:textId="77777777" w:rsidR="00EE7BA8" w:rsidRPr="00D95586" w:rsidRDefault="00EE7BA8" w:rsidP="00EE7BA8">
            <w:pPr>
              <w:jc w:val="center"/>
              <w:rPr>
                <w:rFonts w:ascii="Arial Narrow" w:eastAsia="Times New Roman" w:hAnsi="Arial Narrow" w:cs="Times New Roman"/>
                <w:color w:val="000000"/>
              </w:rPr>
            </w:pPr>
            <w:r>
              <w:rPr>
                <w:rFonts w:ascii="Arial Narrow" w:eastAsia="Times New Roman" w:hAnsi="Arial Narrow" w:cs="Times New Roman"/>
                <w:color w:val="000000"/>
              </w:rPr>
              <w:t>n/a</w:t>
            </w:r>
          </w:p>
        </w:tc>
      </w:tr>
      <w:tr w:rsidR="00EE7BA8" w:rsidRPr="00D95586" w14:paraId="7E2EA1CE" w14:textId="77777777" w:rsidTr="00D95586">
        <w:trPr>
          <w:trHeight w:hRule="exact" w:val="288"/>
        </w:trPr>
        <w:tc>
          <w:tcPr>
            <w:tcW w:w="6135" w:type="dxa"/>
            <w:tcBorders>
              <w:top w:val="nil"/>
              <w:left w:val="nil"/>
              <w:bottom w:val="single" w:sz="8" w:space="0" w:color="808080"/>
              <w:right w:val="nil"/>
            </w:tcBorders>
            <w:shd w:val="clear" w:color="auto" w:fill="auto"/>
            <w:vAlign w:val="center"/>
            <w:hideMark/>
          </w:tcPr>
          <w:p w14:paraId="319902B7" w14:textId="77777777" w:rsidR="00EE7BA8" w:rsidRPr="00D95586" w:rsidRDefault="00EE7BA8" w:rsidP="00EE7BA8">
            <w:pPr>
              <w:ind w:firstLineChars="100" w:firstLine="220"/>
              <w:rPr>
                <w:rFonts w:ascii="Arial Narrow" w:eastAsia="Times New Roman" w:hAnsi="Arial Narrow" w:cs="Times New Roman"/>
                <w:color w:val="000000"/>
              </w:rPr>
            </w:pPr>
            <w:r w:rsidRPr="00D95586">
              <w:rPr>
                <w:rFonts w:ascii="Arial Narrow" w:eastAsia="Times New Roman" w:hAnsi="Arial Narrow" w:cs="Times New Roman"/>
                <w:color w:val="000000"/>
              </w:rPr>
              <w:t xml:space="preserve">Tuition </w:t>
            </w:r>
          </w:p>
        </w:tc>
        <w:tc>
          <w:tcPr>
            <w:tcW w:w="1710" w:type="dxa"/>
            <w:tcBorders>
              <w:top w:val="nil"/>
              <w:left w:val="nil"/>
              <w:bottom w:val="single" w:sz="8" w:space="0" w:color="808080"/>
              <w:right w:val="nil"/>
            </w:tcBorders>
            <w:shd w:val="clear" w:color="000000" w:fill="FFFFFF"/>
            <w:vAlign w:val="center"/>
            <w:hideMark/>
          </w:tcPr>
          <w:p w14:paraId="5609E8A4" w14:textId="77777777" w:rsidR="00EE7BA8" w:rsidRPr="00D95586" w:rsidRDefault="00EE7BA8" w:rsidP="00EE7BA8">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c>
          <w:tcPr>
            <w:tcW w:w="2037" w:type="dxa"/>
            <w:tcBorders>
              <w:top w:val="nil"/>
              <w:left w:val="nil"/>
              <w:bottom w:val="single" w:sz="8" w:space="0" w:color="808080"/>
              <w:right w:val="nil"/>
            </w:tcBorders>
            <w:shd w:val="clear" w:color="000000" w:fill="FFFFFF"/>
            <w:vAlign w:val="center"/>
            <w:hideMark/>
          </w:tcPr>
          <w:p w14:paraId="552EC454" w14:textId="77777777" w:rsidR="00EE7BA8" w:rsidRPr="00D95586" w:rsidRDefault="00EE7BA8" w:rsidP="00EE7BA8">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EE7BA8" w:rsidRPr="00D95586" w14:paraId="480C7F72" w14:textId="77777777" w:rsidTr="00D95586">
        <w:trPr>
          <w:trHeight w:hRule="exact" w:val="288"/>
        </w:trPr>
        <w:tc>
          <w:tcPr>
            <w:tcW w:w="6135" w:type="dxa"/>
            <w:tcBorders>
              <w:top w:val="nil"/>
              <w:left w:val="nil"/>
              <w:bottom w:val="single" w:sz="8" w:space="0" w:color="auto"/>
              <w:right w:val="nil"/>
            </w:tcBorders>
            <w:shd w:val="clear" w:color="000000" w:fill="D9D9D9"/>
            <w:vAlign w:val="center"/>
            <w:hideMark/>
          </w:tcPr>
          <w:p w14:paraId="5E024D20" w14:textId="77777777" w:rsidR="00EE7BA8" w:rsidRPr="00D95586" w:rsidRDefault="00EE7BA8" w:rsidP="001C2BC4">
            <w:pPr>
              <w:ind w:firstLineChars="100" w:firstLine="221"/>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TOTAL IFAS</w:t>
            </w:r>
          </w:p>
        </w:tc>
        <w:tc>
          <w:tcPr>
            <w:tcW w:w="1710" w:type="dxa"/>
            <w:tcBorders>
              <w:top w:val="nil"/>
              <w:left w:val="nil"/>
              <w:bottom w:val="single" w:sz="8" w:space="0" w:color="auto"/>
              <w:right w:val="nil"/>
            </w:tcBorders>
            <w:shd w:val="clear" w:color="000000" w:fill="D9D9D9"/>
            <w:vAlign w:val="center"/>
            <w:hideMark/>
          </w:tcPr>
          <w:p w14:paraId="1955B70B"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c>
          <w:tcPr>
            <w:tcW w:w="2037" w:type="dxa"/>
            <w:tcBorders>
              <w:top w:val="nil"/>
              <w:left w:val="nil"/>
              <w:bottom w:val="single" w:sz="8" w:space="0" w:color="auto"/>
              <w:right w:val="nil"/>
            </w:tcBorders>
            <w:shd w:val="clear" w:color="000000" w:fill="D9D9D9"/>
            <w:vAlign w:val="center"/>
            <w:hideMark/>
          </w:tcPr>
          <w:p w14:paraId="085BE27D"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r>
      <w:tr w:rsidR="00EE7BA8" w:rsidRPr="00D95586" w14:paraId="105964AF" w14:textId="77777777" w:rsidTr="00D95586">
        <w:trPr>
          <w:trHeight w:hRule="exact" w:val="288"/>
        </w:trPr>
        <w:tc>
          <w:tcPr>
            <w:tcW w:w="6135" w:type="dxa"/>
            <w:tcBorders>
              <w:top w:val="nil"/>
              <w:left w:val="nil"/>
              <w:bottom w:val="single" w:sz="8" w:space="0" w:color="auto"/>
              <w:right w:val="nil"/>
            </w:tcBorders>
            <w:shd w:val="clear" w:color="000000" w:fill="A6A6A6"/>
            <w:vAlign w:val="center"/>
            <w:hideMark/>
          </w:tcPr>
          <w:p w14:paraId="22820E6F" w14:textId="77777777" w:rsidR="00EE7BA8" w:rsidRPr="00D95586" w:rsidRDefault="00EE7BA8" w:rsidP="00EE7BA8">
            <w:pPr>
              <w:jc w:val="cente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EDUCATION &amp; GENERAL TOTAL REVENUES</w:t>
            </w:r>
          </w:p>
        </w:tc>
        <w:tc>
          <w:tcPr>
            <w:tcW w:w="1710" w:type="dxa"/>
            <w:tcBorders>
              <w:top w:val="nil"/>
              <w:left w:val="nil"/>
              <w:bottom w:val="single" w:sz="8" w:space="0" w:color="auto"/>
              <w:right w:val="nil"/>
            </w:tcBorders>
            <w:shd w:val="clear" w:color="000000" w:fill="A6A6A6"/>
            <w:vAlign w:val="center"/>
            <w:hideMark/>
          </w:tcPr>
          <w:p w14:paraId="72707FE1" w14:textId="77777777" w:rsidR="00EE7BA8" w:rsidRPr="00D95586" w:rsidRDefault="00EE7BA8" w:rsidP="00EE7BA8">
            <w:pPr>
              <w:jc w:val="cente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 xml:space="preserve">$ </w:t>
            </w:r>
            <w:r>
              <w:rPr>
                <w:rFonts w:ascii="Arial Narrow" w:eastAsia="Times New Roman" w:hAnsi="Arial Narrow" w:cs="Times New Roman"/>
                <w:b/>
                <w:bCs/>
                <w:color w:val="000000"/>
              </w:rPr>
              <w:t>184.8</w:t>
            </w:r>
          </w:p>
        </w:tc>
        <w:tc>
          <w:tcPr>
            <w:tcW w:w="2037" w:type="dxa"/>
            <w:tcBorders>
              <w:top w:val="nil"/>
              <w:left w:val="nil"/>
              <w:bottom w:val="single" w:sz="8" w:space="0" w:color="auto"/>
              <w:right w:val="nil"/>
            </w:tcBorders>
            <w:shd w:val="clear" w:color="000000" w:fill="A6A6A6"/>
            <w:vAlign w:val="center"/>
            <w:hideMark/>
          </w:tcPr>
          <w:p w14:paraId="60E6C67C"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r>
      <w:tr w:rsidR="00D95586" w:rsidRPr="00D95586" w14:paraId="74DFF765" w14:textId="77777777" w:rsidTr="00D95586">
        <w:trPr>
          <w:trHeight w:val="1005"/>
        </w:trPr>
        <w:tc>
          <w:tcPr>
            <w:tcW w:w="9882" w:type="dxa"/>
            <w:gridSpan w:val="3"/>
            <w:tcBorders>
              <w:top w:val="single" w:sz="8" w:space="0" w:color="auto"/>
              <w:left w:val="nil"/>
              <w:bottom w:val="nil"/>
              <w:right w:val="nil"/>
            </w:tcBorders>
            <w:shd w:val="clear" w:color="auto" w:fill="auto"/>
            <w:vAlign w:val="center"/>
            <w:hideMark/>
          </w:tcPr>
          <w:p w14:paraId="507834B0" w14:textId="77777777" w:rsidR="00D95586" w:rsidRDefault="00D95586" w:rsidP="00D95586">
            <w:pP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 xml:space="preserve">Note: State funds include General Revenue funds, Lottery funds, Federal Stimulus funds, and Phosphate Research funds (for Polytechnic) appropriated by the Florida Legislature (as reported in the Annual Accountability Report).  Actual tuition includes base tuition and tuition differential fee revenues for resident and non-resident undergraduate and graduate students net of waivers (as reported in the Annual Accountability Report).  Actual tuition revenues are not yet available for the 2013-14 year. </w:t>
            </w:r>
          </w:p>
          <w:p w14:paraId="2E8A16BC" w14:textId="77777777" w:rsidR="00D95586" w:rsidRDefault="00D95586" w:rsidP="00D95586">
            <w:pPr>
              <w:rPr>
                <w:rFonts w:ascii="Arial Narrow" w:eastAsia="Times New Roman" w:hAnsi="Arial Narrow" w:cs="Times New Roman"/>
                <w:color w:val="000000"/>
                <w:sz w:val="20"/>
                <w:szCs w:val="20"/>
              </w:rPr>
            </w:pPr>
          </w:p>
          <w:p w14:paraId="0296F920" w14:textId="77777777" w:rsidR="00D95586" w:rsidRPr="00D95586" w:rsidRDefault="00D95586" w:rsidP="00D95586">
            <w:pPr>
              <w:rPr>
                <w:rFonts w:ascii="Arial Narrow" w:eastAsia="Times New Roman" w:hAnsi="Arial Narrow" w:cs="Times New Roman"/>
                <w:color w:val="000000"/>
                <w:sz w:val="20"/>
                <w:szCs w:val="20"/>
              </w:rPr>
            </w:pPr>
          </w:p>
        </w:tc>
      </w:tr>
      <w:tr w:rsidR="00D95586" w:rsidRPr="00D95586" w14:paraId="0662B18F" w14:textId="77777777" w:rsidTr="00D95586">
        <w:trPr>
          <w:trHeight w:val="227"/>
        </w:trPr>
        <w:tc>
          <w:tcPr>
            <w:tcW w:w="9882" w:type="dxa"/>
            <w:gridSpan w:val="3"/>
            <w:tcBorders>
              <w:top w:val="nil"/>
              <w:left w:val="nil"/>
              <w:bottom w:val="single" w:sz="8" w:space="0" w:color="auto"/>
              <w:right w:val="nil"/>
            </w:tcBorders>
            <w:shd w:val="clear" w:color="auto" w:fill="auto"/>
            <w:vAlign w:val="center"/>
            <w:hideMark/>
          </w:tcPr>
          <w:p w14:paraId="4F22D56E" w14:textId="77777777" w:rsidR="00D95586" w:rsidRPr="00D95586" w:rsidRDefault="00D95586" w:rsidP="00D95586">
            <w:pP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OTHER BUDGET ENTITIES</w:t>
            </w:r>
          </w:p>
        </w:tc>
      </w:tr>
      <w:tr w:rsidR="00D95586" w:rsidRPr="00D95586" w14:paraId="76FD787B" w14:textId="77777777" w:rsidTr="00D95586">
        <w:trPr>
          <w:trHeight w:val="227"/>
        </w:trPr>
        <w:tc>
          <w:tcPr>
            <w:tcW w:w="9882" w:type="dxa"/>
            <w:gridSpan w:val="3"/>
            <w:tcBorders>
              <w:top w:val="single" w:sz="8" w:space="0" w:color="auto"/>
              <w:left w:val="nil"/>
              <w:bottom w:val="nil"/>
              <w:right w:val="nil"/>
            </w:tcBorders>
            <w:shd w:val="clear" w:color="000000" w:fill="DBE5F1"/>
            <w:vAlign w:val="center"/>
            <w:hideMark/>
          </w:tcPr>
          <w:p w14:paraId="13427133" w14:textId="77777777" w:rsidR="00D95586" w:rsidRPr="00D95586" w:rsidRDefault="00D95586" w:rsidP="00D95586">
            <w:pPr>
              <w:rPr>
                <w:rFonts w:ascii="Arial Narrow" w:eastAsia="Times New Roman" w:hAnsi="Arial Narrow" w:cs="Times New Roman"/>
                <w:b/>
                <w:bCs/>
                <w:color w:val="000000"/>
                <w:sz w:val="24"/>
                <w:szCs w:val="24"/>
              </w:rPr>
            </w:pPr>
            <w:r w:rsidRPr="00D95586">
              <w:rPr>
                <w:rFonts w:ascii="Arial Narrow" w:eastAsia="Times New Roman" w:hAnsi="Arial Narrow" w:cs="Times New Roman"/>
                <w:b/>
                <w:bCs/>
                <w:color w:val="000000"/>
                <w:sz w:val="24"/>
                <w:szCs w:val="24"/>
              </w:rPr>
              <w:t>Auxiliary Enterprises</w:t>
            </w:r>
          </w:p>
        </w:tc>
      </w:tr>
      <w:tr w:rsidR="00D95586" w:rsidRPr="00D95586" w14:paraId="369D2362" w14:textId="77777777" w:rsidTr="00D95586">
        <w:trPr>
          <w:trHeight w:val="402"/>
        </w:trPr>
        <w:tc>
          <w:tcPr>
            <w:tcW w:w="9882" w:type="dxa"/>
            <w:gridSpan w:val="3"/>
            <w:tcBorders>
              <w:top w:val="nil"/>
              <w:left w:val="nil"/>
              <w:bottom w:val="single" w:sz="8" w:space="0" w:color="808080"/>
              <w:right w:val="nil"/>
            </w:tcBorders>
            <w:shd w:val="clear" w:color="000000" w:fill="DBE5F1"/>
            <w:vAlign w:val="center"/>
            <w:hideMark/>
          </w:tcPr>
          <w:p w14:paraId="75040768" w14:textId="77777777" w:rsidR="00D95586" w:rsidRPr="00D95586" w:rsidRDefault="00D95586" w:rsidP="00D95586">
            <w:pP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 xml:space="preserve">Resources associated with auxiliary units that are self supporting through fees, payments and charges. Examples include housing, food services, bookstores, parking services, health centers.  </w:t>
            </w:r>
          </w:p>
        </w:tc>
      </w:tr>
      <w:tr w:rsidR="00D95586" w:rsidRPr="00D95586" w14:paraId="03C8DC72" w14:textId="77777777" w:rsidTr="00D95586">
        <w:trPr>
          <w:trHeight w:val="253"/>
        </w:trPr>
        <w:tc>
          <w:tcPr>
            <w:tcW w:w="6135" w:type="dxa"/>
            <w:tcBorders>
              <w:top w:val="nil"/>
              <w:left w:val="nil"/>
              <w:bottom w:val="single" w:sz="8" w:space="0" w:color="808080"/>
              <w:right w:val="nil"/>
            </w:tcBorders>
            <w:shd w:val="clear" w:color="auto" w:fill="auto"/>
            <w:vAlign w:val="center"/>
            <w:hideMark/>
          </w:tcPr>
          <w:p w14:paraId="45633128" w14:textId="77777777" w:rsidR="00D95586" w:rsidRPr="00D95586" w:rsidRDefault="00D95586" w:rsidP="00D95586">
            <w:pPr>
              <w:ind w:firstLineChars="100" w:firstLine="240"/>
              <w:rPr>
                <w:rFonts w:ascii="Arial Narrow" w:eastAsia="Times New Roman" w:hAnsi="Arial Narrow" w:cs="Times New Roman"/>
                <w:color w:val="000000"/>
                <w:sz w:val="24"/>
                <w:szCs w:val="24"/>
              </w:rPr>
            </w:pPr>
            <w:r w:rsidRPr="00D95586">
              <w:rPr>
                <w:rFonts w:ascii="Arial Narrow" w:eastAsia="Times New Roman" w:hAnsi="Arial Narrow" w:cs="Times New Roman"/>
                <w:color w:val="000000"/>
                <w:sz w:val="24"/>
                <w:szCs w:val="24"/>
              </w:rPr>
              <w:t>Revenues</w:t>
            </w:r>
          </w:p>
        </w:tc>
        <w:tc>
          <w:tcPr>
            <w:tcW w:w="1710" w:type="dxa"/>
            <w:tcBorders>
              <w:top w:val="nil"/>
              <w:left w:val="nil"/>
              <w:bottom w:val="single" w:sz="8" w:space="0" w:color="808080"/>
              <w:right w:val="nil"/>
            </w:tcBorders>
            <w:shd w:val="clear" w:color="000000" w:fill="FFFFFF"/>
            <w:vAlign w:val="center"/>
            <w:hideMark/>
          </w:tcPr>
          <w:p w14:paraId="09619B1C" w14:textId="77777777" w:rsidR="00D95586" w:rsidRPr="00D95586" w:rsidRDefault="00EE7BA8" w:rsidP="00D95586">
            <w:pPr>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26"/>
                <w:szCs w:val="26"/>
              </w:rPr>
              <w:t>$</w:t>
            </w:r>
            <w:r w:rsidRPr="00D95586">
              <w:rPr>
                <w:rFonts w:ascii="Arial Narrow" w:eastAsia="Times New Roman" w:hAnsi="Arial Narrow" w:cs="Times New Roman"/>
                <w:color w:val="000000"/>
                <w:sz w:val="26"/>
                <w:szCs w:val="26"/>
              </w:rPr>
              <w:t xml:space="preserve"> </w:t>
            </w:r>
            <w:r>
              <w:rPr>
                <w:rFonts w:ascii="Arial Narrow" w:eastAsia="Times New Roman" w:hAnsi="Arial Narrow" w:cs="Times New Roman"/>
                <w:color w:val="000000"/>
                <w:sz w:val="26"/>
                <w:szCs w:val="26"/>
              </w:rPr>
              <w:t>32.6</w:t>
            </w:r>
          </w:p>
        </w:tc>
        <w:tc>
          <w:tcPr>
            <w:tcW w:w="2037" w:type="dxa"/>
            <w:tcBorders>
              <w:top w:val="nil"/>
              <w:left w:val="nil"/>
              <w:bottom w:val="single" w:sz="8" w:space="0" w:color="808080"/>
              <w:right w:val="nil"/>
            </w:tcBorders>
            <w:shd w:val="clear" w:color="000000" w:fill="FFFFFF"/>
            <w:vAlign w:val="center"/>
            <w:hideMark/>
          </w:tcPr>
          <w:p w14:paraId="008830E8" w14:textId="77777777" w:rsidR="00D95586" w:rsidRPr="00D95586" w:rsidRDefault="00D95586" w:rsidP="00D95586">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D95586" w:rsidRPr="00D95586" w14:paraId="49E25433" w14:textId="77777777" w:rsidTr="00D95586">
        <w:trPr>
          <w:trHeight w:val="227"/>
        </w:trPr>
        <w:tc>
          <w:tcPr>
            <w:tcW w:w="9882" w:type="dxa"/>
            <w:gridSpan w:val="3"/>
            <w:tcBorders>
              <w:top w:val="single" w:sz="8" w:space="0" w:color="808080"/>
              <w:left w:val="nil"/>
              <w:bottom w:val="nil"/>
              <w:right w:val="nil"/>
            </w:tcBorders>
            <w:shd w:val="clear" w:color="000000" w:fill="DBE5F1"/>
            <w:vAlign w:val="center"/>
            <w:hideMark/>
          </w:tcPr>
          <w:p w14:paraId="4BBDC2AD" w14:textId="77777777" w:rsidR="00D95586" w:rsidRPr="00D95586" w:rsidRDefault="00D95586" w:rsidP="00D95586">
            <w:pPr>
              <w:rPr>
                <w:rFonts w:ascii="Arial Narrow" w:eastAsia="Times New Roman" w:hAnsi="Arial Narrow" w:cs="Times New Roman"/>
                <w:b/>
                <w:bCs/>
                <w:color w:val="000000"/>
                <w:sz w:val="24"/>
                <w:szCs w:val="24"/>
              </w:rPr>
            </w:pPr>
            <w:r w:rsidRPr="00D95586">
              <w:rPr>
                <w:rFonts w:ascii="Arial Narrow" w:eastAsia="Times New Roman" w:hAnsi="Arial Narrow" w:cs="Times New Roman"/>
                <w:b/>
                <w:bCs/>
                <w:color w:val="000000"/>
                <w:sz w:val="24"/>
                <w:szCs w:val="24"/>
              </w:rPr>
              <w:t>Contracts &amp; Grants</w:t>
            </w:r>
          </w:p>
        </w:tc>
      </w:tr>
      <w:tr w:rsidR="00D95586" w:rsidRPr="00D95586" w14:paraId="454E86EC" w14:textId="77777777" w:rsidTr="00D95586">
        <w:trPr>
          <w:trHeight w:val="402"/>
        </w:trPr>
        <w:tc>
          <w:tcPr>
            <w:tcW w:w="9882" w:type="dxa"/>
            <w:gridSpan w:val="3"/>
            <w:tcBorders>
              <w:top w:val="nil"/>
              <w:left w:val="nil"/>
              <w:bottom w:val="single" w:sz="8" w:space="0" w:color="808080"/>
              <w:right w:val="nil"/>
            </w:tcBorders>
            <w:shd w:val="clear" w:color="000000" w:fill="DBE5F1"/>
            <w:vAlign w:val="center"/>
            <w:hideMark/>
          </w:tcPr>
          <w:p w14:paraId="0AC511F4" w14:textId="77777777" w:rsidR="00D95586" w:rsidRPr="00D95586" w:rsidRDefault="00D95586" w:rsidP="00D95586">
            <w:pP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 xml:space="preserve">Resources received from federal, state or private sources for the purposes of conducting research and public service activities.  </w:t>
            </w:r>
          </w:p>
        </w:tc>
      </w:tr>
      <w:tr w:rsidR="00D95586" w:rsidRPr="00D95586" w14:paraId="50768AA4" w14:textId="77777777" w:rsidTr="00D95586">
        <w:trPr>
          <w:trHeight w:val="253"/>
        </w:trPr>
        <w:tc>
          <w:tcPr>
            <w:tcW w:w="6135" w:type="dxa"/>
            <w:tcBorders>
              <w:top w:val="nil"/>
              <w:left w:val="nil"/>
              <w:bottom w:val="single" w:sz="8" w:space="0" w:color="808080"/>
              <w:right w:val="nil"/>
            </w:tcBorders>
            <w:shd w:val="clear" w:color="auto" w:fill="auto"/>
            <w:vAlign w:val="center"/>
            <w:hideMark/>
          </w:tcPr>
          <w:p w14:paraId="709AD7EF" w14:textId="77777777" w:rsidR="00D95586" w:rsidRPr="00D95586" w:rsidRDefault="00D95586" w:rsidP="00D95586">
            <w:pPr>
              <w:ind w:firstLineChars="100" w:firstLine="240"/>
              <w:rPr>
                <w:rFonts w:ascii="Arial Narrow" w:eastAsia="Times New Roman" w:hAnsi="Arial Narrow" w:cs="Times New Roman"/>
                <w:color w:val="000000"/>
                <w:sz w:val="24"/>
                <w:szCs w:val="24"/>
              </w:rPr>
            </w:pPr>
            <w:r w:rsidRPr="00D95586">
              <w:rPr>
                <w:rFonts w:ascii="Arial Narrow" w:eastAsia="Times New Roman" w:hAnsi="Arial Narrow" w:cs="Times New Roman"/>
                <w:color w:val="000000"/>
                <w:sz w:val="24"/>
                <w:szCs w:val="24"/>
              </w:rPr>
              <w:t>Revenues</w:t>
            </w:r>
          </w:p>
        </w:tc>
        <w:tc>
          <w:tcPr>
            <w:tcW w:w="1710" w:type="dxa"/>
            <w:tcBorders>
              <w:top w:val="nil"/>
              <w:left w:val="nil"/>
              <w:bottom w:val="single" w:sz="8" w:space="0" w:color="808080"/>
              <w:right w:val="nil"/>
            </w:tcBorders>
            <w:shd w:val="clear" w:color="000000" w:fill="FFFFFF"/>
            <w:vAlign w:val="center"/>
            <w:hideMark/>
          </w:tcPr>
          <w:p w14:paraId="7F5AE19C" w14:textId="77777777" w:rsidR="00D95586" w:rsidRPr="00D95586" w:rsidRDefault="00EE7BA8" w:rsidP="00D95586">
            <w:pPr>
              <w:jc w:val="center"/>
              <w:rPr>
                <w:rFonts w:ascii="Arial Narrow" w:eastAsia="Times New Roman" w:hAnsi="Arial Narrow" w:cs="Times New Roman"/>
                <w:color w:val="000000"/>
                <w:sz w:val="26"/>
                <w:szCs w:val="26"/>
              </w:rPr>
            </w:pPr>
            <w:r w:rsidRPr="00D95586">
              <w:rPr>
                <w:rFonts w:ascii="Arial Narrow" w:eastAsia="Times New Roman" w:hAnsi="Arial Narrow" w:cs="Times New Roman"/>
                <w:color w:val="000000"/>
                <w:sz w:val="26"/>
                <w:szCs w:val="26"/>
              </w:rPr>
              <w:t>$</w:t>
            </w:r>
            <w:r>
              <w:rPr>
                <w:rFonts w:ascii="Arial Narrow" w:eastAsia="Times New Roman" w:hAnsi="Arial Narrow" w:cs="Times New Roman"/>
                <w:color w:val="000000"/>
                <w:sz w:val="26"/>
                <w:szCs w:val="26"/>
              </w:rPr>
              <w:t xml:space="preserve"> 51.3</w:t>
            </w:r>
          </w:p>
        </w:tc>
        <w:tc>
          <w:tcPr>
            <w:tcW w:w="2037" w:type="dxa"/>
            <w:tcBorders>
              <w:top w:val="nil"/>
              <w:left w:val="nil"/>
              <w:bottom w:val="single" w:sz="8" w:space="0" w:color="808080"/>
              <w:right w:val="nil"/>
            </w:tcBorders>
            <w:shd w:val="clear" w:color="000000" w:fill="FFFFFF"/>
            <w:vAlign w:val="center"/>
            <w:hideMark/>
          </w:tcPr>
          <w:p w14:paraId="5C8E0C31" w14:textId="77777777" w:rsidR="00D95586" w:rsidRPr="00D95586" w:rsidRDefault="00D95586" w:rsidP="00D95586">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D95586" w:rsidRPr="00D95586" w14:paraId="2FD74B04" w14:textId="77777777" w:rsidTr="00D95586">
        <w:trPr>
          <w:trHeight w:val="227"/>
        </w:trPr>
        <w:tc>
          <w:tcPr>
            <w:tcW w:w="9882" w:type="dxa"/>
            <w:gridSpan w:val="3"/>
            <w:tcBorders>
              <w:top w:val="single" w:sz="8" w:space="0" w:color="808080"/>
              <w:left w:val="nil"/>
              <w:bottom w:val="nil"/>
              <w:right w:val="nil"/>
            </w:tcBorders>
            <w:shd w:val="clear" w:color="000000" w:fill="DBE5F1"/>
            <w:vAlign w:val="center"/>
            <w:hideMark/>
          </w:tcPr>
          <w:p w14:paraId="6EB1A36C" w14:textId="77777777" w:rsidR="00D95586" w:rsidRPr="00D95586" w:rsidRDefault="00D95586" w:rsidP="00D95586">
            <w:pPr>
              <w:rPr>
                <w:rFonts w:ascii="Arial Narrow" w:eastAsia="Times New Roman" w:hAnsi="Arial Narrow" w:cs="Times New Roman"/>
                <w:b/>
                <w:bCs/>
                <w:color w:val="000000"/>
                <w:sz w:val="24"/>
                <w:szCs w:val="24"/>
              </w:rPr>
            </w:pPr>
            <w:r w:rsidRPr="00D95586">
              <w:rPr>
                <w:rFonts w:ascii="Arial Narrow" w:eastAsia="Times New Roman" w:hAnsi="Arial Narrow" w:cs="Times New Roman"/>
                <w:b/>
                <w:bCs/>
                <w:color w:val="000000"/>
                <w:sz w:val="24"/>
                <w:szCs w:val="24"/>
              </w:rPr>
              <w:t>Local Funds</w:t>
            </w:r>
          </w:p>
        </w:tc>
      </w:tr>
      <w:tr w:rsidR="00D95586" w:rsidRPr="00D95586" w14:paraId="617C26B3" w14:textId="77777777" w:rsidTr="00D95586">
        <w:trPr>
          <w:trHeight w:val="402"/>
        </w:trPr>
        <w:tc>
          <w:tcPr>
            <w:tcW w:w="9882" w:type="dxa"/>
            <w:gridSpan w:val="3"/>
            <w:tcBorders>
              <w:top w:val="nil"/>
              <w:left w:val="nil"/>
              <w:bottom w:val="single" w:sz="8" w:space="0" w:color="808080"/>
              <w:right w:val="nil"/>
            </w:tcBorders>
            <w:shd w:val="clear" w:color="000000" w:fill="DBE5F1"/>
            <w:vAlign w:val="center"/>
            <w:hideMark/>
          </w:tcPr>
          <w:p w14:paraId="716597C4" w14:textId="77777777" w:rsidR="00D95586" w:rsidRPr="00D95586" w:rsidRDefault="00D95586" w:rsidP="00D95586">
            <w:pP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 xml:space="preserve">Resources associated with student activity (supported by the student activity fee), student financial aid, concessions, intercollegiate athletics, technology fee, green fee, and student life &amp; services fee.  </w:t>
            </w:r>
          </w:p>
        </w:tc>
      </w:tr>
      <w:tr w:rsidR="00D95586" w:rsidRPr="00D95586" w14:paraId="2408534D" w14:textId="77777777" w:rsidTr="00D95586">
        <w:trPr>
          <w:trHeight w:val="253"/>
        </w:trPr>
        <w:tc>
          <w:tcPr>
            <w:tcW w:w="6135" w:type="dxa"/>
            <w:tcBorders>
              <w:top w:val="nil"/>
              <w:left w:val="nil"/>
              <w:bottom w:val="single" w:sz="8" w:space="0" w:color="808080"/>
              <w:right w:val="nil"/>
            </w:tcBorders>
            <w:shd w:val="clear" w:color="auto" w:fill="auto"/>
            <w:vAlign w:val="center"/>
            <w:hideMark/>
          </w:tcPr>
          <w:p w14:paraId="72E57B77" w14:textId="77777777" w:rsidR="00D95586" w:rsidRPr="00D95586" w:rsidRDefault="00D95586" w:rsidP="00D95586">
            <w:pPr>
              <w:ind w:firstLineChars="100" w:firstLine="240"/>
              <w:rPr>
                <w:rFonts w:ascii="Arial Narrow" w:eastAsia="Times New Roman" w:hAnsi="Arial Narrow" w:cs="Times New Roman"/>
                <w:color w:val="000000"/>
                <w:sz w:val="24"/>
                <w:szCs w:val="24"/>
              </w:rPr>
            </w:pPr>
            <w:r w:rsidRPr="00D95586">
              <w:rPr>
                <w:rFonts w:ascii="Arial Narrow" w:eastAsia="Times New Roman" w:hAnsi="Arial Narrow" w:cs="Times New Roman"/>
                <w:color w:val="000000"/>
                <w:sz w:val="24"/>
                <w:szCs w:val="24"/>
              </w:rPr>
              <w:t>Revenues</w:t>
            </w:r>
          </w:p>
        </w:tc>
        <w:tc>
          <w:tcPr>
            <w:tcW w:w="1710" w:type="dxa"/>
            <w:tcBorders>
              <w:top w:val="nil"/>
              <w:left w:val="nil"/>
              <w:bottom w:val="single" w:sz="8" w:space="0" w:color="808080"/>
              <w:right w:val="nil"/>
            </w:tcBorders>
            <w:shd w:val="clear" w:color="000000" w:fill="FFFFFF"/>
            <w:vAlign w:val="center"/>
            <w:hideMark/>
          </w:tcPr>
          <w:p w14:paraId="68BE6749" w14:textId="77777777" w:rsidR="00D95586" w:rsidRPr="00D95586" w:rsidRDefault="00EE7BA8" w:rsidP="00D95586">
            <w:pPr>
              <w:jc w:val="center"/>
              <w:rPr>
                <w:rFonts w:ascii="Arial Narrow" w:eastAsia="Times New Roman" w:hAnsi="Arial Narrow" w:cs="Times New Roman"/>
                <w:color w:val="000000"/>
                <w:sz w:val="26"/>
                <w:szCs w:val="26"/>
              </w:rPr>
            </w:pPr>
            <w:r w:rsidRPr="00D95586">
              <w:rPr>
                <w:rFonts w:ascii="Arial Narrow" w:eastAsia="Times New Roman" w:hAnsi="Arial Narrow" w:cs="Times New Roman"/>
                <w:color w:val="000000"/>
                <w:sz w:val="26"/>
                <w:szCs w:val="26"/>
              </w:rPr>
              <w:t xml:space="preserve">$ </w:t>
            </w:r>
            <w:r>
              <w:rPr>
                <w:rFonts w:ascii="Arial Narrow" w:eastAsia="Times New Roman" w:hAnsi="Arial Narrow" w:cs="Times New Roman"/>
                <w:color w:val="000000"/>
                <w:sz w:val="26"/>
                <w:szCs w:val="26"/>
              </w:rPr>
              <w:t>83.2</w:t>
            </w:r>
          </w:p>
        </w:tc>
        <w:tc>
          <w:tcPr>
            <w:tcW w:w="2037" w:type="dxa"/>
            <w:tcBorders>
              <w:top w:val="nil"/>
              <w:left w:val="nil"/>
              <w:bottom w:val="single" w:sz="8" w:space="0" w:color="808080"/>
              <w:right w:val="nil"/>
            </w:tcBorders>
            <w:shd w:val="clear" w:color="000000" w:fill="FFFFFF"/>
            <w:vAlign w:val="center"/>
            <w:hideMark/>
          </w:tcPr>
          <w:p w14:paraId="6B8D3A74" w14:textId="77777777" w:rsidR="00D95586" w:rsidRPr="00D95586" w:rsidRDefault="00D95586" w:rsidP="00D95586">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D95586" w:rsidRPr="00D95586" w14:paraId="6CBE33ED" w14:textId="77777777" w:rsidTr="00D95586">
        <w:trPr>
          <w:trHeight w:val="227"/>
        </w:trPr>
        <w:tc>
          <w:tcPr>
            <w:tcW w:w="9882" w:type="dxa"/>
            <w:gridSpan w:val="3"/>
            <w:tcBorders>
              <w:top w:val="single" w:sz="8" w:space="0" w:color="808080"/>
              <w:left w:val="nil"/>
              <w:bottom w:val="nil"/>
              <w:right w:val="nil"/>
            </w:tcBorders>
            <w:shd w:val="clear" w:color="000000" w:fill="DBE5F1"/>
            <w:vAlign w:val="center"/>
            <w:hideMark/>
          </w:tcPr>
          <w:p w14:paraId="6E707ED2" w14:textId="77777777" w:rsidR="00D95586" w:rsidRPr="00D95586" w:rsidRDefault="00D95586" w:rsidP="00D95586">
            <w:pPr>
              <w:rPr>
                <w:rFonts w:ascii="Arial Narrow" w:eastAsia="Times New Roman" w:hAnsi="Arial Narrow" w:cs="Times New Roman"/>
                <w:b/>
                <w:bCs/>
                <w:color w:val="000000"/>
                <w:sz w:val="24"/>
                <w:szCs w:val="24"/>
              </w:rPr>
            </w:pPr>
            <w:r w:rsidRPr="00D95586">
              <w:rPr>
                <w:rFonts w:ascii="Arial Narrow" w:eastAsia="Times New Roman" w:hAnsi="Arial Narrow" w:cs="Times New Roman"/>
                <w:b/>
                <w:bCs/>
                <w:color w:val="000000"/>
                <w:sz w:val="24"/>
                <w:szCs w:val="24"/>
              </w:rPr>
              <w:t>Faculty Practice Plans</w:t>
            </w:r>
          </w:p>
        </w:tc>
      </w:tr>
      <w:tr w:rsidR="00D95586" w:rsidRPr="00D95586" w14:paraId="0496110A" w14:textId="77777777" w:rsidTr="00D95586">
        <w:trPr>
          <w:trHeight w:val="227"/>
        </w:trPr>
        <w:tc>
          <w:tcPr>
            <w:tcW w:w="9882" w:type="dxa"/>
            <w:gridSpan w:val="3"/>
            <w:tcBorders>
              <w:top w:val="nil"/>
              <w:left w:val="nil"/>
              <w:bottom w:val="single" w:sz="8" w:space="0" w:color="808080"/>
              <w:right w:val="nil"/>
            </w:tcBorders>
            <w:shd w:val="clear" w:color="000000" w:fill="DBE5F1"/>
            <w:vAlign w:val="center"/>
            <w:hideMark/>
          </w:tcPr>
          <w:p w14:paraId="57DAEBD4" w14:textId="77777777" w:rsidR="00D95586" w:rsidRPr="00D95586" w:rsidRDefault="00D95586" w:rsidP="00D95586">
            <w:pP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Revenues/receipts are funds generated from faculty practice plan activities.</w:t>
            </w:r>
          </w:p>
        </w:tc>
      </w:tr>
      <w:tr w:rsidR="00D95586" w:rsidRPr="00D95586" w14:paraId="09A309F5" w14:textId="77777777" w:rsidTr="00D95586">
        <w:trPr>
          <w:trHeight w:val="253"/>
        </w:trPr>
        <w:tc>
          <w:tcPr>
            <w:tcW w:w="6135" w:type="dxa"/>
            <w:tcBorders>
              <w:top w:val="nil"/>
              <w:left w:val="nil"/>
              <w:right w:val="nil"/>
            </w:tcBorders>
            <w:shd w:val="clear" w:color="auto" w:fill="auto"/>
            <w:vAlign w:val="center"/>
            <w:hideMark/>
          </w:tcPr>
          <w:p w14:paraId="0C186B20" w14:textId="77777777" w:rsidR="00D95586" w:rsidRPr="00D95586" w:rsidRDefault="00D95586" w:rsidP="00C01013">
            <w:pPr>
              <w:ind w:firstLineChars="100" w:firstLine="240"/>
              <w:rPr>
                <w:rFonts w:ascii="Arial Narrow" w:eastAsia="Times New Roman" w:hAnsi="Arial Narrow" w:cs="Times New Roman"/>
                <w:color w:val="000000"/>
                <w:sz w:val="24"/>
                <w:szCs w:val="24"/>
              </w:rPr>
            </w:pPr>
            <w:r w:rsidRPr="00D95586">
              <w:rPr>
                <w:rFonts w:ascii="Arial Narrow" w:eastAsia="Times New Roman" w:hAnsi="Arial Narrow" w:cs="Times New Roman"/>
                <w:color w:val="000000"/>
                <w:sz w:val="24"/>
                <w:szCs w:val="24"/>
              </w:rPr>
              <w:t>Revenues</w:t>
            </w:r>
          </w:p>
        </w:tc>
        <w:tc>
          <w:tcPr>
            <w:tcW w:w="1710" w:type="dxa"/>
            <w:tcBorders>
              <w:top w:val="nil"/>
              <w:left w:val="nil"/>
              <w:right w:val="nil"/>
            </w:tcBorders>
            <w:shd w:val="clear" w:color="000000" w:fill="FFFFFF"/>
            <w:vAlign w:val="center"/>
            <w:hideMark/>
          </w:tcPr>
          <w:p w14:paraId="1FD270D6" w14:textId="77777777" w:rsidR="00D95586" w:rsidRPr="00D95586" w:rsidRDefault="00EE7BA8" w:rsidP="00EE7BA8">
            <w:pPr>
              <w:jc w:val="center"/>
              <w:rPr>
                <w:rFonts w:ascii="Arial Narrow" w:eastAsia="Times New Roman" w:hAnsi="Arial Narrow" w:cs="Times New Roman"/>
                <w:color w:val="000000"/>
                <w:sz w:val="26"/>
                <w:szCs w:val="26"/>
              </w:rPr>
            </w:pPr>
            <w:r>
              <w:rPr>
                <w:rFonts w:ascii="Arial Narrow" w:eastAsia="Times New Roman" w:hAnsi="Arial Narrow" w:cs="Times New Roman"/>
                <w:color w:val="000000"/>
                <w:sz w:val="26"/>
                <w:szCs w:val="26"/>
              </w:rPr>
              <w:t>n/a</w:t>
            </w:r>
          </w:p>
        </w:tc>
        <w:tc>
          <w:tcPr>
            <w:tcW w:w="2037" w:type="dxa"/>
            <w:tcBorders>
              <w:top w:val="nil"/>
              <w:left w:val="nil"/>
              <w:right w:val="nil"/>
            </w:tcBorders>
            <w:shd w:val="clear" w:color="000000" w:fill="FFFFFF"/>
            <w:vAlign w:val="center"/>
            <w:hideMark/>
          </w:tcPr>
          <w:p w14:paraId="673F7CC9" w14:textId="77777777" w:rsidR="00D95586" w:rsidRPr="00D95586" w:rsidRDefault="00D95586" w:rsidP="00C01013">
            <w:pPr>
              <w:jc w:val="center"/>
              <w:rPr>
                <w:rFonts w:ascii="Arial Narrow" w:eastAsia="Times New Roman" w:hAnsi="Arial Narrow" w:cs="Times New Roman"/>
                <w:color w:val="000000"/>
                <w:sz w:val="20"/>
                <w:szCs w:val="20"/>
              </w:rPr>
            </w:pPr>
            <w:r w:rsidRPr="00D95586">
              <w:rPr>
                <w:rFonts w:ascii="Arial Narrow" w:eastAsia="Times New Roman" w:hAnsi="Arial Narrow" w:cs="Times New Roman"/>
                <w:color w:val="000000"/>
                <w:sz w:val="20"/>
                <w:szCs w:val="20"/>
              </w:rPr>
              <w:t>n/a</w:t>
            </w:r>
          </w:p>
        </w:tc>
      </w:tr>
      <w:tr w:rsidR="00D95586" w:rsidRPr="00D95586" w14:paraId="0198FF67" w14:textId="77777777" w:rsidTr="00D95586">
        <w:trPr>
          <w:trHeight w:val="253"/>
        </w:trPr>
        <w:tc>
          <w:tcPr>
            <w:tcW w:w="6135" w:type="dxa"/>
            <w:tcBorders>
              <w:top w:val="nil"/>
              <w:left w:val="nil"/>
              <w:right w:val="nil"/>
            </w:tcBorders>
            <w:shd w:val="clear" w:color="auto" w:fill="auto"/>
            <w:vAlign w:val="center"/>
          </w:tcPr>
          <w:p w14:paraId="4EC1B4CD" w14:textId="77777777" w:rsidR="00D95586" w:rsidRPr="00D95586" w:rsidRDefault="00D95586" w:rsidP="00D95586">
            <w:pPr>
              <w:ind w:firstLineChars="100" w:firstLine="240"/>
              <w:rPr>
                <w:rFonts w:ascii="Arial Narrow" w:eastAsia="Times New Roman" w:hAnsi="Arial Narrow" w:cs="Times New Roman"/>
                <w:color w:val="000000"/>
                <w:sz w:val="24"/>
                <w:szCs w:val="24"/>
              </w:rPr>
            </w:pPr>
          </w:p>
        </w:tc>
        <w:tc>
          <w:tcPr>
            <w:tcW w:w="1710" w:type="dxa"/>
            <w:tcBorders>
              <w:top w:val="nil"/>
              <w:left w:val="nil"/>
              <w:right w:val="nil"/>
            </w:tcBorders>
            <w:shd w:val="clear" w:color="000000" w:fill="FFFFFF"/>
            <w:vAlign w:val="center"/>
          </w:tcPr>
          <w:p w14:paraId="7841EA2C" w14:textId="77777777" w:rsidR="00D95586" w:rsidRPr="00D95586" w:rsidRDefault="00D95586" w:rsidP="00D95586">
            <w:pPr>
              <w:jc w:val="center"/>
              <w:rPr>
                <w:rFonts w:ascii="Arial Narrow" w:eastAsia="Times New Roman" w:hAnsi="Arial Narrow" w:cs="Times New Roman"/>
                <w:color w:val="000000"/>
                <w:sz w:val="26"/>
                <w:szCs w:val="26"/>
              </w:rPr>
            </w:pPr>
          </w:p>
        </w:tc>
        <w:tc>
          <w:tcPr>
            <w:tcW w:w="2037" w:type="dxa"/>
            <w:tcBorders>
              <w:top w:val="nil"/>
              <w:left w:val="nil"/>
              <w:right w:val="nil"/>
            </w:tcBorders>
            <w:shd w:val="clear" w:color="000000" w:fill="FFFFFF"/>
            <w:vAlign w:val="center"/>
          </w:tcPr>
          <w:p w14:paraId="13C181B0" w14:textId="77777777" w:rsidR="00D95586" w:rsidRPr="00D95586" w:rsidRDefault="00D95586" w:rsidP="00D95586">
            <w:pPr>
              <w:jc w:val="center"/>
              <w:rPr>
                <w:rFonts w:ascii="Arial Narrow" w:eastAsia="Times New Roman" w:hAnsi="Arial Narrow" w:cs="Times New Roman"/>
                <w:color w:val="000000"/>
              </w:rPr>
            </w:pPr>
          </w:p>
        </w:tc>
      </w:tr>
      <w:tr w:rsidR="00EE7BA8" w:rsidRPr="00D95586" w14:paraId="588B493F" w14:textId="77777777" w:rsidTr="00D95586">
        <w:trPr>
          <w:trHeight w:hRule="exact" w:val="360"/>
        </w:trPr>
        <w:tc>
          <w:tcPr>
            <w:tcW w:w="6135" w:type="dxa"/>
            <w:tcBorders>
              <w:left w:val="nil"/>
              <w:bottom w:val="single" w:sz="8" w:space="0" w:color="808080"/>
              <w:right w:val="nil"/>
            </w:tcBorders>
            <w:shd w:val="clear" w:color="000000" w:fill="D9D9D9"/>
            <w:vAlign w:val="center"/>
            <w:hideMark/>
          </w:tcPr>
          <w:p w14:paraId="658ACA50" w14:textId="77777777" w:rsidR="00EE7BA8" w:rsidRPr="00D95586" w:rsidRDefault="00EE7BA8" w:rsidP="00EE7BA8">
            <w:pP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OTHER BUDGET ENTITY TOTAL REVENUES</w:t>
            </w:r>
          </w:p>
        </w:tc>
        <w:tc>
          <w:tcPr>
            <w:tcW w:w="1710" w:type="dxa"/>
            <w:tcBorders>
              <w:left w:val="nil"/>
              <w:bottom w:val="single" w:sz="8" w:space="0" w:color="808080"/>
              <w:right w:val="nil"/>
            </w:tcBorders>
            <w:shd w:val="clear" w:color="000000" w:fill="D9D9D9"/>
            <w:vAlign w:val="center"/>
            <w:hideMark/>
          </w:tcPr>
          <w:p w14:paraId="18804C3D" w14:textId="77777777" w:rsidR="00EE7BA8" w:rsidRPr="00D95586" w:rsidRDefault="00EE7BA8" w:rsidP="00EE7BA8">
            <w:pPr>
              <w:jc w:val="center"/>
              <w:rPr>
                <w:rFonts w:ascii="Arial Narrow" w:eastAsia="Times New Roman" w:hAnsi="Arial Narrow" w:cs="Times New Roman"/>
                <w:b/>
                <w:bCs/>
                <w:color w:val="000000"/>
                <w:sz w:val="26"/>
                <w:szCs w:val="26"/>
              </w:rPr>
            </w:pPr>
            <w:r w:rsidRPr="00D95586">
              <w:rPr>
                <w:rFonts w:ascii="Arial Narrow" w:eastAsia="Times New Roman" w:hAnsi="Arial Narrow" w:cs="Times New Roman"/>
                <w:b/>
                <w:bCs/>
                <w:color w:val="000000"/>
                <w:sz w:val="26"/>
                <w:szCs w:val="26"/>
              </w:rPr>
              <w:t xml:space="preserve">$ </w:t>
            </w:r>
            <w:r>
              <w:rPr>
                <w:rFonts w:ascii="Arial Narrow" w:eastAsia="Times New Roman" w:hAnsi="Arial Narrow" w:cs="Times New Roman"/>
                <w:b/>
                <w:bCs/>
                <w:color w:val="000000"/>
                <w:sz w:val="26"/>
                <w:szCs w:val="26"/>
              </w:rPr>
              <w:t>167.1</w:t>
            </w:r>
          </w:p>
        </w:tc>
        <w:tc>
          <w:tcPr>
            <w:tcW w:w="2037" w:type="dxa"/>
            <w:tcBorders>
              <w:left w:val="nil"/>
              <w:bottom w:val="single" w:sz="8" w:space="0" w:color="808080"/>
              <w:right w:val="nil"/>
            </w:tcBorders>
            <w:shd w:val="clear" w:color="000000" w:fill="D9D9D9"/>
            <w:vAlign w:val="center"/>
            <w:hideMark/>
          </w:tcPr>
          <w:p w14:paraId="0CF971B1"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r>
      <w:tr w:rsidR="00EE7BA8" w:rsidRPr="00D95586" w14:paraId="32A4AB15" w14:textId="77777777" w:rsidTr="00D95586">
        <w:trPr>
          <w:trHeight w:hRule="exact" w:val="360"/>
        </w:trPr>
        <w:tc>
          <w:tcPr>
            <w:tcW w:w="6135" w:type="dxa"/>
            <w:tcBorders>
              <w:top w:val="single" w:sz="8" w:space="0" w:color="808080"/>
              <w:left w:val="nil"/>
              <w:bottom w:val="single" w:sz="8" w:space="0" w:color="808080"/>
              <w:right w:val="nil"/>
            </w:tcBorders>
            <w:shd w:val="clear" w:color="000000" w:fill="A6A6A6"/>
            <w:vAlign w:val="center"/>
            <w:hideMark/>
          </w:tcPr>
          <w:p w14:paraId="7285EDB2" w14:textId="77777777" w:rsidR="00EE7BA8" w:rsidRPr="00D95586" w:rsidRDefault="00EE7BA8" w:rsidP="00EE7BA8">
            <w:pPr>
              <w:rPr>
                <w:rFonts w:ascii="Arial Narrow" w:eastAsia="Times New Roman" w:hAnsi="Arial Narrow" w:cs="Times New Roman"/>
                <w:b/>
                <w:bCs/>
                <w:color w:val="000000"/>
              </w:rPr>
            </w:pPr>
            <w:r w:rsidRPr="00D95586">
              <w:rPr>
                <w:rFonts w:ascii="Arial Narrow" w:eastAsia="Times New Roman" w:hAnsi="Arial Narrow" w:cs="Times New Roman"/>
                <w:b/>
                <w:bCs/>
                <w:color w:val="000000"/>
              </w:rPr>
              <w:t>UNIVERSITY REVENUES GRAND TOTAL</w:t>
            </w:r>
          </w:p>
        </w:tc>
        <w:tc>
          <w:tcPr>
            <w:tcW w:w="1710" w:type="dxa"/>
            <w:tcBorders>
              <w:top w:val="single" w:sz="8" w:space="0" w:color="808080"/>
              <w:left w:val="nil"/>
              <w:bottom w:val="single" w:sz="8" w:space="0" w:color="808080"/>
              <w:right w:val="nil"/>
            </w:tcBorders>
            <w:shd w:val="clear" w:color="000000" w:fill="A6A6A6"/>
            <w:vAlign w:val="center"/>
            <w:hideMark/>
          </w:tcPr>
          <w:p w14:paraId="16FCB084" w14:textId="77777777" w:rsidR="00EE7BA8" w:rsidRPr="00D95586" w:rsidRDefault="00EE7BA8" w:rsidP="00EE7BA8">
            <w:pPr>
              <w:jc w:val="center"/>
              <w:rPr>
                <w:rFonts w:ascii="Arial Narrow" w:eastAsia="Times New Roman" w:hAnsi="Arial Narrow" w:cs="Times New Roman"/>
                <w:b/>
                <w:bCs/>
                <w:color w:val="000000"/>
                <w:sz w:val="26"/>
                <w:szCs w:val="26"/>
              </w:rPr>
            </w:pPr>
            <w:r w:rsidRPr="00D95586">
              <w:rPr>
                <w:rFonts w:ascii="Arial Narrow" w:eastAsia="Times New Roman" w:hAnsi="Arial Narrow" w:cs="Times New Roman"/>
                <w:b/>
                <w:bCs/>
                <w:color w:val="000000"/>
                <w:sz w:val="26"/>
                <w:szCs w:val="26"/>
              </w:rPr>
              <w:t xml:space="preserve">$ </w:t>
            </w:r>
            <w:r>
              <w:rPr>
                <w:rFonts w:ascii="Arial Narrow" w:eastAsia="Times New Roman" w:hAnsi="Arial Narrow" w:cs="Times New Roman"/>
                <w:b/>
                <w:bCs/>
                <w:color w:val="000000"/>
                <w:sz w:val="26"/>
                <w:szCs w:val="26"/>
              </w:rPr>
              <w:t>351.9</w:t>
            </w:r>
          </w:p>
        </w:tc>
        <w:tc>
          <w:tcPr>
            <w:tcW w:w="2037" w:type="dxa"/>
            <w:tcBorders>
              <w:top w:val="single" w:sz="8" w:space="0" w:color="808080"/>
              <w:left w:val="nil"/>
              <w:bottom w:val="single" w:sz="8" w:space="0" w:color="808080"/>
              <w:right w:val="nil"/>
            </w:tcBorders>
            <w:shd w:val="clear" w:color="000000" w:fill="A6A6A6"/>
            <w:vAlign w:val="center"/>
            <w:hideMark/>
          </w:tcPr>
          <w:p w14:paraId="770C6C53" w14:textId="77777777" w:rsidR="00EE7BA8" w:rsidRPr="00D95586" w:rsidRDefault="00EE7BA8" w:rsidP="00EE7BA8">
            <w:pPr>
              <w:jc w:val="center"/>
              <w:rPr>
                <w:rFonts w:ascii="Arial Narrow" w:eastAsia="Times New Roman" w:hAnsi="Arial Narrow" w:cs="Times New Roman"/>
                <w:b/>
                <w:bCs/>
                <w:color w:val="000000"/>
                <w:sz w:val="20"/>
                <w:szCs w:val="20"/>
              </w:rPr>
            </w:pPr>
            <w:r w:rsidRPr="00D95586">
              <w:rPr>
                <w:rFonts w:ascii="Arial Narrow" w:eastAsia="Times New Roman" w:hAnsi="Arial Narrow" w:cs="Times New Roman"/>
                <w:b/>
                <w:bCs/>
                <w:color w:val="000000"/>
                <w:sz w:val="20"/>
                <w:szCs w:val="20"/>
              </w:rPr>
              <w:t>n/a</w:t>
            </w:r>
          </w:p>
        </w:tc>
      </w:tr>
    </w:tbl>
    <w:p w14:paraId="72441313" w14:textId="77777777" w:rsidR="00D95586" w:rsidRDefault="00D95586" w:rsidP="00DC454E">
      <w:pPr>
        <w:ind w:left="-360"/>
        <w:rPr>
          <w:rFonts w:ascii="Arial Narrow" w:hAnsi="Arial Narrow" w:cs="Arial"/>
          <w:i/>
        </w:rPr>
      </w:pPr>
    </w:p>
    <w:p w14:paraId="389CC6ED" w14:textId="77777777" w:rsidR="00723C3B" w:rsidRDefault="00723C3B">
      <w:r>
        <w:br w:type="page"/>
      </w:r>
    </w:p>
    <w:p w14:paraId="718831DC" w14:textId="77777777" w:rsidR="00B45876" w:rsidRPr="00267FF0" w:rsidRDefault="00F84810" w:rsidP="00735AA0">
      <w:pPr>
        <w:jc w:val="center"/>
        <w:rPr>
          <w:rFonts w:ascii="Trebuchet MS" w:hAnsi="Trebuchet MS" w:cs="Arial"/>
          <w:b/>
          <w:color w:val="AD8605"/>
        </w:rPr>
      </w:pPr>
      <w:r w:rsidRPr="00C84FA8">
        <w:rPr>
          <w:rFonts w:ascii="Trebuchet MS" w:hAnsi="Trebuchet MS" w:cs="Arial"/>
          <w:b/>
          <w:color w:val="AD8605"/>
          <w:sz w:val="28"/>
          <w:szCs w:val="28"/>
        </w:rPr>
        <w:lastRenderedPageBreak/>
        <w:t xml:space="preserve">FISCAL </w:t>
      </w:r>
      <w:r w:rsidR="00C31AED">
        <w:rPr>
          <w:rFonts w:ascii="Trebuchet MS" w:hAnsi="Trebuchet MS" w:cs="Arial"/>
          <w:b/>
          <w:color w:val="AD8605"/>
          <w:sz w:val="28"/>
          <w:szCs w:val="28"/>
        </w:rPr>
        <w:t>INFORMATION</w:t>
      </w:r>
      <w:r w:rsidR="00CE618C">
        <w:rPr>
          <w:rFonts w:ascii="Trebuchet MS" w:hAnsi="Trebuchet MS" w:cs="Arial"/>
          <w:b/>
          <w:color w:val="AD8605"/>
          <w:sz w:val="28"/>
          <w:szCs w:val="28"/>
        </w:rPr>
        <w:t xml:space="preserve"> </w:t>
      </w:r>
      <w:r w:rsidR="00CE618C" w:rsidRPr="00CE618C">
        <w:rPr>
          <w:rFonts w:ascii="Trebuchet MS" w:hAnsi="Trebuchet MS" w:cs="Arial"/>
          <w:b/>
          <w:color w:val="AD8605"/>
          <w:sz w:val="28"/>
          <w:szCs w:val="28"/>
        </w:rPr>
        <w:t>(continued)</w:t>
      </w:r>
    </w:p>
    <w:p w14:paraId="10EDB4DE" w14:textId="77777777" w:rsidR="009B2F72" w:rsidRPr="00352939" w:rsidRDefault="009B2F72" w:rsidP="008B28B6">
      <w:pPr>
        <w:ind w:left="-180"/>
        <w:rPr>
          <w:rFonts w:ascii="Arial Narrow" w:hAnsi="Arial Narrow" w:cs="Arial"/>
          <w:color w:val="17365D" w:themeColor="text2" w:themeShade="BF"/>
          <w:sz w:val="14"/>
          <w:szCs w:val="14"/>
        </w:rPr>
      </w:pPr>
    </w:p>
    <w:p w14:paraId="0A406A84" w14:textId="77777777" w:rsidR="008B28B6" w:rsidRPr="008B28B6" w:rsidRDefault="008B28B6" w:rsidP="008B28B6">
      <w:pPr>
        <w:ind w:left="-180"/>
        <w:rPr>
          <w:rFonts w:ascii="Arial Narrow" w:hAnsi="Arial Narrow" w:cs="Arial"/>
          <w:b/>
          <w:color w:val="17365D" w:themeColor="text2" w:themeShade="BF"/>
          <w:sz w:val="18"/>
          <w:szCs w:val="18"/>
        </w:rPr>
      </w:pPr>
      <w:r w:rsidRPr="00B612D5">
        <w:rPr>
          <w:rFonts w:ascii="Arial Narrow" w:hAnsi="Arial Narrow" w:cs="Arial"/>
          <w:b/>
          <w:color w:val="17365D" w:themeColor="text2" w:themeShade="BF"/>
          <w:sz w:val="28"/>
          <w:szCs w:val="28"/>
        </w:rPr>
        <w:t>Undergraduate Resident Tuition Summary</w:t>
      </w:r>
      <w:r w:rsidRPr="008B28B6">
        <w:rPr>
          <w:rFonts w:ascii="Arial Narrow" w:hAnsi="Arial Narrow" w:cs="Arial"/>
          <w:b/>
          <w:color w:val="17365D" w:themeColor="text2" w:themeShade="BF"/>
        </w:rPr>
        <w:t xml:space="preserve"> </w:t>
      </w:r>
      <w:r w:rsidRPr="008B28B6">
        <w:rPr>
          <w:rFonts w:ascii="Arial Narrow" w:hAnsi="Arial Narrow" w:cs="Arial"/>
          <w:i/>
          <w:color w:val="17365D" w:themeColor="text2" w:themeShade="BF"/>
          <w:sz w:val="18"/>
          <w:szCs w:val="18"/>
        </w:rPr>
        <w:t>(for 30 credit hours)</w:t>
      </w:r>
    </w:p>
    <w:tbl>
      <w:tblPr>
        <w:tblW w:w="5109" w:type="pct"/>
        <w:tblInd w:w="-162" w:type="dxa"/>
        <w:tblLayout w:type="fixed"/>
        <w:tblLook w:val="04A0" w:firstRow="1" w:lastRow="0" w:firstColumn="1" w:lastColumn="0" w:noHBand="0" w:noVBand="1"/>
      </w:tblPr>
      <w:tblGrid>
        <w:gridCol w:w="3852"/>
        <w:gridCol w:w="1312"/>
        <w:gridCol w:w="1312"/>
        <w:gridCol w:w="1312"/>
        <w:gridCol w:w="1312"/>
        <w:gridCol w:w="1310"/>
      </w:tblGrid>
      <w:tr w:rsidR="001D33F1" w:rsidRPr="008B28B6" w14:paraId="096D0D03" w14:textId="77777777" w:rsidTr="001D33F1">
        <w:trPr>
          <w:trHeight w:val="519"/>
        </w:trPr>
        <w:tc>
          <w:tcPr>
            <w:tcW w:w="1850" w:type="pct"/>
            <w:tcBorders>
              <w:bottom w:val="single" w:sz="4" w:space="0" w:color="auto"/>
            </w:tcBorders>
            <w:shd w:val="clear" w:color="auto" w:fill="auto"/>
            <w:noWrap/>
            <w:vAlign w:val="center"/>
            <w:hideMark/>
          </w:tcPr>
          <w:p w14:paraId="6442F077" w14:textId="77777777" w:rsidR="001D33F1" w:rsidRPr="008B28B6" w:rsidRDefault="001D33F1" w:rsidP="008B28B6">
            <w:pPr>
              <w:rPr>
                <w:rFonts w:ascii="Arial Narrow" w:eastAsia="Times New Roman" w:hAnsi="Arial Narrow" w:cs="Calibri"/>
                <w:b/>
                <w:bCs/>
                <w:sz w:val="18"/>
                <w:szCs w:val="18"/>
              </w:rPr>
            </w:pPr>
            <w:r w:rsidRPr="008B28B6">
              <w:rPr>
                <w:rFonts w:ascii="Arial Narrow" w:eastAsia="Times New Roman" w:hAnsi="Arial Narrow" w:cs="Calibri"/>
                <w:b/>
                <w:bCs/>
                <w:sz w:val="18"/>
                <w:szCs w:val="18"/>
              </w:rPr>
              <w:t> </w:t>
            </w:r>
          </w:p>
        </w:tc>
        <w:tc>
          <w:tcPr>
            <w:tcW w:w="630" w:type="pct"/>
            <w:tcBorders>
              <w:bottom w:val="single" w:sz="4" w:space="0" w:color="auto"/>
            </w:tcBorders>
            <w:shd w:val="clear" w:color="auto" w:fill="auto"/>
            <w:tcMar>
              <w:left w:w="0" w:type="dxa"/>
              <w:right w:w="0" w:type="dxa"/>
            </w:tcMar>
            <w:vAlign w:val="bottom"/>
            <w:hideMark/>
          </w:tcPr>
          <w:p w14:paraId="770FED01" w14:textId="77777777" w:rsidR="001D33F1" w:rsidRPr="008B28B6" w:rsidRDefault="001D33F1" w:rsidP="00EF75C2">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FY 201</w:t>
            </w:r>
            <w:r>
              <w:rPr>
                <w:rFonts w:ascii="Arial Narrow" w:eastAsia="Times New Roman" w:hAnsi="Arial Narrow" w:cs="Calibri"/>
                <w:b/>
                <w:bCs/>
                <w:sz w:val="18"/>
                <w:szCs w:val="18"/>
              </w:rPr>
              <w:t>2</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3</w:t>
            </w:r>
            <w:r w:rsidRPr="008B28B6">
              <w:rPr>
                <w:rFonts w:ascii="Arial Narrow" w:eastAsia="Times New Roman" w:hAnsi="Arial Narrow" w:cs="Calibri"/>
                <w:b/>
                <w:bCs/>
                <w:sz w:val="18"/>
                <w:szCs w:val="18"/>
              </w:rPr>
              <w:br/>
              <w:t>ACTUAL</w:t>
            </w:r>
          </w:p>
        </w:tc>
        <w:tc>
          <w:tcPr>
            <w:tcW w:w="630" w:type="pct"/>
            <w:tcBorders>
              <w:bottom w:val="single" w:sz="4" w:space="0" w:color="auto"/>
            </w:tcBorders>
            <w:shd w:val="clear" w:color="auto" w:fill="auto"/>
            <w:tcMar>
              <w:left w:w="0" w:type="dxa"/>
              <w:right w:w="0" w:type="dxa"/>
            </w:tcMar>
            <w:vAlign w:val="bottom"/>
            <w:hideMark/>
          </w:tcPr>
          <w:p w14:paraId="39042F28" w14:textId="77777777" w:rsidR="001D33F1" w:rsidRPr="008B28B6" w:rsidRDefault="001D33F1" w:rsidP="00B92D71">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FY 201</w:t>
            </w:r>
            <w:r>
              <w:rPr>
                <w:rFonts w:ascii="Arial Narrow" w:eastAsia="Times New Roman" w:hAnsi="Arial Narrow" w:cs="Calibri"/>
                <w:b/>
                <w:bCs/>
                <w:sz w:val="18"/>
                <w:szCs w:val="18"/>
              </w:rPr>
              <w:t>3</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4</w:t>
            </w:r>
            <w:r w:rsidRPr="008B28B6">
              <w:rPr>
                <w:rFonts w:ascii="Arial Narrow" w:eastAsia="Times New Roman" w:hAnsi="Arial Narrow" w:cs="Calibri"/>
                <w:b/>
                <w:bCs/>
                <w:sz w:val="18"/>
                <w:szCs w:val="18"/>
              </w:rPr>
              <w:br/>
              <w:t>ACTUAL</w:t>
            </w:r>
          </w:p>
        </w:tc>
        <w:tc>
          <w:tcPr>
            <w:tcW w:w="630" w:type="pct"/>
            <w:tcBorders>
              <w:bottom w:val="single" w:sz="4" w:space="0" w:color="auto"/>
            </w:tcBorders>
            <w:vAlign w:val="bottom"/>
          </w:tcPr>
          <w:p w14:paraId="7091EBAB" w14:textId="77777777" w:rsidR="001D33F1" w:rsidRPr="008B28B6" w:rsidRDefault="001D33F1" w:rsidP="004F29F2">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FY 201</w:t>
            </w:r>
            <w:r>
              <w:rPr>
                <w:rFonts w:ascii="Arial Narrow" w:eastAsia="Times New Roman" w:hAnsi="Arial Narrow" w:cs="Calibri"/>
                <w:b/>
                <w:bCs/>
                <w:sz w:val="18"/>
                <w:szCs w:val="18"/>
              </w:rPr>
              <w:t>4</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5</w:t>
            </w:r>
            <w:r w:rsidRPr="008B28B6">
              <w:rPr>
                <w:rFonts w:ascii="Arial Narrow" w:eastAsia="Times New Roman" w:hAnsi="Arial Narrow" w:cs="Calibri"/>
                <w:b/>
                <w:bCs/>
                <w:sz w:val="18"/>
                <w:szCs w:val="18"/>
              </w:rPr>
              <w:br/>
              <w:t>ACTUAL</w:t>
            </w:r>
          </w:p>
        </w:tc>
        <w:tc>
          <w:tcPr>
            <w:tcW w:w="630" w:type="pct"/>
            <w:tcBorders>
              <w:bottom w:val="single" w:sz="4" w:space="0" w:color="auto"/>
            </w:tcBorders>
            <w:shd w:val="clear" w:color="auto" w:fill="DBE5F1" w:themeFill="accent1" w:themeFillTint="33"/>
            <w:tcMar>
              <w:left w:w="0" w:type="dxa"/>
              <w:right w:w="0" w:type="dxa"/>
            </w:tcMar>
            <w:vAlign w:val="bottom"/>
            <w:hideMark/>
          </w:tcPr>
          <w:p w14:paraId="290AECAB" w14:textId="77777777" w:rsidR="001D33F1" w:rsidRPr="008B28B6" w:rsidRDefault="001D33F1" w:rsidP="001D33F1">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FY 201</w:t>
            </w:r>
            <w:r>
              <w:rPr>
                <w:rFonts w:ascii="Arial Narrow" w:eastAsia="Times New Roman" w:hAnsi="Arial Narrow" w:cs="Calibri"/>
                <w:b/>
                <w:bCs/>
                <w:sz w:val="18"/>
                <w:szCs w:val="18"/>
              </w:rPr>
              <w:t>5</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6</w:t>
            </w:r>
            <w:r w:rsidRPr="008B28B6">
              <w:rPr>
                <w:rFonts w:ascii="Arial Narrow" w:eastAsia="Times New Roman" w:hAnsi="Arial Narrow" w:cs="Calibri"/>
                <w:b/>
                <w:bCs/>
                <w:sz w:val="18"/>
                <w:szCs w:val="18"/>
              </w:rPr>
              <w:br/>
            </w:r>
            <w:r>
              <w:rPr>
                <w:rFonts w:ascii="Arial Narrow" w:eastAsia="Times New Roman" w:hAnsi="Arial Narrow" w:cs="Calibri"/>
                <w:b/>
                <w:bCs/>
                <w:sz w:val="18"/>
                <w:szCs w:val="18"/>
              </w:rPr>
              <w:t>REQUEST</w:t>
            </w:r>
          </w:p>
        </w:tc>
        <w:tc>
          <w:tcPr>
            <w:tcW w:w="629" w:type="pct"/>
            <w:tcBorders>
              <w:bottom w:val="single" w:sz="4" w:space="0" w:color="auto"/>
            </w:tcBorders>
            <w:shd w:val="clear" w:color="auto" w:fill="auto"/>
            <w:tcMar>
              <w:left w:w="0" w:type="dxa"/>
              <w:right w:w="0" w:type="dxa"/>
            </w:tcMar>
            <w:vAlign w:val="bottom"/>
            <w:hideMark/>
          </w:tcPr>
          <w:p w14:paraId="2326252E" w14:textId="77777777" w:rsidR="001D33F1" w:rsidRPr="005E1797" w:rsidRDefault="001D33F1" w:rsidP="00B92D71">
            <w:pPr>
              <w:jc w:val="center"/>
              <w:rPr>
                <w:rFonts w:ascii="Arial Narrow" w:eastAsia="Times New Roman" w:hAnsi="Arial Narrow" w:cs="Calibri"/>
                <w:b/>
                <w:bCs/>
                <w:sz w:val="18"/>
                <w:szCs w:val="18"/>
              </w:rPr>
            </w:pPr>
            <w:r w:rsidRPr="005E1797">
              <w:rPr>
                <w:rFonts w:ascii="Arial Narrow" w:eastAsia="Times New Roman" w:hAnsi="Arial Narrow" w:cs="Calibri"/>
                <w:b/>
                <w:bCs/>
                <w:sz w:val="18"/>
                <w:szCs w:val="18"/>
              </w:rPr>
              <w:t>FY 2016-17</w:t>
            </w:r>
            <w:r w:rsidRPr="005E1797">
              <w:rPr>
                <w:rFonts w:ascii="Arial Narrow" w:eastAsia="Times New Roman" w:hAnsi="Arial Narrow" w:cs="Calibri"/>
                <w:b/>
                <w:bCs/>
                <w:sz w:val="18"/>
                <w:szCs w:val="18"/>
              </w:rPr>
              <w:br/>
              <w:t>PLANNED</w:t>
            </w:r>
          </w:p>
        </w:tc>
      </w:tr>
      <w:tr w:rsidR="0063749F" w:rsidRPr="008B28B6" w14:paraId="052381A1" w14:textId="77777777" w:rsidTr="001D33F1">
        <w:trPr>
          <w:trHeight w:val="269"/>
        </w:trPr>
        <w:tc>
          <w:tcPr>
            <w:tcW w:w="1850" w:type="pct"/>
            <w:tcBorders>
              <w:top w:val="single" w:sz="4" w:space="0" w:color="auto"/>
              <w:bottom w:val="single" w:sz="2" w:space="0" w:color="808080" w:themeColor="background1" w:themeShade="80"/>
            </w:tcBorders>
            <w:shd w:val="clear" w:color="auto" w:fill="auto"/>
            <w:vAlign w:val="center"/>
            <w:hideMark/>
          </w:tcPr>
          <w:p w14:paraId="3798E184" w14:textId="77777777" w:rsidR="0063749F" w:rsidRPr="00E0132F" w:rsidRDefault="0063749F" w:rsidP="0063749F">
            <w:pPr>
              <w:rPr>
                <w:rFonts w:ascii="Arial Narrow" w:eastAsia="Times New Roman" w:hAnsi="Arial Narrow" w:cs="Calibri"/>
                <w:b/>
                <w:bCs/>
                <w:sz w:val="16"/>
                <w:szCs w:val="16"/>
              </w:rPr>
            </w:pPr>
            <w:r>
              <w:rPr>
                <w:rFonts w:ascii="Arial Narrow" w:eastAsia="Times New Roman" w:hAnsi="Arial Narrow" w:cs="Calibri"/>
                <w:b/>
                <w:bCs/>
              </w:rPr>
              <w:t xml:space="preserve">Base </w:t>
            </w:r>
            <w:r w:rsidRPr="00DF3216">
              <w:rPr>
                <w:rFonts w:ascii="Arial Narrow" w:eastAsia="Times New Roman" w:hAnsi="Arial Narrow" w:cs="Calibri"/>
                <w:b/>
                <w:bCs/>
              </w:rPr>
              <w:t>Tuition</w:t>
            </w:r>
            <w:r>
              <w:rPr>
                <w:rFonts w:ascii="Arial Narrow" w:eastAsia="Times New Roman" w:hAnsi="Arial Narrow" w:cs="Calibri"/>
                <w:b/>
                <w:bCs/>
              </w:rPr>
              <w:t xml:space="preserve"> </w:t>
            </w:r>
          </w:p>
        </w:tc>
        <w:tc>
          <w:tcPr>
            <w:tcW w:w="630" w:type="pct"/>
            <w:tcBorders>
              <w:top w:val="single" w:sz="4" w:space="0" w:color="auto"/>
              <w:bottom w:val="single" w:sz="2" w:space="0" w:color="808080" w:themeColor="background1" w:themeShade="80"/>
            </w:tcBorders>
            <w:shd w:val="clear" w:color="auto" w:fill="auto"/>
            <w:vAlign w:val="center"/>
            <w:hideMark/>
          </w:tcPr>
          <w:p w14:paraId="7F104BFB"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$3,100</w:t>
            </w:r>
          </w:p>
        </w:tc>
        <w:tc>
          <w:tcPr>
            <w:tcW w:w="630" w:type="pct"/>
            <w:tcBorders>
              <w:top w:val="single" w:sz="4" w:space="0" w:color="auto"/>
              <w:bottom w:val="single" w:sz="2" w:space="0" w:color="808080" w:themeColor="background1" w:themeShade="80"/>
            </w:tcBorders>
            <w:shd w:val="clear" w:color="auto" w:fill="auto"/>
            <w:vAlign w:val="center"/>
            <w:hideMark/>
          </w:tcPr>
          <w:p w14:paraId="2F3FE3E1"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$3,152</w:t>
            </w:r>
          </w:p>
        </w:tc>
        <w:tc>
          <w:tcPr>
            <w:tcW w:w="630" w:type="pct"/>
            <w:tcBorders>
              <w:top w:val="single" w:sz="4" w:space="0" w:color="auto"/>
              <w:bottom w:val="single" w:sz="2" w:space="0" w:color="808080" w:themeColor="background1" w:themeShade="80"/>
            </w:tcBorders>
            <w:vAlign w:val="center"/>
          </w:tcPr>
          <w:p w14:paraId="411606C7"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$3,152</w:t>
            </w:r>
          </w:p>
        </w:tc>
        <w:tc>
          <w:tcPr>
            <w:tcW w:w="630" w:type="pct"/>
            <w:tcBorders>
              <w:top w:val="single" w:sz="4" w:space="0" w:color="auto"/>
              <w:bottom w:val="single" w:sz="2" w:space="0" w:color="808080" w:themeColor="background1" w:themeShade="80"/>
            </w:tcBorders>
            <w:shd w:val="clear" w:color="auto" w:fill="DBE5F1" w:themeFill="accent1" w:themeFillTint="33"/>
            <w:vAlign w:val="center"/>
            <w:hideMark/>
          </w:tcPr>
          <w:p w14:paraId="050EEA8C"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$3,152</w:t>
            </w:r>
          </w:p>
        </w:tc>
        <w:tc>
          <w:tcPr>
            <w:tcW w:w="629" w:type="pct"/>
            <w:tcBorders>
              <w:top w:val="single" w:sz="4" w:space="0" w:color="auto"/>
              <w:bottom w:val="single" w:sz="2" w:space="0" w:color="808080" w:themeColor="background1" w:themeShade="80"/>
            </w:tcBorders>
            <w:shd w:val="clear" w:color="auto" w:fill="auto"/>
            <w:vAlign w:val="center"/>
            <w:hideMark/>
          </w:tcPr>
          <w:p w14:paraId="28489FB4" w14:textId="77777777" w:rsidR="0063749F" w:rsidRPr="005E1797" w:rsidRDefault="0063749F" w:rsidP="0063749F">
            <w:pPr>
              <w:jc w:val="center"/>
              <w:rPr>
                <w:rFonts w:ascii="Arial Narrow" w:eastAsia="Times New Roman" w:hAnsi="Arial Narrow" w:cs="Arial"/>
              </w:rPr>
            </w:pPr>
            <w:r>
              <w:rPr>
                <w:rFonts w:ascii="Arial Narrow" w:eastAsia="Times New Roman" w:hAnsi="Arial Narrow" w:cs="Arial"/>
              </w:rPr>
              <w:t>$3,152</w:t>
            </w:r>
          </w:p>
        </w:tc>
      </w:tr>
      <w:tr w:rsidR="0063749F" w:rsidRPr="008B28B6" w14:paraId="332D4399" w14:textId="77777777" w:rsidTr="001D33F1">
        <w:trPr>
          <w:trHeight w:val="269"/>
        </w:trPr>
        <w:tc>
          <w:tcPr>
            <w:tcW w:w="1850" w:type="pct"/>
            <w:tcBorders>
              <w:top w:val="single" w:sz="2" w:space="0" w:color="808080" w:themeColor="background1" w:themeShade="80"/>
              <w:bottom w:val="single" w:sz="2" w:space="0" w:color="808080" w:themeColor="background1" w:themeShade="80"/>
            </w:tcBorders>
            <w:shd w:val="clear" w:color="auto" w:fill="auto"/>
            <w:vAlign w:val="center"/>
            <w:hideMark/>
          </w:tcPr>
          <w:p w14:paraId="3E30AAAC" w14:textId="77777777" w:rsidR="0063749F" w:rsidRPr="00DF3216" w:rsidRDefault="0063749F" w:rsidP="0063749F">
            <w:pPr>
              <w:rPr>
                <w:rFonts w:ascii="Arial Narrow" w:eastAsia="Times New Roman" w:hAnsi="Arial Narrow" w:cs="Calibri"/>
                <w:b/>
                <w:bCs/>
              </w:rPr>
            </w:pPr>
            <w:r w:rsidRPr="00DF3216">
              <w:rPr>
                <w:rFonts w:ascii="Arial Narrow" w:eastAsia="Times New Roman" w:hAnsi="Arial Narrow" w:cs="Calibri"/>
                <w:b/>
                <w:bCs/>
              </w:rPr>
              <w:t>Tuition</w:t>
            </w:r>
            <w:r>
              <w:rPr>
                <w:rFonts w:ascii="Arial Narrow" w:eastAsia="Times New Roman" w:hAnsi="Arial Narrow" w:cs="Calibri"/>
                <w:b/>
                <w:bCs/>
              </w:rPr>
              <w:t xml:space="preserve"> Differential Fee </w:t>
            </w:r>
          </w:p>
        </w:tc>
        <w:tc>
          <w:tcPr>
            <w:tcW w:w="630" w:type="pct"/>
            <w:tcBorders>
              <w:top w:val="single" w:sz="2" w:space="0" w:color="808080" w:themeColor="background1" w:themeShade="80"/>
              <w:bottom w:val="single" w:sz="2" w:space="0" w:color="808080" w:themeColor="background1" w:themeShade="80"/>
            </w:tcBorders>
            <w:shd w:val="clear" w:color="auto" w:fill="auto"/>
            <w:vAlign w:val="center"/>
            <w:hideMark/>
          </w:tcPr>
          <w:p w14:paraId="6C105043"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$1,091</w:t>
            </w:r>
          </w:p>
        </w:tc>
        <w:tc>
          <w:tcPr>
            <w:tcW w:w="630" w:type="pct"/>
            <w:tcBorders>
              <w:top w:val="single" w:sz="2" w:space="0" w:color="808080" w:themeColor="background1" w:themeShade="80"/>
              <w:bottom w:val="single" w:sz="2" w:space="0" w:color="808080" w:themeColor="background1" w:themeShade="80"/>
            </w:tcBorders>
            <w:shd w:val="clear" w:color="auto" w:fill="auto"/>
            <w:vAlign w:val="center"/>
            <w:hideMark/>
          </w:tcPr>
          <w:p w14:paraId="48E41AFE"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$1,091</w:t>
            </w:r>
          </w:p>
        </w:tc>
        <w:tc>
          <w:tcPr>
            <w:tcW w:w="630" w:type="pct"/>
            <w:tcBorders>
              <w:top w:val="single" w:sz="2" w:space="0" w:color="808080" w:themeColor="background1" w:themeShade="80"/>
              <w:bottom w:val="single" w:sz="2" w:space="0" w:color="808080" w:themeColor="background1" w:themeShade="80"/>
            </w:tcBorders>
            <w:vAlign w:val="center"/>
          </w:tcPr>
          <w:p w14:paraId="71EC5777"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$1,091</w:t>
            </w:r>
          </w:p>
        </w:tc>
        <w:tc>
          <w:tcPr>
            <w:tcW w:w="630" w:type="pct"/>
            <w:tcBorders>
              <w:top w:val="single" w:sz="2" w:space="0" w:color="808080" w:themeColor="background1" w:themeShade="80"/>
              <w:bottom w:val="single" w:sz="2" w:space="0" w:color="808080" w:themeColor="background1" w:themeShade="80"/>
            </w:tcBorders>
            <w:shd w:val="clear" w:color="auto" w:fill="DBE5F1" w:themeFill="accent1" w:themeFillTint="33"/>
            <w:vAlign w:val="center"/>
            <w:hideMark/>
          </w:tcPr>
          <w:p w14:paraId="12E45E3A"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$1,091</w:t>
            </w:r>
          </w:p>
        </w:tc>
        <w:tc>
          <w:tcPr>
            <w:tcW w:w="629" w:type="pct"/>
            <w:tcBorders>
              <w:top w:val="single" w:sz="2" w:space="0" w:color="808080" w:themeColor="background1" w:themeShade="80"/>
              <w:bottom w:val="single" w:sz="2" w:space="0" w:color="808080" w:themeColor="background1" w:themeShade="80"/>
            </w:tcBorders>
            <w:shd w:val="clear" w:color="auto" w:fill="auto"/>
            <w:vAlign w:val="center"/>
            <w:hideMark/>
          </w:tcPr>
          <w:p w14:paraId="5DFFA36C" w14:textId="77777777" w:rsidR="0063749F" w:rsidRPr="005E1797" w:rsidRDefault="0063749F" w:rsidP="0063749F">
            <w:pPr>
              <w:jc w:val="center"/>
              <w:rPr>
                <w:rFonts w:ascii="Arial Narrow" w:eastAsia="Times New Roman" w:hAnsi="Arial Narrow" w:cs="Arial"/>
              </w:rPr>
            </w:pPr>
            <w:r>
              <w:rPr>
                <w:rFonts w:ascii="Arial Narrow" w:eastAsia="Times New Roman" w:hAnsi="Arial Narrow" w:cs="Arial"/>
              </w:rPr>
              <w:t>$1,091</w:t>
            </w:r>
          </w:p>
        </w:tc>
      </w:tr>
      <w:tr w:rsidR="0063749F" w:rsidRPr="008B28B6" w14:paraId="3C59DF22" w14:textId="77777777" w:rsidTr="001D33F1">
        <w:trPr>
          <w:trHeight w:val="244"/>
        </w:trPr>
        <w:tc>
          <w:tcPr>
            <w:tcW w:w="1850" w:type="pct"/>
            <w:tcBorders>
              <w:top w:val="single" w:sz="2" w:space="0" w:color="808080" w:themeColor="background1" w:themeShade="80"/>
              <w:bottom w:val="single" w:sz="2" w:space="0" w:color="808080" w:themeColor="background1" w:themeShade="80"/>
            </w:tcBorders>
            <w:shd w:val="clear" w:color="auto" w:fill="auto"/>
            <w:vAlign w:val="center"/>
            <w:hideMark/>
          </w:tcPr>
          <w:p w14:paraId="6A87047E" w14:textId="77777777" w:rsidR="0063749F" w:rsidRPr="00DF3216" w:rsidRDefault="0063749F" w:rsidP="0063749F">
            <w:pPr>
              <w:rPr>
                <w:rFonts w:ascii="Arial Narrow" w:eastAsia="Times New Roman" w:hAnsi="Arial Narrow" w:cs="Calibri"/>
                <w:b/>
                <w:bCs/>
              </w:rPr>
            </w:pPr>
            <w:r w:rsidRPr="00DF3216">
              <w:rPr>
                <w:rFonts w:ascii="Arial Narrow" w:eastAsia="Times New Roman" w:hAnsi="Arial Narrow" w:cs="Calibri"/>
                <w:b/>
                <w:bCs/>
              </w:rPr>
              <w:t>Percent Increase</w:t>
            </w:r>
          </w:p>
        </w:tc>
        <w:tc>
          <w:tcPr>
            <w:tcW w:w="630" w:type="pct"/>
            <w:tcBorders>
              <w:top w:val="single" w:sz="2" w:space="0" w:color="808080" w:themeColor="background1" w:themeShade="80"/>
              <w:bottom w:val="single" w:sz="2" w:space="0" w:color="808080" w:themeColor="background1" w:themeShade="80"/>
            </w:tcBorders>
            <w:shd w:val="clear" w:color="auto" w:fill="auto"/>
            <w:vAlign w:val="center"/>
            <w:hideMark/>
          </w:tcPr>
          <w:p w14:paraId="58C453A7" w14:textId="77777777" w:rsidR="0063749F" w:rsidRPr="002E2A57" w:rsidRDefault="0063749F" w:rsidP="0063749F">
            <w:pPr>
              <w:jc w:val="center"/>
              <w:rPr>
                <w:rFonts w:ascii="Arial Narrow" w:eastAsia="Times New Roman" w:hAnsi="Arial Narrow" w:cs="Arial"/>
                <w:sz w:val="24"/>
                <w:szCs w:val="24"/>
              </w:rPr>
            </w:pPr>
            <w:r>
              <w:rPr>
                <w:rFonts w:ascii="Arial Narrow" w:eastAsia="Times New Roman" w:hAnsi="Arial Narrow" w:cs="Arial"/>
                <w:sz w:val="24"/>
                <w:szCs w:val="24"/>
              </w:rPr>
              <w:t>12.0</w:t>
            </w:r>
            <w:r w:rsidRPr="002E2A57">
              <w:rPr>
                <w:rFonts w:ascii="Arial Narrow" w:eastAsia="Times New Roman" w:hAnsi="Arial Narrow" w:cs="Arial"/>
                <w:sz w:val="24"/>
                <w:szCs w:val="24"/>
              </w:rPr>
              <w:t>%</w:t>
            </w:r>
          </w:p>
        </w:tc>
        <w:tc>
          <w:tcPr>
            <w:tcW w:w="630" w:type="pct"/>
            <w:tcBorders>
              <w:top w:val="single" w:sz="2" w:space="0" w:color="808080" w:themeColor="background1" w:themeShade="80"/>
              <w:bottom w:val="single" w:sz="2" w:space="0" w:color="808080" w:themeColor="background1" w:themeShade="80"/>
            </w:tcBorders>
            <w:shd w:val="clear" w:color="auto" w:fill="auto"/>
            <w:vAlign w:val="center"/>
            <w:hideMark/>
          </w:tcPr>
          <w:p w14:paraId="7ECA0D7F" w14:textId="77777777" w:rsidR="0063749F" w:rsidRPr="002E2A57" w:rsidRDefault="0063749F" w:rsidP="0063749F">
            <w:pPr>
              <w:jc w:val="center"/>
              <w:rPr>
                <w:rFonts w:ascii="Arial Narrow" w:eastAsia="Times New Roman" w:hAnsi="Arial Narrow" w:cs="Arial"/>
                <w:sz w:val="24"/>
                <w:szCs w:val="24"/>
              </w:rPr>
            </w:pPr>
            <w:r>
              <w:rPr>
                <w:rFonts w:ascii="Arial Narrow" w:eastAsia="Times New Roman" w:hAnsi="Arial Narrow" w:cs="Arial"/>
                <w:sz w:val="24"/>
                <w:szCs w:val="24"/>
              </w:rPr>
              <w:t>1.3</w:t>
            </w:r>
            <w:r w:rsidRPr="002E2A57">
              <w:rPr>
                <w:rFonts w:ascii="Arial Narrow" w:eastAsia="Times New Roman" w:hAnsi="Arial Narrow" w:cs="Arial"/>
                <w:sz w:val="24"/>
                <w:szCs w:val="24"/>
              </w:rPr>
              <w:t>%</w:t>
            </w:r>
          </w:p>
        </w:tc>
        <w:tc>
          <w:tcPr>
            <w:tcW w:w="630" w:type="pct"/>
            <w:tcBorders>
              <w:top w:val="single" w:sz="2" w:space="0" w:color="808080" w:themeColor="background1" w:themeShade="80"/>
              <w:bottom w:val="single" w:sz="2" w:space="0" w:color="808080" w:themeColor="background1" w:themeShade="80"/>
            </w:tcBorders>
            <w:vAlign w:val="center"/>
          </w:tcPr>
          <w:p w14:paraId="2874CD8E" w14:textId="77777777" w:rsidR="0063749F" w:rsidRPr="002E2A57" w:rsidRDefault="0063749F" w:rsidP="0063749F">
            <w:pPr>
              <w:jc w:val="center"/>
              <w:rPr>
                <w:rFonts w:ascii="Arial Narrow" w:eastAsia="Times New Roman" w:hAnsi="Arial Narrow" w:cs="Arial"/>
                <w:sz w:val="24"/>
                <w:szCs w:val="24"/>
              </w:rPr>
            </w:pPr>
            <w:r>
              <w:rPr>
                <w:rFonts w:ascii="Arial Narrow" w:eastAsia="Times New Roman" w:hAnsi="Arial Narrow" w:cs="Arial"/>
                <w:sz w:val="24"/>
                <w:szCs w:val="24"/>
              </w:rPr>
              <w:t>0.0</w:t>
            </w:r>
            <w:r w:rsidRPr="002E2A57">
              <w:rPr>
                <w:rFonts w:ascii="Arial Narrow" w:eastAsia="Times New Roman" w:hAnsi="Arial Narrow" w:cs="Arial"/>
                <w:sz w:val="24"/>
                <w:szCs w:val="24"/>
              </w:rPr>
              <w:t>%</w:t>
            </w:r>
          </w:p>
        </w:tc>
        <w:tc>
          <w:tcPr>
            <w:tcW w:w="630" w:type="pct"/>
            <w:tcBorders>
              <w:top w:val="single" w:sz="2" w:space="0" w:color="808080" w:themeColor="background1" w:themeShade="80"/>
              <w:bottom w:val="single" w:sz="2" w:space="0" w:color="808080" w:themeColor="background1" w:themeShade="80"/>
            </w:tcBorders>
            <w:shd w:val="clear" w:color="auto" w:fill="DBE5F1" w:themeFill="accent1" w:themeFillTint="33"/>
            <w:noWrap/>
            <w:vAlign w:val="center"/>
            <w:hideMark/>
          </w:tcPr>
          <w:p w14:paraId="23FE8359" w14:textId="77777777" w:rsidR="0063749F" w:rsidRPr="002E2A57" w:rsidRDefault="0063749F" w:rsidP="0063749F">
            <w:pPr>
              <w:jc w:val="center"/>
              <w:rPr>
                <w:rFonts w:ascii="Arial Narrow" w:eastAsia="Times New Roman" w:hAnsi="Arial Narrow" w:cs="Arial"/>
                <w:sz w:val="24"/>
                <w:szCs w:val="24"/>
              </w:rPr>
            </w:pPr>
            <w:r>
              <w:rPr>
                <w:rFonts w:ascii="Arial Narrow" w:eastAsia="Times New Roman" w:hAnsi="Arial Narrow" w:cs="Arial"/>
                <w:sz w:val="24"/>
                <w:szCs w:val="24"/>
              </w:rPr>
              <w:t>0.0</w:t>
            </w:r>
            <w:r w:rsidRPr="002E2A57">
              <w:rPr>
                <w:rFonts w:ascii="Arial Narrow" w:eastAsia="Times New Roman" w:hAnsi="Arial Narrow" w:cs="Arial"/>
                <w:sz w:val="24"/>
                <w:szCs w:val="24"/>
              </w:rPr>
              <w:t>%</w:t>
            </w:r>
          </w:p>
        </w:tc>
        <w:tc>
          <w:tcPr>
            <w:tcW w:w="629" w:type="pct"/>
            <w:tcBorders>
              <w:top w:val="single" w:sz="2" w:space="0" w:color="808080" w:themeColor="background1" w:themeShade="80"/>
              <w:bottom w:val="single" w:sz="2" w:space="0" w:color="808080" w:themeColor="background1" w:themeShade="80"/>
            </w:tcBorders>
            <w:shd w:val="clear" w:color="auto" w:fill="auto"/>
            <w:noWrap/>
            <w:vAlign w:val="center"/>
            <w:hideMark/>
          </w:tcPr>
          <w:p w14:paraId="7601C119" w14:textId="77777777" w:rsidR="0063749F" w:rsidRPr="005E1797" w:rsidRDefault="0063749F" w:rsidP="0063749F">
            <w:pPr>
              <w:jc w:val="center"/>
              <w:rPr>
                <w:rFonts w:ascii="Arial Narrow" w:eastAsia="Times New Roman" w:hAnsi="Arial Narrow" w:cs="Arial"/>
                <w:sz w:val="24"/>
                <w:szCs w:val="24"/>
              </w:rPr>
            </w:pPr>
            <w:r>
              <w:rPr>
                <w:rFonts w:ascii="Arial Narrow" w:eastAsia="Times New Roman" w:hAnsi="Arial Narrow" w:cs="Arial"/>
                <w:sz w:val="24"/>
                <w:szCs w:val="24"/>
              </w:rPr>
              <w:t>0.0</w:t>
            </w:r>
            <w:r w:rsidRPr="005E1797">
              <w:rPr>
                <w:rFonts w:ascii="Arial Narrow" w:eastAsia="Times New Roman" w:hAnsi="Arial Narrow" w:cs="Arial"/>
                <w:sz w:val="24"/>
                <w:szCs w:val="24"/>
              </w:rPr>
              <w:t>%</w:t>
            </w:r>
          </w:p>
        </w:tc>
      </w:tr>
      <w:tr w:rsidR="0063749F" w:rsidRPr="008B28B6" w14:paraId="7D3231A0" w14:textId="77777777" w:rsidTr="001D33F1">
        <w:trPr>
          <w:trHeight w:val="244"/>
        </w:trPr>
        <w:tc>
          <w:tcPr>
            <w:tcW w:w="1850" w:type="pct"/>
            <w:tcBorders>
              <w:top w:val="single" w:sz="2" w:space="0" w:color="808080" w:themeColor="background1" w:themeShade="80"/>
              <w:bottom w:val="single" w:sz="4" w:space="0" w:color="auto"/>
            </w:tcBorders>
            <w:shd w:val="clear" w:color="auto" w:fill="auto"/>
            <w:vAlign w:val="center"/>
            <w:hideMark/>
          </w:tcPr>
          <w:p w14:paraId="5ED1E95A" w14:textId="77777777" w:rsidR="0063749F" w:rsidRPr="00DF3216" w:rsidRDefault="0063749F" w:rsidP="0063749F">
            <w:pPr>
              <w:rPr>
                <w:rFonts w:ascii="Arial Narrow" w:eastAsia="Times New Roman" w:hAnsi="Arial Narrow" w:cs="Calibri"/>
                <w:b/>
                <w:bCs/>
              </w:rPr>
            </w:pPr>
            <w:r w:rsidRPr="00DF3216">
              <w:rPr>
                <w:rFonts w:ascii="Arial Narrow" w:eastAsia="Times New Roman" w:hAnsi="Arial Narrow" w:cs="Calibri"/>
                <w:b/>
                <w:bCs/>
              </w:rPr>
              <w:t>Required Fees</w:t>
            </w:r>
            <w:r w:rsidRPr="00DF3216">
              <w:rPr>
                <w:rFonts w:ascii="Arial Narrow" w:eastAsia="Times New Roman" w:hAnsi="Arial Narrow" w:cs="Calibri"/>
                <w:b/>
                <w:bCs/>
                <w:vertAlign w:val="superscript"/>
              </w:rPr>
              <w:t>1</w:t>
            </w:r>
          </w:p>
        </w:tc>
        <w:tc>
          <w:tcPr>
            <w:tcW w:w="630" w:type="pct"/>
            <w:tcBorders>
              <w:top w:val="single" w:sz="2" w:space="0" w:color="808080" w:themeColor="background1" w:themeShade="80"/>
              <w:bottom w:val="single" w:sz="4" w:space="0" w:color="auto"/>
            </w:tcBorders>
            <w:shd w:val="clear" w:color="auto" w:fill="auto"/>
            <w:vAlign w:val="center"/>
            <w:hideMark/>
          </w:tcPr>
          <w:p w14:paraId="35F1FEE8"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$1,583</w:t>
            </w:r>
          </w:p>
        </w:tc>
        <w:tc>
          <w:tcPr>
            <w:tcW w:w="630" w:type="pct"/>
            <w:tcBorders>
              <w:top w:val="single" w:sz="2" w:space="0" w:color="808080" w:themeColor="background1" w:themeShade="80"/>
              <w:bottom w:val="single" w:sz="4" w:space="0" w:color="auto"/>
            </w:tcBorders>
            <w:shd w:val="clear" w:color="auto" w:fill="auto"/>
            <w:vAlign w:val="center"/>
            <w:hideMark/>
          </w:tcPr>
          <w:p w14:paraId="1FCCE2A0"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$1,583</w:t>
            </w:r>
          </w:p>
        </w:tc>
        <w:tc>
          <w:tcPr>
            <w:tcW w:w="630" w:type="pct"/>
            <w:tcBorders>
              <w:top w:val="single" w:sz="2" w:space="0" w:color="808080" w:themeColor="background1" w:themeShade="80"/>
              <w:bottom w:val="single" w:sz="4" w:space="0" w:color="auto"/>
            </w:tcBorders>
            <w:vAlign w:val="center"/>
          </w:tcPr>
          <w:p w14:paraId="121ECD86"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$1,583</w:t>
            </w:r>
          </w:p>
        </w:tc>
        <w:tc>
          <w:tcPr>
            <w:tcW w:w="630" w:type="pct"/>
            <w:tcBorders>
              <w:top w:val="single" w:sz="2" w:space="0" w:color="808080" w:themeColor="background1" w:themeShade="80"/>
              <w:bottom w:val="single" w:sz="4" w:space="0" w:color="auto"/>
            </w:tcBorders>
            <w:shd w:val="clear" w:color="auto" w:fill="DBE5F1" w:themeFill="accent1" w:themeFillTint="33"/>
            <w:noWrap/>
            <w:vAlign w:val="center"/>
            <w:hideMark/>
          </w:tcPr>
          <w:p w14:paraId="42BF4667" w14:textId="77777777" w:rsidR="0063749F" w:rsidRPr="002E2A57" w:rsidRDefault="0063749F" w:rsidP="0063749F">
            <w:pPr>
              <w:jc w:val="center"/>
              <w:rPr>
                <w:rFonts w:ascii="Arial Narrow" w:eastAsia="Times New Roman" w:hAnsi="Arial Narrow" w:cs="Arial"/>
              </w:rPr>
            </w:pPr>
            <w:r>
              <w:rPr>
                <w:rFonts w:ascii="Arial Narrow" w:eastAsia="Times New Roman" w:hAnsi="Arial Narrow" w:cs="Arial"/>
              </w:rPr>
              <w:t>$1,583</w:t>
            </w:r>
          </w:p>
        </w:tc>
        <w:tc>
          <w:tcPr>
            <w:tcW w:w="629" w:type="pct"/>
            <w:tcBorders>
              <w:top w:val="single" w:sz="2" w:space="0" w:color="808080" w:themeColor="background1" w:themeShade="80"/>
              <w:bottom w:val="single" w:sz="4" w:space="0" w:color="auto"/>
            </w:tcBorders>
            <w:shd w:val="clear" w:color="auto" w:fill="auto"/>
            <w:noWrap/>
            <w:vAlign w:val="center"/>
            <w:hideMark/>
          </w:tcPr>
          <w:p w14:paraId="3EFCA427" w14:textId="77777777" w:rsidR="0063749F" w:rsidRPr="005E1797" w:rsidRDefault="0063749F" w:rsidP="0063749F">
            <w:pPr>
              <w:jc w:val="center"/>
              <w:rPr>
                <w:rFonts w:ascii="Arial Narrow" w:eastAsia="Times New Roman" w:hAnsi="Arial Narrow" w:cs="Arial"/>
              </w:rPr>
            </w:pPr>
            <w:r>
              <w:rPr>
                <w:rFonts w:ascii="Arial Narrow" w:eastAsia="Times New Roman" w:hAnsi="Arial Narrow" w:cs="Arial"/>
              </w:rPr>
              <w:t>$1,583</w:t>
            </w:r>
          </w:p>
        </w:tc>
      </w:tr>
      <w:tr w:rsidR="0063749F" w:rsidRPr="008B28B6" w14:paraId="45CF544C" w14:textId="77777777" w:rsidTr="001D33F1">
        <w:trPr>
          <w:trHeight w:val="244"/>
        </w:trPr>
        <w:tc>
          <w:tcPr>
            <w:tcW w:w="1850" w:type="pct"/>
            <w:tcBorders>
              <w:top w:val="single" w:sz="4" w:space="0" w:color="auto"/>
            </w:tcBorders>
            <w:shd w:val="clear" w:color="auto" w:fill="auto"/>
            <w:vAlign w:val="center"/>
            <w:hideMark/>
          </w:tcPr>
          <w:p w14:paraId="09A6AF94" w14:textId="77777777" w:rsidR="0063749F" w:rsidRPr="00DF3216" w:rsidRDefault="0063749F" w:rsidP="0063749F">
            <w:pPr>
              <w:rPr>
                <w:rFonts w:ascii="Arial Narrow" w:eastAsia="Times New Roman" w:hAnsi="Arial Narrow" w:cs="Calibri"/>
                <w:b/>
                <w:bCs/>
              </w:rPr>
            </w:pPr>
            <w:r w:rsidRPr="00DF3216">
              <w:rPr>
                <w:rFonts w:ascii="Arial Narrow" w:eastAsia="Times New Roman" w:hAnsi="Arial Narrow" w:cs="Calibri"/>
                <w:b/>
                <w:bCs/>
              </w:rPr>
              <w:t>TOTAL TUITION AND FEES</w:t>
            </w:r>
          </w:p>
        </w:tc>
        <w:tc>
          <w:tcPr>
            <w:tcW w:w="630" w:type="pct"/>
            <w:tcBorders>
              <w:top w:val="single" w:sz="4" w:space="0" w:color="auto"/>
            </w:tcBorders>
            <w:shd w:val="clear" w:color="auto" w:fill="auto"/>
            <w:vAlign w:val="center"/>
            <w:hideMark/>
          </w:tcPr>
          <w:p w14:paraId="5AAA7C55" w14:textId="77777777" w:rsidR="0063749F" w:rsidRPr="002E2A57" w:rsidRDefault="0063749F" w:rsidP="0063749F">
            <w:pPr>
              <w:jc w:val="center"/>
              <w:rPr>
                <w:rFonts w:ascii="Arial Narrow" w:eastAsia="Times New Roman" w:hAnsi="Arial Narrow" w:cs="Arial"/>
                <w:b/>
              </w:rPr>
            </w:pPr>
            <w:r>
              <w:rPr>
                <w:rFonts w:ascii="Arial Narrow" w:eastAsia="Times New Roman" w:hAnsi="Arial Narrow" w:cs="Arial"/>
                <w:b/>
              </w:rPr>
              <w:t>$5,774</w:t>
            </w:r>
          </w:p>
        </w:tc>
        <w:tc>
          <w:tcPr>
            <w:tcW w:w="630" w:type="pct"/>
            <w:tcBorders>
              <w:top w:val="single" w:sz="4" w:space="0" w:color="auto"/>
            </w:tcBorders>
            <w:shd w:val="clear" w:color="auto" w:fill="auto"/>
            <w:vAlign w:val="center"/>
            <w:hideMark/>
          </w:tcPr>
          <w:p w14:paraId="5970B23A" w14:textId="77777777" w:rsidR="0063749F" w:rsidRPr="002E2A57" w:rsidRDefault="0063749F" w:rsidP="0063749F">
            <w:pPr>
              <w:jc w:val="center"/>
              <w:rPr>
                <w:rFonts w:ascii="Arial Narrow" w:eastAsia="Times New Roman" w:hAnsi="Arial Narrow" w:cs="Arial"/>
                <w:b/>
              </w:rPr>
            </w:pPr>
            <w:r>
              <w:rPr>
                <w:rFonts w:ascii="Arial Narrow" w:eastAsia="Times New Roman" w:hAnsi="Arial Narrow" w:cs="Arial"/>
                <w:b/>
              </w:rPr>
              <w:t>$5,826</w:t>
            </w:r>
          </w:p>
        </w:tc>
        <w:tc>
          <w:tcPr>
            <w:tcW w:w="630" w:type="pct"/>
            <w:tcBorders>
              <w:top w:val="single" w:sz="4" w:space="0" w:color="auto"/>
            </w:tcBorders>
            <w:vAlign w:val="center"/>
          </w:tcPr>
          <w:p w14:paraId="537243BF" w14:textId="77777777" w:rsidR="0063749F" w:rsidRPr="002E2A57" w:rsidRDefault="0063749F" w:rsidP="0063749F">
            <w:pPr>
              <w:jc w:val="center"/>
              <w:rPr>
                <w:rFonts w:ascii="Arial Narrow" w:eastAsia="Times New Roman" w:hAnsi="Arial Narrow" w:cs="Arial"/>
                <w:b/>
              </w:rPr>
            </w:pPr>
            <w:r>
              <w:rPr>
                <w:rFonts w:ascii="Arial Narrow" w:eastAsia="Times New Roman" w:hAnsi="Arial Narrow" w:cs="Arial"/>
                <w:b/>
              </w:rPr>
              <w:t>$5,826</w:t>
            </w:r>
          </w:p>
        </w:tc>
        <w:tc>
          <w:tcPr>
            <w:tcW w:w="630" w:type="pct"/>
            <w:tcBorders>
              <w:top w:val="single" w:sz="4" w:space="0" w:color="auto"/>
            </w:tcBorders>
            <w:shd w:val="clear" w:color="auto" w:fill="DBE5F1" w:themeFill="accent1" w:themeFillTint="33"/>
            <w:noWrap/>
            <w:vAlign w:val="center"/>
            <w:hideMark/>
          </w:tcPr>
          <w:p w14:paraId="619DC6B5" w14:textId="77777777" w:rsidR="0063749F" w:rsidRPr="002E2A57" w:rsidRDefault="0063749F" w:rsidP="0063749F">
            <w:pPr>
              <w:jc w:val="center"/>
              <w:rPr>
                <w:rFonts w:ascii="Arial Narrow" w:eastAsia="Times New Roman" w:hAnsi="Arial Narrow" w:cs="Arial"/>
                <w:b/>
              </w:rPr>
            </w:pPr>
            <w:r>
              <w:rPr>
                <w:rFonts w:ascii="Arial Narrow" w:eastAsia="Times New Roman" w:hAnsi="Arial Narrow" w:cs="Arial"/>
                <w:b/>
              </w:rPr>
              <w:t>$5,826</w:t>
            </w:r>
          </w:p>
        </w:tc>
        <w:tc>
          <w:tcPr>
            <w:tcW w:w="629" w:type="pct"/>
            <w:tcBorders>
              <w:top w:val="single" w:sz="4" w:space="0" w:color="auto"/>
            </w:tcBorders>
            <w:shd w:val="clear" w:color="auto" w:fill="auto"/>
            <w:noWrap/>
            <w:vAlign w:val="center"/>
            <w:hideMark/>
          </w:tcPr>
          <w:p w14:paraId="7CDD032A" w14:textId="77777777" w:rsidR="0063749F" w:rsidRPr="005E1797" w:rsidRDefault="0063749F" w:rsidP="0063749F">
            <w:pPr>
              <w:jc w:val="center"/>
              <w:rPr>
                <w:rFonts w:ascii="Arial Narrow" w:eastAsia="Times New Roman" w:hAnsi="Arial Narrow" w:cs="Arial"/>
                <w:b/>
              </w:rPr>
            </w:pPr>
            <w:r>
              <w:rPr>
                <w:rFonts w:ascii="Arial Narrow" w:eastAsia="Times New Roman" w:hAnsi="Arial Narrow" w:cs="Arial"/>
                <w:b/>
              </w:rPr>
              <w:t>$5,826</w:t>
            </w:r>
          </w:p>
        </w:tc>
      </w:tr>
    </w:tbl>
    <w:p w14:paraId="3DE1D322" w14:textId="77777777" w:rsidR="008B28B6" w:rsidRPr="00CA7457" w:rsidRDefault="00651D2E" w:rsidP="00267FF0">
      <w:pPr>
        <w:spacing w:before="40"/>
        <w:ind w:left="-187"/>
        <w:rPr>
          <w:rFonts w:ascii="Arial Narrow" w:hAnsi="Arial Narrow" w:cs="Arial"/>
          <w:sz w:val="18"/>
          <w:szCs w:val="18"/>
        </w:rPr>
      </w:pPr>
      <w:r>
        <w:rPr>
          <w:rFonts w:ascii="Arial Narrow" w:hAnsi="Arial Narrow" w:cs="Arial"/>
          <w:sz w:val="18"/>
          <w:szCs w:val="18"/>
        </w:rPr>
        <w:t>Note</w:t>
      </w:r>
      <w:r w:rsidR="008B28B6" w:rsidRPr="00651D2E">
        <w:rPr>
          <w:rFonts w:ascii="Arial Narrow" w:hAnsi="Arial Narrow" w:cs="Arial"/>
          <w:sz w:val="18"/>
          <w:szCs w:val="18"/>
          <w:vertAlign w:val="superscript"/>
        </w:rPr>
        <w:t>1</w:t>
      </w:r>
      <w:r w:rsidR="008B28B6" w:rsidRPr="00CA7457">
        <w:rPr>
          <w:rFonts w:ascii="Arial Narrow" w:hAnsi="Arial Narrow" w:cs="Arial"/>
          <w:sz w:val="18"/>
          <w:szCs w:val="18"/>
        </w:rPr>
        <w:t xml:space="preserve">: </w:t>
      </w:r>
      <w:r w:rsidR="00B9689E" w:rsidRPr="00CA7457">
        <w:rPr>
          <w:rFonts w:ascii="Arial Narrow" w:hAnsi="Arial Narrow" w:cs="Arial"/>
          <w:sz w:val="18"/>
          <w:szCs w:val="18"/>
        </w:rPr>
        <w:t xml:space="preserve">For more information regarding required fees see list of per credit hour fees and block fees on </w:t>
      </w:r>
      <w:r w:rsidR="0035729C">
        <w:rPr>
          <w:rFonts w:ascii="Arial Narrow" w:hAnsi="Arial Narrow" w:cs="Arial"/>
          <w:sz w:val="18"/>
          <w:szCs w:val="18"/>
        </w:rPr>
        <w:t xml:space="preserve">next </w:t>
      </w:r>
      <w:r w:rsidR="00B9689E" w:rsidRPr="00CA7457">
        <w:rPr>
          <w:rFonts w:ascii="Arial Narrow" w:hAnsi="Arial Narrow" w:cs="Arial"/>
          <w:sz w:val="18"/>
          <w:szCs w:val="18"/>
        </w:rPr>
        <w:t>page</w:t>
      </w:r>
      <w:r w:rsidR="008B28B6" w:rsidRPr="00CA7457">
        <w:rPr>
          <w:rFonts w:ascii="Arial Narrow" w:hAnsi="Arial Narrow" w:cs="Arial"/>
          <w:sz w:val="18"/>
          <w:szCs w:val="18"/>
        </w:rPr>
        <w:t>.</w:t>
      </w:r>
    </w:p>
    <w:p w14:paraId="1B6D8BEE" w14:textId="77777777" w:rsidR="006405CF" w:rsidRDefault="006405CF" w:rsidP="008B28B6">
      <w:pPr>
        <w:ind w:left="-180"/>
        <w:rPr>
          <w:rFonts w:ascii="Arial Narrow" w:hAnsi="Arial Narrow" w:cs="Arial"/>
          <w:b/>
          <w:color w:val="17365D" w:themeColor="text2" w:themeShade="BF"/>
          <w:sz w:val="16"/>
          <w:szCs w:val="16"/>
        </w:rPr>
      </w:pPr>
    </w:p>
    <w:p w14:paraId="549DF55D" w14:textId="77777777" w:rsidR="008B28B6" w:rsidRPr="00B612D5" w:rsidRDefault="00D84288" w:rsidP="008B28B6">
      <w:pPr>
        <w:ind w:left="-180"/>
        <w:rPr>
          <w:rFonts w:ascii="Arial Narrow" w:hAnsi="Arial Narrow" w:cs="Arial"/>
          <w:b/>
          <w:color w:val="17365D" w:themeColor="text2" w:themeShade="BF"/>
          <w:sz w:val="28"/>
          <w:szCs w:val="28"/>
        </w:rPr>
      </w:pPr>
      <w:r w:rsidRPr="00B612D5">
        <w:rPr>
          <w:rFonts w:ascii="Arial Narrow" w:hAnsi="Arial Narrow" w:cs="Arial"/>
          <w:b/>
          <w:color w:val="17365D" w:themeColor="text2" w:themeShade="BF"/>
          <w:sz w:val="28"/>
          <w:szCs w:val="28"/>
        </w:rPr>
        <w:t xml:space="preserve">Student </w:t>
      </w:r>
      <w:r w:rsidR="00FA39CB" w:rsidRPr="00B612D5">
        <w:rPr>
          <w:rFonts w:ascii="Arial Narrow" w:hAnsi="Arial Narrow" w:cs="Arial"/>
          <w:b/>
          <w:color w:val="17365D" w:themeColor="text2" w:themeShade="BF"/>
          <w:sz w:val="28"/>
          <w:szCs w:val="28"/>
        </w:rPr>
        <w:t>Debt</w:t>
      </w:r>
      <w:r w:rsidR="008B28B6" w:rsidRPr="00B612D5">
        <w:rPr>
          <w:rFonts w:ascii="Arial Narrow" w:hAnsi="Arial Narrow" w:cs="Arial"/>
          <w:b/>
          <w:color w:val="17365D" w:themeColor="text2" w:themeShade="BF"/>
          <w:sz w:val="28"/>
          <w:szCs w:val="28"/>
        </w:rPr>
        <w:t xml:space="preserve"> Summary</w:t>
      </w:r>
    </w:p>
    <w:tbl>
      <w:tblPr>
        <w:tblW w:w="5072" w:type="pct"/>
        <w:tblInd w:w="-162" w:type="dxa"/>
        <w:tblLook w:val="04A0" w:firstRow="1" w:lastRow="0" w:firstColumn="1" w:lastColumn="0" w:noHBand="0" w:noVBand="1"/>
      </w:tblPr>
      <w:tblGrid>
        <w:gridCol w:w="4219"/>
        <w:gridCol w:w="1224"/>
        <w:gridCol w:w="1224"/>
        <w:gridCol w:w="1224"/>
        <w:gridCol w:w="1224"/>
        <w:gridCol w:w="1220"/>
      </w:tblGrid>
      <w:tr w:rsidR="003D73EE" w:rsidRPr="008B28B6" w14:paraId="0007921B" w14:textId="77777777" w:rsidTr="00B612D5">
        <w:trPr>
          <w:trHeight w:val="261"/>
        </w:trPr>
        <w:tc>
          <w:tcPr>
            <w:tcW w:w="2041" w:type="pct"/>
            <w:tcBorders>
              <w:bottom w:val="single" w:sz="4" w:space="0" w:color="auto"/>
            </w:tcBorders>
            <w:shd w:val="clear" w:color="auto" w:fill="auto"/>
            <w:noWrap/>
            <w:tcMar>
              <w:left w:w="0" w:type="dxa"/>
              <w:right w:w="0" w:type="dxa"/>
            </w:tcMar>
            <w:vAlign w:val="center"/>
            <w:hideMark/>
          </w:tcPr>
          <w:p w14:paraId="4ADACAB3" w14:textId="77777777" w:rsidR="003D73EE" w:rsidRPr="008B28B6" w:rsidRDefault="003D73EE" w:rsidP="008B28B6">
            <w:pPr>
              <w:rPr>
                <w:rFonts w:ascii="Arial Narrow" w:eastAsia="Times New Roman" w:hAnsi="Arial Narrow" w:cs="Calibri"/>
                <w:b/>
                <w:bCs/>
                <w:sz w:val="18"/>
                <w:szCs w:val="18"/>
              </w:rPr>
            </w:pPr>
            <w:r w:rsidRPr="008B28B6">
              <w:rPr>
                <w:rFonts w:ascii="Arial Narrow" w:eastAsia="Times New Roman" w:hAnsi="Arial Narrow" w:cs="Calibri"/>
                <w:b/>
                <w:bCs/>
                <w:sz w:val="18"/>
                <w:szCs w:val="18"/>
              </w:rPr>
              <w:t> </w:t>
            </w:r>
          </w:p>
        </w:tc>
        <w:tc>
          <w:tcPr>
            <w:tcW w:w="592" w:type="pct"/>
            <w:tcBorders>
              <w:bottom w:val="single" w:sz="4" w:space="0" w:color="auto"/>
            </w:tcBorders>
            <w:shd w:val="clear" w:color="auto" w:fill="auto"/>
            <w:vAlign w:val="bottom"/>
            <w:hideMark/>
          </w:tcPr>
          <w:p w14:paraId="469F0DAB" w14:textId="77777777" w:rsidR="003D73EE" w:rsidRPr="008B28B6" w:rsidRDefault="003D73EE" w:rsidP="004F29F2">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20</w:t>
            </w:r>
            <w:r>
              <w:rPr>
                <w:rFonts w:ascii="Arial Narrow" w:eastAsia="Times New Roman" w:hAnsi="Arial Narrow" w:cs="Calibri"/>
                <w:b/>
                <w:bCs/>
                <w:sz w:val="18"/>
                <w:szCs w:val="18"/>
              </w:rPr>
              <w:t>1</w:t>
            </w:r>
            <w:r w:rsidRPr="008B28B6">
              <w:rPr>
                <w:rFonts w:ascii="Arial Narrow" w:eastAsia="Times New Roman" w:hAnsi="Arial Narrow" w:cs="Calibri"/>
                <w:b/>
                <w:bCs/>
                <w:sz w:val="18"/>
                <w:szCs w:val="18"/>
              </w:rPr>
              <w:t>0</w:t>
            </w:r>
            <w:r>
              <w:rPr>
                <w:rFonts w:ascii="Arial Narrow" w:eastAsia="Times New Roman" w:hAnsi="Arial Narrow" w:cs="Calibri"/>
                <w:b/>
                <w:bCs/>
                <w:sz w:val="18"/>
                <w:szCs w:val="18"/>
              </w:rPr>
              <w:t>-11</w:t>
            </w:r>
            <w:r w:rsidRPr="008B28B6">
              <w:rPr>
                <w:rFonts w:ascii="Arial Narrow" w:eastAsia="Times New Roman" w:hAnsi="Arial Narrow" w:cs="Calibri"/>
                <w:b/>
                <w:bCs/>
                <w:sz w:val="18"/>
                <w:szCs w:val="18"/>
              </w:rPr>
              <w:br/>
              <w:t>ACTUAL</w:t>
            </w:r>
          </w:p>
        </w:tc>
        <w:tc>
          <w:tcPr>
            <w:tcW w:w="592" w:type="pct"/>
            <w:tcBorders>
              <w:bottom w:val="single" w:sz="4" w:space="0" w:color="auto"/>
            </w:tcBorders>
            <w:shd w:val="clear" w:color="auto" w:fill="auto"/>
            <w:vAlign w:val="bottom"/>
            <w:hideMark/>
          </w:tcPr>
          <w:p w14:paraId="5EDC2E63" w14:textId="77777777" w:rsidR="003D73EE" w:rsidRPr="008B28B6" w:rsidRDefault="003D73EE" w:rsidP="004F29F2">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20</w:t>
            </w:r>
            <w:r>
              <w:rPr>
                <w:rFonts w:ascii="Arial Narrow" w:eastAsia="Times New Roman" w:hAnsi="Arial Narrow" w:cs="Calibri"/>
                <w:b/>
                <w:bCs/>
                <w:sz w:val="18"/>
                <w:szCs w:val="18"/>
              </w:rPr>
              <w:t>11</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2</w:t>
            </w:r>
            <w:r w:rsidRPr="008B28B6">
              <w:rPr>
                <w:rFonts w:ascii="Arial Narrow" w:eastAsia="Times New Roman" w:hAnsi="Arial Narrow" w:cs="Calibri"/>
                <w:b/>
                <w:bCs/>
                <w:sz w:val="18"/>
                <w:szCs w:val="18"/>
              </w:rPr>
              <w:br/>
              <w:t>ACTUAL</w:t>
            </w:r>
          </w:p>
        </w:tc>
        <w:tc>
          <w:tcPr>
            <w:tcW w:w="592" w:type="pct"/>
            <w:tcBorders>
              <w:bottom w:val="single" w:sz="4" w:space="0" w:color="auto"/>
            </w:tcBorders>
            <w:shd w:val="clear" w:color="auto" w:fill="auto"/>
            <w:vAlign w:val="bottom"/>
            <w:hideMark/>
          </w:tcPr>
          <w:p w14:paraId="3FEC80EE" w14:textId="77777777" w:rsidR="003D73EE" w:rsidRPr="008B28B6" w:rsidRDefault="003D73EE" w:rsidP="004F29F2">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201</w:t>
            </w:r>
            <w:r>
              <w:rPr>
                <w:rFonts w:ascii="Arial Narrow" w:eastAsia="Times New Roman" w:hAnsi="Arial Narrow" w:cs="Calibri"/>
                <w:b/>
                <w:bCs/>
                <w:sz w:val="18"/>
                <w:szCs w:val="18"/>
              </w:rPr>
              <w:t>2</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3</w:t>
            </w:r>
            <w:r w:rsidRPr="008B28B6">
              <w:rPr>
                <w:rFonts w:ascii="Arial Narrow" w:eastAsia="Times New Roman" w:hAnsi="Arial Narrow" w:cs="Calibri"/>
                <w:b/>
                <w:bCs/>
                <w:sz w:val="18"/>
                <w:szCs w:val="18"/>
              </w:rPr>
              <w:br/>
              <w:t>ACTUAL</w:t>
            </w:r>
          </w:p>
        </w:tc>
        <w:tc>
          <w:tcPr>
            <w:tcW w:w="592" w:type="pct"/>
            <w:tcBorders>
              <w:bottom w:val="single" w:sz="4" w:space="0" w:color="auto"/>
              <w:right w:val="single" w:sz="4" w:space="0" w:color="BFBFBF" w:themeColor="background1" w:themeShade="BF"/>
            </w:tcBorders>
            <w:shd w:val="clear" w:color="auto" w:fill="auto"/>
            <w:vAlign w:val="bottom"/>
            <w:hideMark/>
          </w:tcPr>
          <w:p w14:paraId="6F1AF2B0" w14:textId="77777777" w:rsidR="003D73EE" w:rsidRPr="008B28B6" w:rsidRDefault="003D73EE" w:rsidP="003D73EE">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201</w:t>
            </w:r>
            <w:r>
              <w:rPr>
                <w:rFonts w:ascii="Arial Narrow" w:eastAsia="Times New Roman" w:hAnsi="Arial Narrow" w:cs="Calibri"/>
                <w:b/>
                <w:bCs/>
                <w:sz w:val="18"/>
                <w:szCs w:val="18"/>
              </w:rPr>
              <w:t>3</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4</w:t>
            </w:r>
            <w:r w:rsidRPr="008B28B6">
              <w:rPr>
                <w:rFonts w:ascii="Arial Narrow" w:eastAsia="Times New Roman" w:hAnsi="Arial Narrow" w:cs="Calibri"/>
                <w:b/>
                <w:bCs/>
                <w:sz w:val="18"/>
                <w:szCs w:val="18"/>
              </w:rPr>
              <w:br/>
              <w:t>ACTUAL</w:t>
            </w:r>
          </w:p>
        </w:tc>
        <w:tc>
          <w:tcPr>
            <w:tcW w:w="590" w:type="pct"/>
            <w:tcBorders>
              <w:left w:val="single" w:sz="4" w:space="0" w:color="BFBFBF" w:themeColor="background1" w:themeShade="BF"/>
              <w:bottom w:val="single" w:sz="4" w:space="0" w:color="auto"/>
            </w:tcBorders>
            <w:shd w:val="clear" w:color="auto" w:fill="auto"/>
            <w:vAlign w:val="bottom"/>
            <w:hideMark/>
          </w:tcPr>
          <w:p w14:paraId="77DD4E08" w14:textId="77777777" w:rsidR="003D73EE" w:rsidRPr="008B28B6" w:rsidRDefault="003D73EE" w:rsidP="006960A5">
            <w:pPr>
              <w:jc w:val="center"/>
              <w:rPr>
                <w:rFonts w:ascii="Arial Narrow" w:eastAsia="Times New Roman" w:hAnsi="Arial Narrow" w:cs="Calibri"/>
                <w:b/>
                <w:bCs/>
                <w:sz w:val="18"/>
                <w:szCs w:val="18"/>
              </w:rPr>
            </w:pPr>
            <w:r w:rsidRPr="008B28B6">
              <w:rPr>
                <w:rFonts w:ascii="Arial Narrow" w:eastAsia="Times New Roman" w:hAnsi="Arial Narrow" w:cs="Calibri"/>
                <w:b/>
                <w:bCs/>
                <w:sz w:val="18"/>
                <w:szCs w:val="18"/>
              </w:rPr>
              <w:t>201</w:t>
            </w:r>
            <w:r>
              <w:rPr>
                <w:rFonts w:ascii="Arial Narrow" w:eastAsia="Times New Roman" w:hAnsi="Arial Narrow" w:cs="Calibri"/>
                <w:b/>
                <w:bCs/>
                <w:sz w:val="18"/>
                <w:szCs w:val="18"/>
              </w:rPr>
              <w:t>4</w:t>
            </w:r>
            <w:r w:rsidRPr="008B28B6">
              <w:rPr>
                <w:rFonts w:ascii="Arial Narrow" w:eastAsia="Times New Roman" w:hAnsi="Arial Narrow" w:cs="Calibri"/>
                <w:b/>
                <w:bCs/>
                <w:sz w:val="18"/>
                <w:szCs w:val="18"/>
              </w:rPr>
              <w:t>-1</w:t>
            </w:r>
            <w:r>
              <w:rPr>
                <w:rFonts w:ascii="Arial Narrow" w:eastAsia="Times New Roman" w:hAnsi="Arial Narrow" w:cs="Calibri"/>
                <w:b/>
                <w:bCs/>
                <w:sz w:val="18"/>
                <w:szCs w:val="18"/>
              </w:rPr>
              <w:t>5</w:t>
            </w:r>
            <w:r w:rsidRPr="008B28B6">
              <w:rPr>
                <w:rFonts w:ascii="Arial Narrow" w:eastAsia="Times New Roman" w:hAnsi="Arial Narrow" w:cs="Calibri"/>
                <w:b/>
                <w:bCs/>
                <w:sz w:val="18"/>
                <w:szCs w:val="18"/>
              </w:rPr>
              <w:br/>
            </w:r>
            <w:r>
              <w:rPr>
                <w:rFonts w:ascii="Arial Narrow" w:eastAsia="Times New Roman" w:hAnsi="Arial Narrow" w:cs="Calibri"/>
                <w:b/>
                <w:bCs/>
                <w:sz w:val="18"/>
                <w:szCs w:val="18"/>
              </w:rPr>
              <w:t>GOAL</w:t>
            </w:r>
          </w:p>
        </w:tc>
      </w:tr>
      <w:tr w:rsidR="008852B9" w:rsidRPr="008B28B6" w14:paraId="1BF14CFE" w14:textId="77777777" w:rsidTr="001A6245">
        <w:trPr>
          <w:trHeight w:val="350"/>
        </w:trPr>
        <w:tc>
          <w:tcPr>
            <w:tcW w:w="2041" w:type="pct"/>
            <w:tcBorders>
              <w:top w:val="single" w:sz="4" w:space="0" w:color="A6A6A6" w:themeColor="background1" w:themeShade="A6"/>
              <w:bottom w:val="single" w:sz="4" w:space="0" w:color="BFBFBF" w:themeColor="background1" w:themeShade="BF"/>
            </w:tcBorders>
            <w:shd w:val="clear" w:color="auto" w:fill="auto"/>
            <w:tcMar>
              <w:left w:w="0" w:type="dxa"/>
              <w:right w:w="0" w:type="dxa"/>
            </w:tcMar>
            <w:vAlign w:val="center"/>
            <w:hideMark/>
          </w:tcPr>
          <w:p w14:paraId="3D7CB966" w14:textId="77777777" w:rsidR="008852B9" w:rsidRPr="00DF3216" w:rsidRDefault="008852B9" w:rsidP="00E06547">
            <w:pPr>
              <w:rPr>
                <w:rFonts w:ascii="Arial Narrow" w:eastAsia="Times New Roman" w:hAnsi="Arial Narrow" w:cs="Calibri"/>
                <w:b/>
                <w:bCs/>
                <w:color w:val="000000"/>
              </w:rPr>
            </w:pPr>
            <w:r w:rsidRPr="00DF3216">
              <w:rPr>
                <w:rFonts w:ascii="Arial Narrow" w:eastAsia="Times New Roman" w:hAnsi="Arial Narrow" w:cs="Calibri"/>
                <w:b/>
                <w:bCs/>
                <w:color w:val="000000"/>
              </w:rPr>
              <w:t xml:space="preserve">Percent of </w:t>
            </w:r>
            <w:r w:rsidR="00E06547">
              <w:rPr>
                <w:rFonts w:ascii="Arial Narrow" w:eastAsia="Times New Roman" w:hAnsi="Arial Narrow" w:cs="Calibri"/>
                <w:b/>
                <w:bCs/>
                <w:color w:val="000000"/>
              </w:rPr>
              <w:t>Bachelor’s Recipients</w:t>
            </w:r>
            <w:r w:rsidRPr="00DF3216">
              <w:rPr>
                <w:rFonts w:ascii="Arial Narrow" w:eastAsia="Times New Roman" w:hAnsi="Arial Narrow" w:cs="Calibri"/>
                <w:b/>
                <w:bCs/>
                <w:color w:val="000000"/>
              </w:rPr>
              <w:t xml:space="preserve"> with Debt</w:t>
            </w:r>
          </w:p>
        </w:tc>
        <w:tc>
          <w:tcPr>
            <w:tcW w:w="592" w:type="pct"/>
            <w:tcBorders>
              <w:top w:val="single" w:sz="4" w:space="0" w:color="A6A6A6" w:themeColor="background1" w:themeShade="A6"/>
              <w:bottom w:val="single" w:sz="4" w:space="0" w:color="BFBFBF" w:themeColor="background1" w:themeShade="BF"/>
            </w:tcBorders>
            <w:shd w:val="clear" w:color="auto" w:fill="auto"/>
            <w:noWrap/>
            <w:vAlign w:val="center"/>
            <w:hideMark/>
          </w:tcPr>
          <w:p w14:paraId="74E1629B" w14:textId="77777777" w:rsidR="008852B9" w:rsidRPr="002E2A57" w:rsidRDefault="00352496" w:rsidP="008B28B6">
            <w:pPr>
              <w:jc w:val="center"/>
              <w:rPr>
                <w:rFonts w:ascii="Arial Narrow" w:eastAsia="Times New Roman" w:hAnsi="Arial Narrow" w:cs="Arial"/>
                <w:color w:val="000000"/>
              </w:rPr>
            </w:pPr>
            <w:r>
              <w:rPr>
                <w:rFonts w:ascii="Arial Narrow" w:eastAsia="Times New Roman" w:hAnsi="Arial Narrow" w:cs="Arial"/>
                <w:color w:val="000000"/>
              </w:rPr>
              <w:t>84</w:t>
            </w:r>
            <w:r w:rsidR="008852B9" w:rsidRPr="002E2A57">
              <w:rPr>
                <w:rFonts w:ascii="Arial Narrow" w:eastAsia="Times New Roman" w:hAnsi="Arial Narrow" w:cs="Arial"/>
                <w:color w:val="000000"/>
              </w:rPr>
              <w:t>%</w:t>
            </w:r>
          </w:p>
        </w:tc>
        <w:tc>
          <w:tcPr>
            <w:tcW w:w="592" w:type="pct"/>
            <w:tcBorders>
              <w:top w:val="single" w:sz="4" w:space="0" w:color="A6A6A6" w:themeColor="background1" w:themeShade="A6"/>
              <w:bottom w:val="single" w:sz="4" w:space="0" w:color="BFBFBF" w:themeColor="background1" w:themeShade="BF"/>
            </w:tcBorders>
            <w:shd w:val="clear" w:color="auto" w:fill="auto"/>
            <w:noWrap/>
            <w:vAlign w:val="center"/>
            <w:hideMark/>
          </w:tcPr>
          <w:p w14:paraId="0590D903" w14:textId="77777777" w:rsidR="008852B9" w:rsidRPr="009A219E" w:rsidRDefault="0011395B" w:rsidP="00A877E7">
            <w:pPr>
              <w:jc w:val="center"/>
              <w:rPr>
                <w:rFonts w:ascii="Arial Narrow" w:eastAsia="Times New Roman" w:hAnsi="Arial Narrow" w:cs="Arial"/>
                <w:color w:val="000000"/>
                <w:highlight w:val="magenta"/>
              </w:rPr>
            </w:pPr>
            <w:r w:rsidRPr="006540E4">
              <w:rPr>
                <w:rFonts w:ascii="Arial Narrow" w:eastAsia="Times New Roman" w:hAnsi="Arial Narrow" w:cs="Arial"/>
                <w:color w:val="000000"/>
              </w:rPr>
              <w:t>8</w:t>
            </w:r>
            <w:r w:rsidR="00A877E7" w:rsidRPr="006540E4">
              <w:rPr>
                <w:rFonts w:ascii="Arial Narrow" w:eastAsia="Times New Roman" w:hAnsi="Arial Narrow" w:cs="Arial"/>
                <w:color w:val="000000"/>
              </w:rPr>
              <w:t>5</w:t>
            </w:r>
            <w:r w:rsidR="008852B9" w:rsidRPr="006540E4">
              <w:rPr>
                <w:rFonts w:ascii="Arial Narrow" w:eastAsia="Times New Roman" w:hAnsi="Arial Narrow" w:cs="Arial"/>
                <w:color w:val="000000"/>
              </w:rPr>
              <w:t>%</w:t>
            </w:r>
          </w:p>
        </w:tc>
        <w:tc>
          <w:tcPr>
            <w:tcW w:w="592" w:type="pct"/>
            <w:tcBorders>
              <w:top w:val="single" w:sz="4" w:space="0" w:color="A6A6A6" w:themeColor="background1" w:themeShade="A6"/>
              <w:bottom w:val="single" w:sz="4" w:space="0" w:color="BFBFBF" w:themeColor="background1" w:themeShade="BF"/>
            </w:tcBorders>
            <w:shd w:val="clear" w:color="auto" w:fill="auto"/>
            <w:noWrap/>
            <w:vAlign w:val="center"/>
            <w:hideMark/>
          </w:tcPr>
          <w:p w14:paraId="20E1EF94" w14:textId="77777777" w:rsidR="008852B9" w:rsidRPr="002E2A57" w:rsidRDefault="00A877E7" w:rsidP="008B28B6">
            <w:pPr>
              <w:jc w:val="center"/>
              <w:rPr>
                <w:rFonts w:ascii="Arial Narrow" w:eastAsia="Times New Roman" w:hAnsi="Arial Narrow" w:cs="Arial"/>
                <w:color w:val="000000"/>
              </w:rPr>
            </w:pPr>
            <w:r w:rsidRPr="003F17BE">
              <w:rPr>
                <w:rFonts w:ascii="Arial Narrow" w:eastAsia="Times New Roman" w:hAnsi="Arial Narrow" w:cs="Arial"/>
                <w:color w:val="000000"/>
              </w:rPr>
              <w:t>86</w:t>
            </w:r>
            <w:r w:rsidR="008852B9" w:rsidRPr="003F17BE">
              <w:rPr>
                <w:rFonts w:ascii="Arial Narrow" w:eastAsia="Times New Roman" w:hAnsi="Arial Narrow" w:cs="Arial"/>
                <w:color w:val="000000"/>
              </w:rPr>
              <w:t>%</w:t>
            </w:r>
          </w:p>
        </w:tc>
        <w:tc>
          <w:tcPr>
            <w:tcW w:w="592" w:type="pc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auto"/>
            <w:noWrap/>
            <w:vAlign w:val="center"/>
            <w:hideMark/>
          </w:tcPr>
          <w:p w14:paraId="16B0D00B" w14:textId="77777777" w:rsidR="008852B9" w:rsidRPr="002E2A57" w:rsidRDefault="003F17BE" w:rsidP="008B28B6">
            <w:pPr>
              <w:jc w:val="center"/>
              <w:rPr>
                <w:rFonts w:ascii="Arial Narrow" w:eastAsia="Times New Roman" w:hAnsi="Arial Narrow" w:cs="Arial"/>
                <w:color w:val="000000"/>
              </w:rPr>
            </w:pPr>
            <w:r>
              <w:rPr>
                <w:rFonts w:ascii="Arial Narrow" w:eastAsia="Times New Roman" w:hAnsi="Arial Narrow" w:cs="Arial"/>
                <w:color w:val="000000"/>
              </w:rPr>
              <w:t>87</w:t>
            </w:r>
            <w:r w:rsidR="008852B9" w:rsidRPr="002E2A57">
              <w:rPr>
                <w:rFonts w:ascii="Arial Narrow" w:eastAsia="Times New Roman" w:hAnsi="Arial Narrow" w:cs="Arial"/>
                <w:color w:val="000000"/>
              </w:rPr>
              <w:t>%</w:t>
            </w:r>
          </w:p>
        </w:tc>
        <w:tc>
          <w:tcPr>
            <w:tcW w:w="590" w:type="pct"/>
            <w:tcBorders>
              <w:top w:val="single" w:sz="4" w:space="0" w:color="auto"/>
              <w:left w:val="single" w:sz="4" w:space="0" w:color="BFBFBF" w:themeColor="background1" w:themeShade="BF"/>
              <w:bottom w:val="single" w:sz="4" w:space="0" w:color="BFBFBF" w:themeColor="background1" w:themeShade="BF"/>
            </w:tcBorders>
            <w:shd w:val="clear" w:color="auto" w:fill="auto"/>
            <w:noWrap/>
            <w:vAlign w:val="center"/>
            <w:hideMark/>
          </w:tcPr>
          <w:p w14:paraId="1829F038" w14:textId="77777777" w:rsidR="008852B9" w:rsidRPr="00C61BFA" w:rsidRDefault="00C61BFA" w:rsidP="008B28B6">
            <w:pPr>
              <w:jc w:val="center"/>
              <w:rPr>
                <w:rFonts w:ascii="Arial Narrow" w:eastAsia="Times New Roman" w:hAnsi="Arial Narrow" w:cs="Arial"/>
                <w:color w:val="000000"/>
              </w:rPr>
            </w:pPr>
            <w:r w:rsidRPr="00C61BFA">
              <w:rPr>
                <w:rFonts w:ascii="Arial Narrow" w:eastAsia="Times New Roman" w:hAnsi="Arial Narrow" w:cs="Arial"/>
                <w:color w:val="000000"/>
              </w:rPr>
              <w:t>86</w:t>
            </w:r>
            <w:r w:rsidR="008852B9" w:rsidRPr="00C61BFA">
              <w:rPr>
                <w:rFonts w:ascii="Arial Narrow" w:eastAsia="Times New Roman" w:hAnsi="Arial Narrow" w:cs="Arial"/>
                <w:color w:val="000000"/>
              </w:rPr>
              <w:t>%</w:t>
            </w:r>
          </w:p>
        </w:tc>
      </w:tr>
      <w:tr w:rsidR="008852B9" w:rsidRPr="008B28B6" w14:paraId="0C6E0F8C" w14:textId="77777777" w:rsidTr="00666900">
        <w:trPr>
          <w:trHeight w:val="440"/>
        </w:trPr>
        <w:tc>
          <w:tcPr>
            <w:tcW w:w="2041" w:type="pct"/>
            <w:tcBorders>
              <w:top w:val="single" w:sz="4" w:space="0" w:color="BFBFBF" w:themeColor="background1" w:themeShade="BF"/>
            </w:tcBorders>
            <w:shd w:val="clear" w:color="auto" w:fill="auto"/>
            <w:tcMar>
              <w:left w:w="0" w:type="dxa"/>
              <w:right w:w="0" w:type="dxa"/>
            </w:tcMar>
            <w:vAlign w:val="center"/>
            <w:hideMark/>
          </w:tcPr>
          <w:p w14:paraId="13236C0A" w14:textId="77777777" w:rsidR="000D4E6B" w:rsidRDefault="008852B9" w:rsidP="006D7D70">
            <w:pPr>
              <w:rPr>
                <w:rFonts w:ascii="Arial Narrow" w:eastAsia="Times New Roman" w:hAnsi="Arial Narrow" w:cs="Calibri"/>
                <w:b/>
                <w:bCs/>
                <w:color w:val="000000"/>
                <w:sz w:val="18"/>
                <w:szCs w:val="18"/>
              </w:rPr>
            </w:pPr>
            <w:r w:rsidRPr="00DF3216">
              <w:rPr>
                <w:rFonts w:ascii="Arial Narrow" w:eastAsia="Times New Roman" w:hAnsi="Arial Narrow" w:cs="Calibri"/>
                <w:b/>
                <w:bCs/>
                <w:color w:val="000000"/>
              </w:rPr>
              <w:t>Average Amount of Debt</w:t>
            </w:r>
          </w:p>
          <w:p w14:paraId="50F48536" w14:textId="77777777" w:rsidR="00352939" w:rsidRPr="00AC5D16" w:rsidRDefault="006D7D70" w:rsidP="007C22DF">
            <w:pPr>
              <w:rPr>
                <w:rFonts w:ascii="Arial Narrow" w:eastAsia="Times New Roman" w:hAnsi="Arial Narrow" w:cs="Calibri"/>
                <w:bCs/>
                <w:i/>
                <w:color w:val="000000"/>
                <w:sz w:val="20"/>
                <w:szCs w:val="20"/>
              </w:rPr>
            </w:pPr>
            <w:r w:rsidRPr="006D7D70">
              <w:rPr>
                <w:rFonts w:ascii="Arial Narrow" w:eastAsia="Times New Roman" w:hAnsi="Arial Narrow" w:cs="Calibri"/>
                <w:bCs/>
                <w:i/>
                <w:color w:val="000000"/>
                <w:sz w:val="20"/>
                <w:szCs w:val="20"/>
              </w:rPr>
              <w:t xml:space="preserve">for </w:t>
            </w:r>
            <w:r w:rsidR="007C22DF">
              <w:rPr>
                <w:rFonts w:ascii="Arial Narrow" w:eastAsia="Times New Roman" w:hAnsi="Arial Narrow" w:cs="Calibri"/>
                <w:bCs/>
                <w:i/>
                <w:color w:val="000000"/>
                <w:sz w:val="20"/>
                <w:szCs w:val="20"/>
              </w:rPr>
              <w:t xml:space="preserve">Bachelor’s who have graduated </w:t>
            </w:r>
            <w:r w:rsidRPr="006D7D70">
              <w:rPr>
                <w:rFonts w:ascii="Arial Narrow" w:eastAsia="Times New Roman" w:hAnsi="Arial Narrow" w:cs="Calibri"/>
                <w:bCs/>
                <w:i/>
                <w:color w:val="000000"/>
                <w:sz w:val="20"/>
                <w:szCs w:val="20"/>
              </w:rPr>
              <w:t xml:space="preserve">with </w:t>
            </w:r>
            <w:r w:rsidR="007C22DF">
              <w:rPr>
                <w:rFonts w:ascii="Arial Narrow" w:eastAsia="Times New Roman" w:hAnsi="Arial Narrow" w:cs="Calibri"/>
                <w:bCs/>
                <w:i/>
                <w:color w:val="000000"/>
                <w:sz w:val="20"/>
                <w:szCs w:val="20"/>
              </w:rPr>
              <w:t>d</w:t>
            </w:r>
            <w:r w:rsidRPr="006D7D70">
              <w:rPr>
                <w:rFonts w:ascii="Arial Narrow" w:eastAsia="Times New Roman" w:hAnsi="Arial Narrow" w:cs="Calibri"/>
                <w:bCs/>
                <w:i/>
                <w:color w:val="000000"/>
                <w:sz w:val="20"/>
                <w:szCs w:val="20"/>
              </w:rPr>
              <w:t>ebt</w:t>
            </w:r>
          </w:p>
        </w:tc>
        <w:tc>
          <w:tcPr>
            <w:tcW w:w="592" w:type="pct"/>
            <w:tcBorders>
              <w:top w:val="single" w:sz="4" w:space="0" w:color="BFBFBF" w:themeColor="background1" w:themeShade="BF"/>
            </w:tcBorders>
            <w:shd w:val="clear" w:color="auto" w:fill="auto"/>
            <w:noWrap/>
            <w:hideMark/>
          </w:tcPr>
          <w:p w14:paraId="4FA750B1" w14:textId="77777777" w:rsidR="00352939" w:rsidRPr="002E2A57" w:rsidRDefault="008852B9" w:rsidP="0011395B">
            <w:pPr>
              <w:jc w:val="center"/>
              <w:rPr>
                <w:rFonts w:ascii="Arial Narrow" w:eastAsia="Times New Roman" w:hAnsi="Arial Narrow" w:cs="Arial"/>
                <w:color w:val="000000"/>
              </w:rPr>
            </w:pPr>
            <w:r w:rsidRPr="002E2A57">
              <w:rPr>
                <w:rFonts w:ascii="Arial Narrow" w:eastAsia="Times New Roman" w:hAnsi="Arial Narrow" w:cs="Arial"/>
                <w:color w:val="000000"/>
              </w:rPr>
              <w:t>$</w:t>
            </w:r>
            <w:r w:rsidR="002B2EC7">
              <w:rPr>
                <w:rFonts w:ascii="Arial Narrow" w:eastAsia="Times New Roman" w:hAnsi="Arial Narrow" w:cs="Arial"/>
                <w:color w:val="000000"/>
              </w:rPr>
              <w:t>29,</w:t>
            </w:r>
            <w:r w:rsidR="0011395B">
              <w:rPr>
                <w:rFonts w:ascii="Arial Narrow" w:eastAsia="Times New Roman" w:hAnsi="Arial Narrow" w:cs="Arial"/>
                <w:color w:val="000000"/>
              </w:rPr>
              <w:t>554</w:t>
            </w:r>
          </w:p>
        </w:tc>
        <w:tc>
          <w:tcPr>
            <w:tcW w:w="592" w:type="pct"/>
            <w:tcBorders>
              <w:top w:val="single" w:sz="4" w:space="0" w:color="BFBFBF" w:themeColor="background1" w:themeShade="BF"/>
            </w:tcBorders>
            <w:shd w:val="clear" w:color="auto" w:fill="auto"/>
            <w:noWrap/>
            <w:hideMark/>
          </w:tcPr>
          <w:p w14:paraId="60CF7B9A" w14:textId="77777777" w:rsidR="00352939" w:rsidRPr="002E2A57" w:rsidRDefault="008852B9" w:rsidP="004F528A">
            <w:pPr>
              <w:jc w:val="center"/>
              <w:rPr>
                <w:rFonts w:ascii="Arial Narrow" w:eastAsia="Times New Roman" w:hAnsi="Arial Narrow" w:cs="Arial"/>
                <w:color w:val="000000"/>
              </w:rPr>
            </w:pPr>
            <w:r w:rsidRPr="002E2A57">
              <w:rPr>
                <w:rFonts w:ascii="Arial Narrow" w:eastAsia="Times New Roman" w:hAnsi="Arial Narrow" w:cs="Arial"/>
                <w:color w:val="000000"/>
              </w:rPr>
              <w:t>$</w:t>
            </w:r>
            <w:r w:rsidR="0011395B">
              <w:rPr>
                <w:rFonts w:ascii="Arial Narrow" w:eastAsia="Times New Roman" w:hAnsi="Arial Narrow" w:cs="Arial"/>
                <w:color w:val="000000"/>
              </w:rPr>
              <w:t>29,</w:t>
            </w:r>
            <w:r w:rsidR="004F528A">
              <w:rPr>
                <w:rFonts w:ascii="Arial Narrow" w:eastAsia="Times New Roman" w:hAnsi="Arial Narrow" w:cs="Arial"/>
                <w:color w:val="000000"/>
              </w:rPr>
              <w:t>702</w:t>
            </w:r>
          </w:p>
        </w:tc>
        <w:tc>
          <w:tcPr>
            <w:tcW w:w="592" w:type="pct"/>
            <w:tcBorders>
              <w:top w:val="single" w:sz="4" w:space="0" w:color="BFBFBF" w:themeColor="background1" w:themeShade="BF"/>
            </w:tcBorders>
            <w:shd w:val="clear" w:color="auto" w:fill="auto"/>
            <w:noWrap/>
            <w:hideMark/>
          </w:tcPr>
          <w:p w14:paraId="12C5B2F7" w14:textId="77777777" w:rsidR="00352939" w:rsidRPr="002E2A57" w:rsidRDefault="008852B9" w:rsidP="003F17BE">
            <w:pPr>
              <w:jc w:val="center"/>
              <w:rPr>
                <w:rFonts w:ascii="Arial Narrow" w:eastAsia="Times New Roman" w:hAnsi="Arial Narrow" w:cs="Arial"/>
                <w:color w:val="000000"/>
              </w:rPr>
            </w:pPr>
            <w:r w:rsidRPr="002E2A57">
              <w:rPr>
                <w:rFonts w:ascii="Arial Narrow" w:eastAsia="Times New Roman" w:hAnsi="Arial Narrow" w:cs="Arial"/>
                <w:color w:val="000000"/>
              </w:rPr>
              <w:t>$</w:t>
            </w:r>
            <w:r w:rsidR="003F17BE">
              <w:rPr>
                <w:rFonts w:ascii="Arial Narrow" w:eastAsia="Times New Roman" w:hAnsi="Arial Narrow" w:cs="Arial"/>
                <w:color w:val="000000"/>
              </w:rPr>
              <w:t>31,251</w:t>
            </w:r>
          </w:p>
        </w:tc>
        <w:tc>
          <w:tcPr>
            <w:tcW w:w="592" w:type="pct"/>
            <w:tcBorders>
              <w:top w:val="single" w:sz="4" w:space="0" w:color="BFBFBF" w:themeColor="background1" w:themeShade="BF"/>
              <w:right w:val="single" w:sz="4" w:space="0" w:color="BFBFBF" w:themeColor="background1" w:themeShade="BF"/>
            </w:tcBorders>
            <w:shd w:val="clear" w:color="auto" w:fill="auto"/>
            <w:noWrap/>
            <w:hideMark/>
          </w:tcPr>
          <w:p w14:paraId="456F7669" w14:textId="77777777" w:rsidR="00352939" w:rsidRPr="002E2A57" w:rsidRDefault="008852B9" w:rsidP="003F17BE">
            <w:pPr>
              <w:jc w:val="center"/>
              <w:rPr>
                <w:rFonts w:ascii="Arial Narrow" w:eastAsia="Times New Roman" w:hAnsi="Arial Narrow" w:cs="Arial"/>
                <w:color w:val="000000"/>
              </w:rPr>
            </w:pPr>
            <w:r w:rsidRPr="002E2A57">
              <w:rPr>
                <w:rFonts w:ascii="Arial Narrow" w:eastAsia="Times New Roman" w:hAnsi="Arial Narrow" w:cs="Arial"/>
                <w:color w:val="000000"/>
              </w:rPr>
              <w:t>$</w:t>
            </w:r>
            <w:r w:rsidR="003F17BE">
              <w:rPr>
                <w:rFonts w:ascii="Arial Narrow" w:eastAsia="Times New Roman" w:hAnsi="Arial Narrow" w:cs="Arial"/>
                <w:color w:val="000000"/>
              </w:rPr>
              <w:t>31,407</w:t>
            </w:r>
          </w:p>
        </w:tc>
        <w:tc>
          <w:tcPr>
            <w:tcW w:w="590" w:type="pct"/>
            <w:tcBorders>
              <w:top w:val="single" w:sz="4" w:space="0" w:color="BFBFBF" w:themeColor="background1" w:themeShade="BF"/>
              <w:left w:val="single" w:sz="4" w:space="0" w:color="BFBFBF" w:themeColor="background1" w:themeShade="BF"/>
            </w:tcBorders>
            <w:shd w:val="clear" w:color="auto" w:fill="auto"/>
            <w:noWrap/>
            <w:hideMark/>
          </w:tcPr>
          <w:p w14:paraId="601E7B53" w14:textId="77777777" w:rsidR="00352939" w:rsidRPr="00C61BFA" w:rsidRDefault="008852B9" w:rsidP="00C61BFA">
            <w:pPr>
              <w:jc w:val="center"/>
              <w:rPr>
                <w:rFonts w:ascii="Arial Narrow" w:eastAsia="Times New Roman" w:hAnsi="Arial Narrow" w:cs="Arial"/>
                <w:color w:val="000000"/>
              </w:rPr>
            </w:pPr>
            <w:r w:rsidRPr="00C61BFA">
              <w:rPr>
                <w:rFonts w:ascii="Arial Narrow" w:eastAsia="Times New Roman" w:hAnsi="Arial Narrow" w:cs="Arial"/>
                <w:color w:val="000000"/>
              </w:rPr>
              <w:t>$</w:t>
            </w:r>
            <w:r w:rsidR="00C61BFA" w:rsidRPr="00C61BFA">
              <w:rPr>
                <w:rFonts w:ascii="Arial Narrow" w:eastAsia="Times New Roman" w:hAnsi="Arial Narrow" w:cs="Arial"/>
                <w:color w:val="000000"/>
              </w:rPr>
              <w:t>31,200</w:t>
            </w:r>
          </w:p>
        </w:tc>
      </w:tr>
      <w:tr w:rsidR="00666900" w:rsidRPr="008B28B6" w14:paraId="79B4AC65" w14:textId="77777777" w:rsidTr="00666900">
        <w:trPr>
          <w:trHeight w:val="432"/>
        </w:trPr>
        <w:tc>
          <w:tcPr>
            <w:tcW w:w="2041" w:type="pct"/>
            <w:tcBorders>
              <w:bottom w:val="single" w:sz="4" w:space="0" w:color="auto"/>
            </w:tcBorders>
            <w:shd w:val="clear" w:color="auto" w:fill="auto"/>
            <w:tcMar>
              <w:left w:w="0" w:type="dxa"/>
              <w:right w:w="0" w:type="dxa"/>
            </w:tcMar>
            <w:vAlign w:val="bottom"/>
          </w:tcPr>
          <w:p w14:paraId="75573304" w14:textId="77777777" w:rsidR="00666900" w:rsidRPr="008B28B6" w:rsidRDefault="00666900" w:rsidP="00666900">
            <w:pPr>
              <w:rPr>
                <w:rFonts w:ascii="Arial Narrow" w:eastAsia="Times New Roman" w:hAnsi="Arial Narrow" w:cs="Calibri"/>
                <w:b/>
                <w:bCs/>
                <w:color w:val="000000"/>
                <w:sz w:val="18"/>
                <w:szCs w:val="18"/>
              </w:rPr>
            </w:pPr>
            <w:r>
              <w:rPr>
                <w:rFonts w:ascii="Arial Narrow" w:eastAsia="Times New Roman" w:hAnsi="Arial Narrow" w:cs="Calibri"/>
                <w:b/>
                <w:bCs/>
                <w:color w:val="000000"/>
              </w:rPr>
              <w:t>NSLDS Cohort Year</w:t>
            </w:r>
          </w:p>
        </w:tc>
        <w:tc>
          <w:tcPr>
            <w:tcW w:w="592" w:type="pct"/>
            <w:tcBorders>
              <w:bottom w:val="single" w:sz="4" w:space="0" w:color="auto"/>
            </w:tcBorders>
            <w:shd w:val="clear" w:color="auto" w:fill="auto"/>
            <w:noWrap/>
            <w:vAlign w:val="bottom"/>
          </w:tcPr>
          <w:p w14:paraId="2D4D1365" w14:textId="77777777" w:rsidR="00666900" w:rsidRPr="00666900" w:rsidRDefault="00666900" w:rsidP="003D73EE">
            <w:pPr>
              <w:jc w:val="center"/>
              <w:rPr>
                <w:rFonts w:ascii="Arial Narrow" w:eastAsia="Times New Roman" w:hAnsi="Arial Narrow" w:cs="Arial"/>
                <w:b/>
                <w:color w:val="000000"/>
              </w:rPr>
            </w:pPr>
            <w:r w:rsidRPr="00666900">
              <w:rPr>
                <w:rFonts w:ascii="Arial Narrow" w:eastAsia="Times New Roman" w:hAnsi="Arial Narrow" w:cs="Arial"/>
                <w:b/>
                <w:color w:val="000000"/>
              </w:rPr>
              <w:t>200</w:t>
            </w:r>
            <w:r w:rsidR="003D73EE">
              <w:rPr>
                <w:rFonts w:ascii="Arial Narrow" w:eastAsia="Times New Roman" w:hAnsi="Arial Narrow" w:cs="Arial"/>
                <w:b/>
                <w:color w:val="000000"/>
              </w:rPr>
              <w:t>9</w:t>
            </w:r>
          </w:p>
        </w:tc>
        <w:tc>
          <w:tcPr>
            <w:tcW w:w="592" w:type="pct"/>
            <w:tcBorders>
              <w:bottom w:val="single" w:sz="4" w:space="0" w:color="auto"/>
            </w:tcBorders>
            <w:shd w:val="clear" w:color="auto" w:fill="auto"/>
            <w:noWrap/>
            <w:vAlign w:val="bottom"/>
          </w:tcPr>
          <w:p w14:paraId="00EDD5BF" w14:textId="77777777" w:rsidR="00666900" w:rsidRPr="00666900" w:rsidRDefault="00666900" w:rsidP="003D73EE">
            <w:pPr>
              <w:jc w:val="center"/>
              <w:rPr>
                <w:rFonts w:ascii="Arial Narrow" w:eastAsia="Times New Roman" w:hAnsi="Arial Narrow" w:cs="Arial"/>
                <w:b/>
                <w:color w:val="000000"/>
              </w:rPr>
            </w:pPr>
            <w:r w:rsidRPr="00666900">
              <w:rPr>
                <w:rFonts w:ascii="Arial Narrow" w:eastAsia="Times New Roman" w:hAnsi="Arial Narrow" w:cs="Arial"/>
                <w:b/>
                <w:color w:val="000000"/>
              </w:rPr>
              <w:t>20</w:t>
            </w:r>
            <w:r w:rsidR="003D73EE">
              <w:rPr>
                <w:rFonts w:ascii="Arial Narrow" w:eastAsia="Times New Roman" w:hAnsi="Arial Narrow" w:cs="Arial"/>
                <w:b/>
                <w:color w:val="000000"/>
              </w:rPr>
              <w:t>10</w:t>
            </w:r>
          </w:p>
        </w:tc>
        <w:tc>
          <w:tcPr>
            <w:tcW w:w="592" w:type="pct"/>
            <w:tcBorders>
              <w:bottom w:val="single" w:sz="4" w:space="0" w:color="auto"/>
            </w:tcBorders>
            <w:shd w:val="clear" w:color="auto" w:fill="auto"/>
            <w:noWrap/>
            <w:vAlign w:val="bottom"/>
          </w:tcPr>
          <w:p w14:paraId="3F2DC1E0" w14:textId="77777777" w:rsidR="00666900" w:rsidRPr="00666900" w:rsidRDefault="003D73EE" w:rsidP="00666900">
            <w:pPr>
              <w:jc w:val="center"/>
              <w:rPr>
                <w:rFonts w:ascii="Arial Narrow" w:eastAsia="Times New Roman" w:hAnsi="Arial Narrow" w:cs="Arial"/>
                <w:b/>
                <w:color w:val="000000"/>
              </w:rPr>
            </w:pPr>
            <w:r>
              <w:rPr>
                <w:rFonts w:ascii="Arial Narrow" w:eastAsia="Times New Roman" w:hAnsi="Arial Narrow" w:cs="Arial"/>
                <w:b/>
                <w:color w:val="000000"/>
              </w:rPr>
              <w:t>2011</w:t>
            </w:r>
          </w:p>
        </w:tc>
        <w:tc>
          <w:tcPr>
            <w:tcW w:w="592" w:type="pct"/>
            <w:tcBorders>
              <w:bottom w:val="single" w:sz="4" w:space="0" w:color="auto"/>
              <w:right w:val="single" w:sz="4" w:space="0" w:color="BFBFBF" w:themeColor="background1" w:themeShade="BF"/>
            </w:tcBorders>
            <w:shd w:val="clear" w:color="auto" w:fill="auto"/>
            <w:noWrap/>
            <w:vAlign w:val="bottom"/>
          </w:tcPr>
          <w:p w14:paraId="59737EC6" w14:textId="77777777" w:rsidR="00666900" w:rsidRPr="00666900" w:rsidRDefault="003D73EE" w:rsidP="00666900">
            <w:pPr>
              <w:jc w:val="center"/>
              <w:rPr>
                <w:rFonts w:ascii="Arial Narrow" w:eastAsia="Times New Roman" w:hAnsi="Arial Narrow" w:cs="Arial"/>
                <w:b/>
                <w:color w:val="000000"/>
              </w:rPr>
            </w:pPr>
            <w:r>
              <w:rPr>
                <w:rFonts w:ascii="Arial Narrow" w:eastAsia="Times New Roman" w:hAnsi="Arial Narrow" w:cs="Arial"/>
                <w:b/>
                <w:color w:val="000000"/>
              </w:rPr>
              <w:t>2012</w:t>
            </w:r>
          </w:p>
        </w:tc>
        <w:tc>
          <w:tcPr>
            <w:tcW w:w="590" w:type="pct"/>
            <w:tcBorders>
              <w:left w:val="single" w:sz="4" w:space="0" w:color="BFBFBF" w:themeColor="background1" w:themeShade="BF"/>
              <w:bottom w:val="single" w:sz="4" w:space="0" w:color="auto"/>
            </w:tcBorders>
            <w:shd w:val="clear" w:color="auto" w:fill="auto"/>
            <w:noWrap/>
            <w:vAlign w:val="bottom"/>
          </w:tcPr>
          <w:p w14:paraId="3ED35369" w14:textId="77777777" w:rsidR="00666900" w:rsidRDefault="00666900" w:rsidP="00666900">
            <w:pPr>
              <w:jc w:val="center"/>
              <w:rPr>
                <w:rFonts w:ascii="Arial Narrow" w:eastAsia="Times New Roman" w:hAnsi="Arial Narrow" w:cs="Arial"/>
                <w:b/>
                <w:color w:val="000000"/>
              </w:rPr>
            </w:pPr>
            <w:r w:rsidRPr="00666900">
              <w:rPr>
                <w:rFonts w:ascii="Arial Narrow" w:eastAsia="Times New Roman" w:hAnsi="Arial Narrow" w:cs="Arial"/>
                <w:b/>
                <w:color w:val="000000"/>
              </w:rPr>
              <w:t>201</w:t>
            </w:r>
            <w:r w:rsidR="003D73EE">
              <w:rPr>
                <w:rFonts w:ascii="Arial Narrow" w:eastAsia="Times New Roman" w:hAnsi="Arial Narrow" w:cs="Arial"/>
                <w:b/>
                <w:color w:val="000000"/>
              </w:rPr>
              <w:t>3</w:t>
            </w:r>
          </w:p>
          <w:p w14:paraId="4C33C90C" w14:textId="77777777" w:rsidR="00666900" w:rsidRPr="00666900" w:rsidRDefault="00666900" w:rsidP="00666900">
            <w:pPr>
              <w:jc w:val="center"/>
              <w:rPr>
                <w:rFonts w:ascii="Arial Narrow" w:eastAsia="Times New Roman" w:hAnsi="Arial Narrow" w:cs="Arial"/>
                <w:b/>
                <w:color w:val="000000"/>
              </w:rPr>
            </w:pPr>
            <w:r>
              <w:rPr>
                <w:rFonts w:ascii="Arial Narrow" w:eastAsia="Times New Roman" w:hAnsi="Arial Narrow" w:cs="Calibri"/>
                <w:b/>
                <w:bCs/>
                <w:sz w:val="18"/>
                <w:szCs w:val="18"/>
              </w:rPr>
              <w:t>GOAL</w:t>
            </w:r>
          </w:p>
        </w:tc>
      </w:tr>
      <w:tr w:rsidR="00E73C7B" w:rsidRPr="008B28B6" w14:paraId="1CDE4A2D" w14:textId="77777777" w:rsidTr="00666900">
        <w:trPr>
          <w:trHeight w:val="341"/>
        </w:trPr>
        <w:tc>
          <w:tcPr>
            <w:tcW w:w="2041" w:type="pct"/>
            <w:tcBorders>
              <w:top w:val="single" w:sz="4" w:space="0" w:color="auto"/>
            </w:tcBorders>
            <w:shd w:val="clear" w:color="auto" w:fill="auto"/>
            <w:tcMar>
              <w:left w:w="0" w:type="dxa"/>
              <w:right w:w="0" w:type="dxa"/>
            </w:tcMar>
            <w:vAlign w:val="center"/>
            <w:hideMark/>
          </w:tcPr>
          <w:p w14:paraId="23469322" w14:textId="77777777" w:rsidR="00E73C7B" w:rsidRPr="008B28B6" w:rsidRDefault="00E73C7B" w:rsidP="00E73C7B">
            <w:pPr>
              <w:rPr>
                <w:rFonts w:ascii="Arial Narrow" w:eastAsia="Times New Roman" w:hAnsi="Arial Narrow" w:cs="Calibri"/>
                <w:b/>
                <w:bCs/>
                <w:color w:val="000000"/>
                <w:sz w:val="18"/>
                <w:szCs w:val="18"/>
              </w:rPr>
            </w:pPr>
            <w:r>
              <w:rPr>
                <w:rFonts w:ascii="Arial Narrow" w:eastAsia="Times New Roman" w:hAnsi="Arial Narrow" w:cs="Calibri"/>
                <w:b/>
                <w:bCs/>
                <w:color w:val="000000"/>
              </w:rPr>
              <w:t xml:space="preserve">Student </w:t>
            </w:r>
            <w:r w:rsidRPr="00DF3216">
              <w:rPr>
                <w:rFonts w:ascii="Arial Narrow" w:eastAsia="Times New Roman" w:hAnsi="Arial Narrow" w:cs="Calibri"/>
                <w:b/>
                <w:bCs/>
                <w:color w:val="000000"/>
              </w:rPr>
              <w:t xml:space="preserve">Loan </w:t>
            </w:r>
            <w:r>
              <w:rPr>
                <w:rFonts w:ascii="Arial Narrow" w:eastAsia="Times New Roman" w:hAnsi="Arial Narrow" w:cs="Calibri"/>
                <w:b/>
                <w:bCs/>
                <w:color w:val="000000"/>
              </w:rPr>
              <w:t xml:space="preserve">Cohort </w:t>
            </w:r>
            <w:r w:rsidRPr="00DF3216">
              <w:rPr>
                <w:rFonts w:ascii="Arial Narrow" w:eastAsia="Times New Roman" w:hAnsi="Arial Narrow" w:cs="Calibri"/>
                <w:b/>
                <w:bCs/>
                <w:color w:val="000000"/>
              </w:rPr>
              <w:t xml:space="preserve">Default Rate </w:t>
            </w:r>
            <w:r w:rsidRPr="008B28B6">
              <w:rPr>
                <w:rFonts w:ascii="Arial Narrow" w:eastAsia="Times New Roman" w:hAnsi="Arial Narrow" w:cs="Calibri"/>
                <w:bCs/>
                <w:color w:val="000000"/>
                <w:sz w:val="18"/>
                <w:szCs w:val="18"/>
              </w:rPr>
              <w:t>(3rd Year)</w:t>
            </w:r>
          </w:p>
        </w:tc>
        <w:tc>
          <w:tcPr>
            <w:tcW w:w="592" w:type="pct"/>
            <w:tcBorders>
              <w:top w:val="single" w:sz="4" w:space="0" w:color="auto"/>
            </w:tcBorders>
            <w:shd w:val="clear" w:color="auto" w:fill="auto"/>
            <w:noWrap/>
            <w:vAlign w:val="center"/>
            <w:hideMark/>
          </w:tcPr>
          <w:p w14:paraId="65873D51" w14:textId="77777777" w:rsidR="00E73C7B" w:rsidRPr="002E2A57" w:rsidRDefault="00E73C7B" w:rsidP="00E73C7B">
            <w:pPr>
              <w:jc w:val="center"/>
              <w:rPr>
                <w:rFonts w:ascii="Arial Narrow" w:eastAsia="Times New Roman" w:hAnsi="Arial Narrow" w:cs="Arial"/>
                <w:color w:val="000000"/>
              </w:rPr>
            </w:pPr>
            <w:r>
              <w:rPr>
                <w:rFonts w:ascii="Arial Narrow" w:eastAsia="Times New Roman" w:hAnsi="Arial Narrow" w:cs="Arial"/>
                <w:color w:val="000000"/>
              </w:rPr>
              <w:t>18.3</w:t>
            </w:r>
            <w:r w:rsidRPr="002E2A57">
              <w:rPr>
                <w:rFonts w:ascii="Arial Narrow" w:eastAsia="Times New Roman" w:hAnsi="Arial Narrow" w:cs="Arial"/>
                <w:color w:val="000000"/>
              </w:rPr>
              <w:t>%</w:t>
            </w:r>
          </w:p>
        </w:tc>
        <w:tc>
          <w:tcPr>
            <w:tcW w:w="592" w:type="pct"/>
            <w:tcBorders>
              <w:top w:val="single" w:sz="4" w:space="0" w:color="auto"/>
            </w:tcBorders>
            <w:shd w:val="clear" w:color="auto" w:fill="auto"/>
            <w:noWrap/>
            <w:vAlign w:val="center"/>
            <w:hideMark/>
          </w:tcPr>
          <w:p w14:paraId="10482E96" w14:textId="77777777" w:rsidR="00E73C7B" w:rsidRPr="002E2A57" w:rsidRDefault="00E73C7B" w:rsidP="00E73C7B">
            <w:pPr>
              <w:jc w:val="center"/>
              <w:rPr>
                <w:rFonts w:ascii="Arial Narrow" w:eastAsia="Times New Roman" w:hAnsi="Arial Narrow" w:cs="Arial"/>
                <w:color w:val="000000"/>
              </w:rPr>
            </w:pPr>
            <w:r>
              <w:rPr>
                <w:rFonts w:ascii="Arial Narrow" w:eastAsia="Times New Roman" w:hAnsi="Arial Narrow" w:cs="Arial"/>
                <w:color w:val="000000"/>
              </w:rPr>
              <w:t>18.9</w:t>
            </w:r>
            <w:r w:rsidRPr="002E2A57">
              <w:rPr>
                <w:rFonts w:ascii="Arial Narrow" w:eastAsia="Times New Roman" w:hAnsi="Arial Narrow" w:cs="Arial"/>
                <w:color w:val="000000"/>
              </w:rPr>
              <w:t>%</w:t>
            </w:r>
          </w:p>
        </w:tc>
        <w:tc>
          <w:tcPr>
            <w:tcW w:w="592" w:type="pct"/>
            <w:tcBorders>
              <w:top w:val="single" w:sz="4" w:space="0" w:color="auto"/>
            </w:tcBorders>
            <w:shd w:val="clear" w:color="auto" w:fill="auto"/>
            <w:noWrap/>
            <w:vAlign w:val="center"/>
            <w:hideMark/>
          </w:tcPr>
          <w:p w14:paraId="3C2FE205" w14:textId="77777777" w:rsidR="00E73C7B" w:rsidRPr="002E2A57" w:rsidRDefault="00E73C7B" w:rsidP="00E73C7B">
            <w:pPr>
              <w:jc w:val="center"/>
              <w:rPr>
                <w:rFonts w:ascii="Arial Narrow" w:eastAsia="Times New Roman" w:hAnsi="Arial Narrow" w:cs="Arial"/>
                <w:color w:val="000000"/>
              </w:rPr>
            </w:pPr>
            <w:r>
              <w:rPr>
                <w:rFonts w:ascii="Arial Narrow" w:eastAsia="Times New Roman" w:hAnsi="Arial Narrow" w:cs="Arial"/>
                <w:color w:val="000000"/>
              </w:rPr>
              <w:t>14.7</w:t>
            </w:r>
            <w:r w:rsidRPr="002E2A57">
              <w:rPr>
                <w:rFonts w:ascii="Arial Narrow" w:eastAsia="Times New Roman" w:hAnsi="Arial Narrow" w:cs="Arial"/>
                <w:color w:val="000000"/>
              </w:rPr>
              <w:t>%</w:t>
            </w:r>
          </w:p>
        </w:tc>
        <w:tc>
          <w:tcPr>
            <w:tcW w:w="592" w:type="pct"/>
            <w:tcBorders>
              <w:top w:val="single" w:sz="4" w:space="0" w:color="auto"/>
              <w:right w:val="single" w:sz="4" w:space="0" w:color="BFBFBF" w:themeColor="background1" w:themeShade="BF"/>
            </w:tcBorders>
            <w:shd w:val="clear" w:color="auto" w:fill="auto"/>
            <w:noWrap/>
            <w:vAlign w:val="center"/>
            <w:hideMark/>
          </w:tcPr>
          <w:p w14:paraId="13FEB622" w14:textId="77777777" w:rsidR="00E73C7B" w:rsidRPr="00262D3E" w:rsidRDefault="00E73C7B" w:rsidP="00E73C7B">
            <w:pPr>
              <w:jc w:val="center"/>
              <w:rPr>
                <w:rFonts w:ascii="Arial Narrow" w:eastAsia="Times New Roman" w:hAnsi="Arial Narrow" w:cs="Arial"/>
                <w:color w:val="000000"/>
                <w:highlight w:val="cyan"/>
              </w:rPr>
            </w:pPr>
            <w:r>
              <w:rPr>
                <w:rFonts w:ascii="Arial Narrow" w:eastAsia="Times New Roman" w:hAnsi="Arial Narrow" w:cs="Arial"/>
                <w:color w:val="000000"/>
              </w:rPr>
              <w:t>14.9</w:t>
            </w:r>
            <w:r w:rsidRPr="002E2A57">
              <w:rPr>
                <w:rFonts w:ascii="Arial Narrow" w:eastAsia="Times New Roman" w:hAnsi="Arial Narrow" w:cs="Arial"/>
                <w:color w:val="000000"/>
              </w:rPr>
              <w:t>%</w:t>
            </w:r>
            <w:r>
              <w:rPr>
                <w:rFonts w:ascii="Arial Narrow" w:eastAsia="Times New Roman" w:hAnsi="Arial Narrow" w:cs="Arial"/>
                <w:color w:val="000000"/>
              </w:rPr>
              <w:t xml:space="preserve"> </w:t>
            </w:r>
            <w:r w:rsidRPr="00B86277">
              <w:rPr>
                <w:rFonts w:ascii="Arial Narrow" w:eastAsia="Times New Roman" w:hAnsi="Arial Narrow" w:cs="Arial"/>
                <w:i/>
                <w:color w:val="000000"/>
                <w:sz w:val="16"/>
                <w:szCs w:val="16"/>
              </w:rPr>
              <w:t>draft</w:t>
            </w:r>
          </w:p>
        </w:tc>
        <w:tc>
          <w:tcPr>
            <w:tcW w:w="590" w:type="pct"/>
            <w:tcBorders>
              <w:top w:val="single" w:sz="4" w:space="0" w:color="auto"/>
              <w:left w:val="single" w:sz="4" w:space="0" w:color="BFBFBF" w:themeColor="background1" w:themeShade="BF"/>
            </w:tcBorders>
            <w:shd w:val="clear" w:color="auto" w:fill="auto"/>
            <w:noWrap/>
            <w:vAlign w:val="center"/>
            <w:hideMark/>
          </w:tcPr>
          <w:p w14:paraId="2D9DE170" w14:textId="77777777" w:rsidR="00E73C7B" w:rsidRPr="00262D3E" w:rsidRDefault="00E73C7B" w:rsidP="00E73C7B">
            <w:pPr>
              <w:jc w:val="center"/>
              <w:rPr>
                <w:rFonts w:ascii="Arial Narrow" w:eastAsia="Times New Roman" w:hAnsi="Arial Narrow" w:cs="Arial"/>
                <w:color w:val="000000"/>
                <w:highlight w:val="cyan"/>
              </w:rPr>
            </w:pPr>
            <w:r>
              <w:rPr>
                <w:rFonts w:ascii="Arial Narrow" w:eastAsia="Times New Roman" w:hAnsi="Arial Narrow" w:cs="Arial"/>
                <w:color w:val="000000"/>
              </w:rPr>
              <w:t>14.2</w:t>
            </w:r>
            <w:r w:rsidRPr="00771542">
              <w:rPr>
                <w:rFonts w:ascii="Arial Narrow" w:eastAsia="Times New Roman" w:hAnsi="Arial Narrow" w:cs="Arial"/>
                <w:color w:val="000000"/>
              </w:rPr>
              <w:t>%</w:t>
            </w:r>
          </w:p>
        </w:tc>
      </w:tr>
    </w:tbl>
    <w:p w14:paraId="16D05493" w14:textId="77777777" w:rsidR="00F63DB9" w:rsidRPr="000D4E6B" w:rsidRDefault="00F63DB9" w:rsidP="00DD418D">
      <w:pPr>
        <w:spacing w:after="40"/>
        <w:rPr>
          <w:rFonts w:ascii="Arial Narrow" w:hAnsi="Arial Narrow"/>
          <w:bCs/>
          <w:sz w:val="18"/>
          <w:szCs w:val="18"/>
        </w:rPr>
      </w:pPr>
    </w:p>
    <w:p w14:paraId="51495608" w14:textId="77777777" w:rsidR="006405CF" w:rsidRPr="008B28B6" w:rsidRDefault="006405CF" w:rsidP="000D4E6B">
      <w:pPr>
        <w:spacing w:before="120" w:after="40"/>
        <w:ind w:left="-274"/>
        <w:rPr>
          <w:rFonts w:ascii="Arial Narrow" w:hAnsi="Arial Narrow"/>
          <w:b/>
          <w:bCs/>
          <w:color w:val="17365D"/>
        </w:rPr>
      </w:pPr>
      <w:r w:rsidRPr="00B612D5">
        <w:rPr>
          <w:rFonts w:ascii="Arial Narrow" w:hAnsi="Arial Narrow"/>
          <w:b/>
          <w:bCs/>
          <w:color w:val="17365D"/>
          <w:sz w:val="28"/>
          <w:szCs w:val="28"/>
        </w:rPr>
        <w:t>Cost of Attendance</w:t>
      </w:r>
      <w:r w:rsidRPr="00C36A5C">
        <w:rPr>
          <w:rFonts w:ascii="Arial Narrow" w:hAnsi="Arial Narrow"/>
          <w:b/>
          <w:bCs/>
          <w:color w:val="17365D"/>
          <w:sz w:val="24"/>
          <w:szCs w:val="24"/>
        </w:rPr>
        <w:t xml:space="preserve"> </w:t>
      </w:r>
      <w:r w:rsidRPr="00CB5127">
        <w:rPr>
          <w:rFonts w:ascii="Arial Narrow" w:hAnsi="Arial Narrow"/>
          <w:bCs/>
          <w:i/>
          <w:color w:val="17365D"/>
          <w:sz w:val="20"/>
          <w:szCs w:val="20"/>
        </w:rPr>
        <w:t xml:space="preserve">(for Full-Time Undergraduate Florida Residents in </w:t>
      </w:r>
      <w:r w:rsidR="003E40DE">
        <w:rPr>
          <w:rFonts w:ascii="Arial Narrow" w:hAnsi="Arial Narrow"/>
          <w:bCs/>
          <w:i/>
          <w:color w:val="17365D"/>
          <w:sz w:val="20"/>
          <w:szCs w:val="20"/>
        </w:rPr>
        <w:t xml:space="preserve">the Fall and Spring of </w:t>
      </w:r>
      <w:r w:rsidRPr="00CB5127">
        <w:rPr>
          <w:rFonts w:ascii="Arial Narrow" w:hAnsi="Arial Narrow"/>
          <w:i/>
          <w:color w:val="17365D"/>
          <w:sz w:val="20"/>
          <w:szCs w:val="20"/>
        </w:rPr>
        <w:t>201</w:t>
      </w:r>
      <w:r w:rsidR="001D33F1">
        <w:rPr>
          <w:rFonts w:ascii="Arial Narrow" w:hAnsi="Arial Narrow"/>
          <w:i/>
          <w:color w:val="17365D"/>
          <w:sz w:val="20"/>
          <w:szCs w:val="20"/>
        </w:rPr>
        <w:t>4</w:t>
      </w:r>
      <w:r w:rsidRPr="00CB5127">
        <w:rPr>
          <w:rFonts w:ascii="Arial Narrow" w:hAnsi="Arial Narrow"/>
          <w:i/>
          <w:color w:val="17365D"/>
          <w:sz w:val="20"/>
          <w:szCs w:val="20"/>
        </w:rPr>
        <w:t>-1</w:t>
      </w:r>
      <w:r w:rsidR="001D33F1">
        <w:rPr>
          <w:rFonts w:ascii="Arial Narrow" w:hAnsi="Arial Narrow"/>
          <w:i/>
          <w:color w:val="17365D"/>
          <w:sz w:val="20"/>
          <w:szCs w:val="20"/>
        </w:rPr>
        <w:t>5</w:t>
      </w:r>
      <w:r w:rsidRPr="00CB5127">
        <w:rPr>
          <w:rFonts w:ascii="Arial Narrow" w:hAnsi="Arial Narrow"/>
          <w:i/>
          <w:color w:val="17365D"/>
          <w:sz w:val="20"/>
          <w:szCs w:val="20"/>
        </w:rPr>
        <w:t>)</w:t>
      </w:r>
    </w:p>
    <w:tbl>
      <w:tblPr>
        <w:tblStyle w:val="TableGrid"/>
        <w:tblW w:w="0" w:type="auto"/>
        <w:tblBorders>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273"/>
        <w:gridCol w:w="1355"/>
        <w:gridCol w:w="1358"/>
        <w:gridCol w:w="1506"/>
        <w:gridCol w:w="2000"/>
        <w:gridCol w:w="1406"/>
        <w:gridCol w:w="1182"/>
      </w:tblGrid>
      <w:tr w:rsidR="00373FBA" w:rsidRPr="006405CF" w14:paraId="5D6221F1" w14:textId="77777777" w:rsidTr="00E73C7B">
        <w:tc>
          <w:tcPr>
            <w:tcW w:w="1273" w:type="dxa"/>
            <w:tcBorders>
              <w:top w:val="nil"/>
              <w:bottom w:val="single" w:sz="4" w:space="0" w:color="auto"/>
            </w:tcBorders>
          </w:tcPr>
          <w:p w14:paraId="05764774" w14:textId="77777777" w:rsidR="00373FBA" w:rsidRDefault="00373FBA" w:rsidP="006405CF">
            <w:pPr>
              <w:jc w:val="center"/>
              <w:rPr>
                <w:rFonts w:ascii="Arial Narrow" w:hAnsi="Arial Narrow"/>
                <w:b/>
                <w:bCs/>
                <w:sz w:val="20"/>
                <w:szCs w:val="20"/>
              </w:rPr>
            </w:pPr>
          </w:p>
        </w:tc>
        <w:tc>
          <w:tcPr>
            <w:tcW w:w="1355" w:type="dxa"/>
            <w:tcBorders>
              <w:top w:val="nil"/>
              <w:bottom w:val="single" w:sz="4" w:space="0" w:color="auto"/>
            </w:tcBorders>
            <w:vAlign w:val="center"/>
          </w:tcPr>
          <w:p w14:paraId="259FD8C0" w14:textId="77777777" w:rsidR="00D8515E" w:rsidRPr="004B5660" w:rsidRDefault="00373FBA" w:rsidP="00D8515E">
            <w:pPr>
              <w:jc w:val="center"/>
              <w:rPr>
                <w:rFonts w:ascii="Arial Narrow" w:hAnsi="Arial Narrow"/>
                <w:b/>
                <w:bCs/>
                <w:sz w:val="18"/>
                <w:szCs w:val="18"/>
              </w:rPr>
            </w:pPr>
            <w:r w:rsidRPr="004B5660">
              <w:rPr>
                <w:rFonts w:ascii="Arial Narrow" w:hAnsi="Arial Narrow"/>
                <w:b/>
                <w:bCs/>
                <w:sz w:val="18"/>
                <w:szCs w:val="18"/>
              </w:rPr>
              <w:t>TUITION</w:t>
            </w:r>
          </w:p>
          <w:p w14:paraId="004B0CA7" w14:textId="77777777" w:rsidR="00373FBA" w:rsidRPr="004B5660" w:rsidRDefault="00D8515E" w:rsidP="00D8515E">
            <w:pPr>
              <w:jc w:val="center"/>
              <w:rPr>
                <w:rFonts w:ascii="Arial Narrow" w:hAnsi="Arial Narrow"/>
                <w:b/>
                <w:bCs/>
                <w:sz w:val="18"/>
                <w:szCs w:val="18"/>
              </w:rPr>
            </w:pPr>
            <w:r w:rsidRPr="004B5660">
              <w:rPr>
                <w:rFonts w:ascii="Arial Narrow" w:hAnsi="Arial Narrow"/>
                <w:b/>
                <w:bCs/>
                <w:sz w:val="18"/>
                <w:szCs w:val="18"/>
              </w:rPr>
              <w:t>&amp; FEES</w:t>
            </w:r>
          </w:p>
        </w:tc>
        <w:tc>
          <w:tcPr>
            <w:tcW w:w="1358" w:type="dxa"/>
            <w:tcBorders>
              <w:top w:val="nil"/>
              <w:bottom w:val="single" w:sz="4" w:space="0" w:color="auto"/>
            </w:tcBorders>
            <w:vAlign w:val="center"/>
          </w:tcPr>
          <w:p w14:paraId="5A312068" w14:textId="77777777" w:rsidR="00373FBA" w:rsidRPr="004B5660" w:rsidRDefault="00373FBA" w:rsidP="006405CF">
            <w:pPr>
              <w:jc w:val="center"/>
              <w:rPr>
                <w:rFonts w:ascii="Arial Narrow" w:hAnsi="Arial Narrow"/>
                <w:b/>
                <w:bCs/>
                <w:sz w:val="18"/>
                <w:szCs w:val="18"/>
              </w:rPr>
            </w:pPr>
            <w:r w:rsidRPr="004B5660">
              <w:rPr>
                <w:rFonts w:ascii="Arial Narrow" w:hAnsi="Arial Narrow"/>
                <w:b/>
                <w:bCs/>
                <w:sz w:val="18"/>
                <w:szCs w:val="18"/>
              </w:rPr>
              <w:t>BOOKS</w:t>
            </w:r>
            <w:r w:rsidR="00D8515E" w:rsidRPr="004B5660">
              <w:rPr>
                <w:rFonts w:ascii="Arial Narrow" w:hAnsi="Arial Narrow"/>
                <w:b/>
                <w:bCs/>
                <w:sz w:val="18"/>
                <w:szCs w:val="18"/>
              </w:rPr>
              <w:t xml:space="preserve"> &amp; SUPPLIES</w:t>
            </w:r>
          </w:p>
        </w:tc>
        <w:tc>
          <w:tcPr>
            <w:tcW w:w="1506" w:type="dxa"/>
            <w:tcBorders>
              <w:top w:val="nil"/>
              <w:bottom w:val="single" w:sz="4" w:space="0" w:color="auto"/>
            </w:tcBorders>
            <w:vAlign w:val="center"/>
          </w:tcPr>
          <w:p w14:paraId="29B52966" w14:textId="77777777" w:rsidR="00D8515E" w:rsidRPr="004B5660" w:rsidRDefault="00373FBA" w:rsidP="006405CF">
            <w:pPr>
              <w:jc w:val="center"/>
              <w:rPr>
                <w:rFonts w:ascii="Arial Narrow" w:hAnsi="Arial Narrow"/>
                <w:b/>
                <w:bCs/>
                <w:sz w:val="18"/>
                <w:szCs w:val="18"/>
              </w:rPr>
            </w:pPr>
            <w:r w:rsidRPr="004B5660">
              <w:rPr>
                <w:rFonts w:ascii="Arial Narrow" w:hAnsi="Arial Narrow"/>
                <w:b/>
                <w:bCs/>
                <w:sz w:val="18"/>
                <w:szCs w:val="18"/>
              </w:rPr>
              <w:t xml:space="preserve">ROOM </w:t>
            </w:r>
          </w:p>
          <w:p w14:paraId="2601FA55" w14:textId="77777777" w:rsidR="00373FBA" w:rsidRPr="004B5660" w:rsidRDefault="00373FBA" w:rsidP="006405CF">
            <w:pPr>
              <w:jc w:val="center"/>
              <w:rPr>
                <w:rFonts w:ascii="Arial Narrow" w:hAnsi="Arial Narrow"/>
                <w:b/>
                <w:bCs/>
                <w:sz w:val="18"/>
                <w:szCs w:val="18"/>
              </w:rPr>
            </w:pPr>
            <w:r w:rsidRPr="004B5660">
              <w:rPr>
                <w:rFonts w:ascii="Arial Narrow" w:hAnsi="Arial Narrow"/>
                <w:b/>
                <w:bCs/>
                <w:sz w:val="18"/>
                <w:szCs w:val="18"/>
              </w:rPr>
              <w:t>&amp; BOARD</w:t>
            </w:r>
          </w:p>
        </w:tc>
        <w:tc>
          <w:tcPr>
            <w:tcW w:w="2000" w:type="dxa"/>
            <w:tcBorders>
              <w:top w:val="nil"/>
              <w:bottom w:val="single" w:sz="4" w:space="0" w:color="auto"/>
            </w:tcBorders>
            <w:vAlign w:val="center"/>
          </w:tcPr>
          <w:p w14:paraId="34ED6546" w14:textId="77777777" w:rsidR="00373FBA" w:rsidRPr="004B5660" w:rsidRDefault="00373FBA" w:rsidP="006405CF">
            <w:pPr>
              <w:jc w:val="center"/>
              <w:rPr>
                <w:rFonts w:ascii="Arial Narrow" w:hAnsi="Arial Narrow"/>
                <w:b/>
                <w:bCs/>
                <w:sz w:val="18"/>
                <w:szCs w:val="18"/>
              </w:rPr>
            </w:pPr>
            <w:r w:rsidRPr="004B5660">
              <w:rPr>
                <w:rFonts w:ascii="Arial Narrow" w:hAnsi="Arial Narrow"/>
                <w:b/>
                <w:bCs/>
                <w:sz w:val="18"/>
                <w:szCs w:val="18"/>
              </w:rPr>
              <w:t>TRANSPORTATION</w:t>
            </w:r>
          </w:p>
        </w:tc>
        <w:tc>
          <w:tcPr>
            <w:tcW w:w="1406" w:type="dxa"/>
            <w:tcBorders>
              <w:top w:val="nil"/>
              <w:bottom w:val="single" w:sz="4" w:space="0" w:color="auto"/>
            </w:tcBorders>
            <w:vAlign w:val="center"/>
          </w:tcPr>
          <w:p w14:paraId="1252F278" w14:textId="77777777" w:rsidR="00373FBA" w:rsidRPr="004B5660" w:rsidRDefault="00373FBA" w:rsidP="006405CF">
            <w:pPr>
              <w:jc w:val="center"/>
              <w:rPr>
                <w:rFonts w:ascii="Arial Narrow" w:hAnsi="Arial Narrow"/>
                <w:b/>
                <w:bCs/>
                <w:sz w:val="18"/>
                <w:szCs w:val="18"/>
              </w:rPr>
            </w:pPr>
            <w:r w:rsidRPr="004B5660">
              <w:rPr>
                <w:rFonts w:ascii="Arial Narrow" w:hAnsi="Arial Narrow"/>
                <w:b/>
                <w:bCs/>
                <w:sz w:val="18"/>
                <w:szCs w:val="18"/>
              </w:rPr>
              <w:t>OTHER</w:t>
            </w:r>
          </w:p>
          <w:p w14:paraId="132C9660" w14:textId="77777777" w:rsidR="00D8515E" w:rsidRPr="004B5660" w:rsidRDefault="00D8515E" w:rsidP="006405CF">
            <w:pPr>
              <w:jc w:val="center"/>
              <w:rPr>
                <w:rFonts w:ascii="Arial Narrow" w:hAnsi="Arial Narrow"/>
                <w:b/>
                <w:bCs/>
                <w:sz w:val="18"/>
                <w:szCs w:val="18"/>
              </w:rPr>
            </w:pPr>
            <w:r w:rsidRPr="004B5660">
              <w:rPr>
                <w:rFonts w:ascii="Arial Narrow" w:hAnsi="Arial Narrow"/>
                <w:b/>
                <w:bCs/>
                <w:sz w:val="18"/>
                <w:szCs w:val="18"/>
              </w:rPr>
              <w:t>EXPENSES</w:t>
            </w:r>
          </w:p>
        </w:tc>
        <w:tc>
          <w:tcPr>
            <w:tcW w:w="1182" w:type="dxa"/>
            <w:tcBorders>
              <w:top w:val="nil"/>
              <w:bottom w:val="single" w:sz="4" w:space="0" w:color="auto"/>
            </w:tcBorders>
            <w:vAlign w:val="center"/>
          </w:tcPr>
          <w:p w14:paraId="30919DDE" w14:textId="77777777" w:rsidR="00373FBA" w:rsidRPr="004B5660" w:rsidRDefault="00373FBA" w:rsidP="006405CF">
            <w:pPr>
              <w:jc w:val="center"/>
              <w:rPr>
                <w:rFonts w:ascii="Arial Narrow" w:hAnsi="Arial Narrow"/>
                <w:b/>
                <w:bCs/>
                <w:sz w:val="18"/>
                <w:szCs w:val="18"/>
              </w:rPr>
            </w:pPr>
            <w:r w:rsidRPr="004B5660">
              <w:rPr>
                <w:rFonts w:ascii="Arial Narrow" w:hAnsi="Arial Narrow"/>
                <w:b/>
                <w:bCs/>
                <w:sz w:val="18"/>
                <w:szCs w:val="18"/>
              </w:rPr>
              <w:t>TOTAL</w:t>
            </w:r>
          </w:p>
        </w:tc>
      </w:tr>
      <w:tr w:rsidR="00E73C7B" w:rsidRPr="000E32C7" w14:paraId="4CB1A4FF" w14:textId="77777777" w:rsidTr="00E73C7B">
        <w:tc>
          <w:tcPr>
            <w:tcW w:w="1273" w:type="dxa"/>
            <w:tcBorders>
              <w:top w:val="single" w:sz="4" w:space="0" w:color="auto"/>
              <w:bottom w:val="single" w:sz="2" w:space="0" w:color="808080" w:themeColor="background1" w:themeShade="80"/>
            </w:tcBorders>
            <w:tcMar>
              <w:left w:w="0" w:type="dxa"/>
              <w:right w:w="0" w:type="dxa"/>
            </w:tcMar>
          </w:tcPr>
          <w:p w14:paraId="18BD01A8" w14:textId="77777777" w:rsidR="00E73C7B" w:rsidRPr="00373FBA" w:rsidRDefault="00E73C7B" w:rsidP="00E73C7B">
            <w:pPr>
              <w:jc w:val="center"/>
              <w:rPr>
                <w:rFonts w:ascii="Arial Narrow" w:hAnsi="Arial Narrow"/>
                <w:b/>
                <w:bCs/>
              </w:rPr>
            </w:pPr>
            <w:r w:rsidRPr="00373FBA">
              <w:rPr>
                <w:rFonts w:ascii="Arial Narrow" w:hAnsi="Arial Narrow"/>
                <w:b/>
                <w:bCs/>
              </w:rPr>
              <w:t>ON-CAMPUS</w:t>
            </w:r>
          </w:p>
        </w:tc>
        <w:tc>
          <w:tcPr>
            <w:tcW w:w="1355" w:type="dxa"/>
            <w:tcBorders>
              <w:top w:val="single" w:sz="4" w:space="0" w:color="auto"/>
              <w:bottom w:val="single" w:sz="2" w:space="0" w:color="808080" w:themeColor="background1" w:themeShade="80"/>
            </w:tcBorders>
            <w:vAlign w:val="center"/>
          </w:tcPr>
          <w:p w14:paraId="25F53B1C" w14:textId="77777777" w:rsidR="00E73C7B" w:rsidRPr="00262D3E" w:rsidRDefault="00E73C7B" w:rsidP="00E73C7B">
            <w:pPr>
              <w:jc w:val="center"/>
              <w:rPr>
                <w:rFonts w:ascii="Arial Narrow" w:hAnsi="Arial Narrow"/>
                <w:bCs/>
                <w:highlight w:val="cyan"/>
              </w:rPr>
            </w:pPr>
            <w:r>
              <w:rPr>
                <w:rFonts w:ascii="Arial Narrow" w:hAnsi="Arial Narrow"/>
                <w:bCs/>
              </w:rPr>
              <w:t>$4,552</w:t>
            </w:r>
          </w:p>
        </w:tc>
        <w:tc>
          <w:tcPr>
            <w:tcW w:w="1358" w:type="dxa"/>
            <w:tcBorders>
              <w:top w:val="single" w:sz="4" w:space="0" w:color="auto"/>
              <w:bottom w:val="single" w:sz="2" w:space="0" w:color="808080" w:themeColor="background1" w:themeShade="80"/>
            </w:tcBorders>
            <w:vAlign w:val="center"/>
          </w:tcPr>
          <w:p w14:paraId="4BE97A09" w14:textId="77777777" w:rsidR="00E73C7B" w:rsidRPr="00262D3E" w:rsidRDefault="00E73C7B" w:rsidP="00E73C7B">
            <w:pPr>
              <w:jc w:val="center"/>
              <w:rPr>
                <w:rFonts w:ascii="Arial Narrow" w:hAnsi="Arial Narrow"/>
                <w:bCs/>
                <w:highlight w:val="cyan"/>
              </w:rPr>
            </w:pPr>
            <w:r>
              <w:rPr>
                <w:rFonts w:ascii="Arial Narrow" w:hAnsi="Arial Narrow"/>
                <w:bCs/>
              </w:rPr>
              <w:t>$1,138</w:t>
            </w:r>
          </w:p>
        </w:tc>
        <w:tc>
          <w:tcPr>
            <w:tcW w:w="1506" w:type="dxa"/>
            <w:tcBorders>
              <w:top w:val="single" w:sz="4" w:space="0" w:color="auto"/>
              <w:bottom w:val="single" w:sz="2" w:space="0" w:color="808080" w:themeColor="background1" w:themeShade="80"/>
            </w:tcBorders>
            <w:vAlign w:val="center"/>
          </w:tcPr>
          <w:p w14:paraId="56FB9571" w14:textId="77777777" w:rsidR="00E73C7B" w:rsidRPr="00262D3E" w:rsidRDefault="00E73C7B" w:rsidP="00E73C7B">
            <w:pPr>
              <w:jc w:val="center"/>
              <w:rPr>
                <w:rFonts w:ascii="Arial Narrow" w:hAnsi="Arial Narrow"/>
                <w:bCs/>
                <w:highlight w:val="cyan"/>
              </w:rPr>
            </w:pPr>
            <w:r>
              <w:rPr>
                <w:rFonts w:ascii="Arial Narrow" w:hAnsi="Arial Narrow"/>
                <w:bCs/>
              </w:rPr>
              <w:t>$9,356</w:t>
            </w:r>
          </w:p>
        </w:tc>
        <w:tc>
          <w:tcPr>
            <w:tcW w:w="2000" w:type="dxa"/>
            <w:tcBorders>
              <w:top w:val="single" w:sz="4" w:space="0" w:color="auto"/>
              <w:bottom w:val="single" w:sz="2" w:space="0" w:color="808080" w:themeColor="background1" w:themeShade="80"/>
            </w:tcBorders>
            <w:vAlign w:val="center"/>
          </w:tcPr>
          <w:p w14:paraId="0CA0F8A7" w14:textId="77777777" w:rsidR="00E73C7B" w:rsidRPr="00262D3E" w:rsidRDefault="00E73C7B" w:rsidP="00E73C7B">
            <w:pPr>
              <w:jc w:val="center"/>
              <w:rPr>
                <w:rFonts w:ascii="Arial Narrow" w:hAnsi="Arial Narrow"/>
                <w:bCs/>
                <w:highlight w:val="cyan"/>
              </w:rPr>
            </w:pPr>
            <w:r>
              <w:rPr>
                <w:rFonts w:ascii="Arial Narrow" w:hAnsi="Arial Narrow"/>
                <w:bCs/>
              </w:rPr>
              <w:t>$1,214</w:t>
            </w:r>
          </w:p>
        </w:tc>
        <w:tc>
          <w:tcPr>
            <w:tcW w:w="1406" w:type="dxa"/>
            <w:tcBorders>
              <w:top w:val="single" w:sz="4" w:space="0" w:color="auto"/>
              <w:bottom w:val="single" w:sz="2" w:space="0" w:color="808080" w:themeColor="background1" w:themeShade="80"/>
            </w:tcBorders>
            <w:vAlign w:val="center"/>
          </w:tcPr>
          <w:p w14:paraId="166FE807" w14:textId="77777777" w:rsidR="00E73C7B" w:rsidRPr="00262D3E" w:rsidRDefault="00E73C7B" w:rsidP="00E73C7B">
            <w:pPr>
              <w:jc w:val="center"/>
              <w:rPr>
                <w:rFonts w:ascii="Arial Narrow" w:hAnsi="Arial Narrow"/>
                <w:bCs/>
                <w:highlight w:val="cyan"/>
              </w:rPr>
            </w:pPr>
            <w:r>
              <w:rPr>
                <w:rFonts w:ascii="Arial Narrow" w:hAnsi="Arial Narrow"/>
                <w:bCs/>
              </w:rPr>
              <w:t>$3,280</w:t>
            </w:r>
          </w:p>
        </w:tc>
        <w:tc>
          <w:tcPr>
            <w:tcW w:w="1182" w:type="dxa"/>
            <w:tcBorders>
              <w:top w:val="single" w:sz="4" w:space="0" w:color="auto"/>
              <w:bottom w:val="single" w:sz="2" w:space="0" w:color="808080" w:themeColor="background1" w:themeShade="80"/>
            </w:tcBorders>
            <w:vAlign w:val="center"/>
          </w:tcPr>
          <w:p w14:paraId="5E250159" w14:textId="77777777" w:rsidR="00E73C7B" w:rsidRPr="00262D3E" w:rsidRDefault="00E73C7B" w:rsidP="00E73C7B">
            <w:pPr>
              <w:jc w:val="center"/>
              <w:rPr>
                <w:rFonts w:ascii="Arial Narrow" w:hAnsi="Arial Narrow"/>
                <w:b/>
                <w:bCs/>
                <w:highlight w:val="cyan"/>
              </w:rPr>
            </w:pPr>
            <w:r w:rsidRPr="00583DB5">
              <w:rPr>
                <w:rFonts w:ascii="Arial Narrow" w:hAnsi="Arial Narrow"/>
                <w:b/>
                <w:bCs/>
              </w:rPr>
              <w:t>$</w:t>
            </w:r>
            <w:r>
              <w:rPr>
                <w:rFonts w:ascii="Arial Narrow" w:hAnsi="Arial Narrow"/>
                <w:b/>
                <w:bCs/>
              </w:rPr>
              <w:t>19,540</w:t>
            </w:r>
          </w:p>
        </w:tc>
      </w:tr>
      <w:tr w:rsidR="00E73C7B" w:rsidRPr="000E32C7" w14:paraId="248320CF" w14:textId="77777777" w:rsidTr="00E73C7B">
        <w:tc>
          <w:tcPr>
            <w:tcW w:w="1273" w:type="dxa"/>
            <w:tcBorders>
              <w:top w:val="single" w:sz="2" w:space="0" w:color="808080" w:themeColor="background1" w:themeShade="80"/>
            </w:tcBorders>
            <w:tcMar>
              <w:left w:w="0" w:type="dxa"/>
              <w:right w:w="0" w:type="dxa"/>
            </w:tcMar>
          </w:tcPr>
          <w:p w14:paraId="5613B988" w14:textId="77777777" w:rsidR="00E73C7B" w:rsidRPr="00373FBA" w:rsidRDefault="00E73C7B" w:rsidP="00E73C7B">
            <w:pPr>
              <w:jc w:val="center"/>
              <w:rPr>
                <w:rFonts w:ascii="Arial Narrow" w:hAnsi="Arial Narrow"/>
                <w:b/>
                <w:bCs/>
              </w:rPr>
            </w:pPr>
            <w:r>
              <w:rPr>
                <w:rFonts w:ascii="Arial Narrow" w:hAnsi="Arial Narrow"/>
                <w:b/>
                <w:bCs/>
              </w:rPr>
              <w:t>AT HOME</w:t>
            </w:r>
          </w:p>
        </w:tc>
        <w:tc>
          <w:tcPr>
            <w:tcW w:w="1355" w:type="dxa"/>
            <w:tcBorders>
              <w:top w:val="single" w:sz="2" w:space="0" w:color="808080" w:themeColor="background1" w:themeShade="80"/>
            </w:tcBorders>
            <w:vAlign w:val="center"/>
          </w:tcPr>
          <w:p w14:paraId="4DC169A7" w14:textId="77777777" w:rsidR="00E73C7B" w:rsidRPr="00262D3E" w:rsidRDefault="00E73C7B" w:rsidP="00E73C7B">
            <w:pPr>
              <w:jc w:val="center"/>
              <w:rPr>
                <w:rFonts w:ascii="Arial Narrow" w:hAnsi="Arial Narrow"/>
                <w:bCs/>
                <w:highlight w:val="cyan"/>
              </w:rPr>
            </w:pPr>
            <w:r>
              <w:rPr>
                <w:rFonts w:ascii="Arial Narrow" w:hAnsi="Arial Narrow"/>
                <w:bCs/>
              </w:rPr>
              <w:t>$4,552</w:t>
            </w:r>
          </w:p>
        </w:tc>
        <w:tc>
          <w:tcPr>
            <w:tcW w:w="1358" w:type="dxa"/>
            <w:tcBorders>
              <w:top w:val="single" w:sz="2" w:space="0" w:color="808080" w:themeColor="background1" w:themeShade="80"/>
            </w:tcBorders>
            <w:vAlign w:val="center"/>
          </w:tcPr>
          <w:p w14:paraId="0FFEFDF1" w14:textId="77777777" w:rsidR="00E73C7B" w:rsidRPr="00262D3E" w:rsidRDefault="00E73C7B" w:rsidP="00E73C7B">
            <w:pPr>
              <w:jc w:val="center"/>
              <w:rPr>
                <w:rFonts w:ascii="Arial Narrow" w:hAnsi="Arial Narrow"/>
                <w:bCs/>
                <w:highlight w:val="cyan"/>
              </w:rPr>
            </w:pPr>
            <w:r>
              <w:rPr>
                <w:rFonts w:ascii="Arial Narrow" w:hAnsi="Arial Narrow"/>
                <w:bCs/>
              </w:rPr>
              <w:t>$1,138</w:t>
            </w:r>
          </w:p>
        </w:tc>
        <w:tc>
          <w:tcPr>
            <w:tcW w:w="1506" w:type="dxa"/>
            <w:tcBorders>
              <w:top w:val="single" w:sz="2" w:space="0" w:color="808080" w:themeColor="background1" w:themeShade="80"/>
            </w:tcBorders>
            <w:vAlign w:val="center"/>
          </w:tcPr>
          <w:p w14:paraId="4460CAF6" w14:textId="77777777" w:rsidR="00E73C7B" w:rsidRPr="00262D3E" w:rsidRDefault="00E73C7B" w:rsidP="00E73C7B">
            <w:pPr>
              <w:jc w:val="center"/>
              <w:rPr>
                <w:rFonts w:ascii="Arial Narrow" w:hAnsi="Arial Narrow"/>
                <w:bCs/>
                <w:highlight w:val="cyan"/>
              </w:rPr>
            </w:pPr>
            <w:r>
              <w:rPr>
                <w:rFonts w:ascii="Arial Narrow" w:hAnsi="Arial Narrow"/>
                <w:bCs/>
              </w:rPr>
              <w:t>$2,212</w:t>
            </w:r>
          </w:p>
        </w:tc>
        <w:tc>
          <w:tcPr>
            <w:tcW w:w="2000" w:type="dxa"/>
            <w:tcBorders>
              <w:top w:val="single" w:sz="2" w:space="0" w:color="808080" w:themeColor="background1" w:themeShade="80"/>
            </w:tcBorders>
            <w:vAlign w:val="center"/>
          </w:tcPr>
          <w:p w14:paraId="505712FD" w14:textId="77777777" w:rsidR="00E73C7B" w:rsidRPr="00262D3E" w:rsidRDefault="00E73C7B" w:rsidP="00E73C7B">
            <w:pPr>
              <w:jc w:val="center"/>
              <w:rPr>
                <w:rFonts w:ascii="Arial Narrow" w:hAnsi="Arial Narrow"/>
                <w:bCs/>
                <w:highlight w:val="cyan"/>
              </w:rPr>
            </w:pPr>
            <w:r>
              <w:rPr>
                <w:rFonts w:ascii="Arial Narrow" w:hAnsi="Arial Narrow"/>
                <w:bCs/>
              </w:rPr>
              <w:t>$1,712</w:t>
            </w:r>
          </w:p>
        </w:tc>
        <w:tc>
          <w:tcPr>
            <w:tcW w:w="1406" w:type="dxa"/>
            <w:tcBorders>
              <w:top w:val="single" w:sz="2" w:space="0" w:color="808080" w:themeColor="background1" w:themeShade="80"/>
            </w:tcBorders>
            <w:vAlign w:val="center"/>
          </w:tcPr>
          <w:p w14:paraId="378042A9" w14:textId="77777777" w:rsidR="00E73C7B" w:rsidRPr="00262D3E" w:rsidRDefault="00E73C7B" w:rsidP="00E73C7B">
            <w:pPr>
              <w:jc w:val="center"/>
              <w:rPr>
                <w:rFonts w:ascii="Arial Narrow" w:hAnsi="Arial Narrow"/>
                <w:bCs/>
                <w:highlight w:val="cyan"/>
              </w:rPr>
            </w:pPr>
            <w:r>
              <w:rPr>
                <w:rFonts w:ascii="Arial Narrow" w:hAnsi="Arial Narrow"/>
                <w:bCs/>
              </w:rPr>
              <w:t>$3,646</w:t>
            </w:r>
          </w:p>
        </w:tc>
        <w:tc>
          <w:tcPr>
            <w:tcW w:w="1182" w:type="dxa"/>
            <w:tcBorders>
              <w:top w:val="single" w:sz="2" w:space="0" w:color="808080" w:themeColor="background1" w:themeShade="80"/>
            </w:tcBorders>
            <w:vAlign w:val="center"/>
          </w:tcPr>
          <w:p w14:paraId="4E8A2390" w14:textId="77777777" w:rsidR="00E73C7B" w:rsidRPr="00262D3E" w:rsidRDefault="00E73C7B" w:rsidP="00E73C7B">
            <w:pPr>
              <w:jc w:val="center"/>
              <w:rPr>
                <w:rFonts w:ascii="Arial Narrow" w:hAnsi="Arial Narrow"/>
                <w:b/>
                <w:bCs/>
                <w:highlight w:val="cyan"/>
              </w:rPr>
            </w:pPr>
            <w:r w:rsidRPr="00583DB5">
              <w:rPr>
                <w:rFonts w:ascii="Arial Narrow" w:hAnsi="Arial Narrow"/>
                <w:b/>
                <w:bCs/>
              </w:rPr>
              <w:t>$</w:t>
            </w:r>
            <w:r>
              <w:rPr>
                <w:rFonts w:ascii="Arial Narrow" w:hAnsi="Arial Narrow"/>
                <w:b/>
                <w:bCs/>
              </w:rPr>
              <w:t>13,260</w:t>
            </w:r>
          </w:p>
        </w:tc>
      </w:tr>
    </w:tbl>
    <w:p w14:paraId="558E6257" w14:textId="77777777" w:rsidR="006405CF" w:rsidRDefault="006405CF" w:rsidP="0025420C">
      <w:pPr>
        <w:rPr>
          <w:rFonts w:ascii="Arial Narrow" w:hAnsi="Arial Narrow"/>
          <w:b/>
          <w:bCs/>
          <w:color w:val="17365D"/>
          <w:sz w:val="24"/>
          <w:szCs w:val="24"/>
        </w:rPr>
      </w:pPr>
    </w:p>
    <w:p w14:paraId="525F85D6" w14:textId="77777777" w:rsidR="008B28B6" w:rsidRPr="008B28B6" w:rsidRDefault="00581767" w:rsidP="008B28B6">
      <w:pPr>
        <w:spacing w:after="120"/>
        <w:ind w:left="-274"/>
        <w:rPr>
          <w:rFonts w:ascii="Arial Narrow" w:hAnsi="Arial Narrow"/>
          <w:b/>
          <w:bCs/>
          <w:color w:val="17365D"/>
        </w:rPr>
      </w:pPr>
      <w:r w:rsidRPr="00B612D5">
        <w:rPr>
          <w:rFonts w:ascii="Arial Narrow" w:hAnsi="Arial Narrow"/>
          <w:b/>
          <w:bCs/>
          <w:color w:val="17365D"/>
          <w:sz w:val="28"/>
          <w:szCs w:val="28"/>
        </w:rPr>
        <w:t xml:space="preserve">Estimated </w:t>
      </w:r>
      <w:r w:rsidR="001D0CE6" w:rsidRPr="00B612D5">
        <w:rPr>
          <w:rFonts w:ascii="Arial Narrow" w:hAnsi="Arial Narrow"/>
          <w:b/>
          <w:bCs/>
          <w:color w:val="17365D"/>
          <w:sz w:val="28"/>
          <w:szCs w:val="28"/>
        </w:rPr>
        <w:t>Net Cost</w:t>
      </w:r>
      <w:r w:rsidR="009546F7" w:rsidRPr="00B612D5">
        <w:rPr>
          <w:rFonts w:ascii="Arial Narrow" w:hAnsi="Arial Narrow"/>
          <w:b/>
          <w:bCs/>
          <w:color w:val="17365D"/>
          <w:sz w:val="28"/>
          <w:szCs w:val="28"/>
        </w:rPr>
        <w:t xml:space="preserve"> </w:t>
      </w:r>
      <w:r w:rsidR="008B28B6" w:rsidRPr="00B612D5">
        <w:rPr>
          <w:rFonts w:ascii="Arial Narrow" w:hAnsi="Arial Narrow"/>
          <w:b/>
          <w:bCs/>
          <w:color w:val="17365D"/>
          <w:sz w:val="28"/>
          <w:szCs w:val="28"/>
        </w:rPr>
        <w:t xml:space="preserve">by </w:t>
      </w:r>
      <w:r w:rsidR="009546F7" w:rsidRPr="00B612D5">
        <w:rPr>
          <w:rFonts w:ascii="Arial Narrow" w:hAnsi="Arial Narrow"/>
          <w:b/>
          <w:bCs/>
          <w:color w:val="17365D"/>
          <w:sz w:val="28"/>
          <w:szCs w:val="28"/>
        </w:rPr>
        <w:t xml:space="preserve">Family </w:t>
      </w:r>
      <w:r w:rsidR="008B28B6" w:rsidRPr="00B612D5">
        <w:rPr>
          <w:rFonts w:ascii="Arial Narrow" w:hAnsi="Arial Narrow"/>
          <w:b/>
          <w:bCs/>
          <w:color w:val="17365D"/>
          <w:sz w:val="28"/>
          <w:szCs w:val="28"/>
        </w:rPr>
        <w:t>Income</w:t>
      </w:r>
      <w:r w:rsidR="008B28B6" w:rsidRPr="009B2F72">
        <w:rPr>
          <w:rFonts w:ascii="Arial Narrow" w:hAnsi="Arial Narrow"/>
          <w:b/>
          <w:bCs/>
          <w:color w:val="17365D"/>
          <w:sz w:val="26"/>
          <w:szCs w:val="26"/>
        </w:rPr>
        <w:t xml:space="preserve"> </w:t>
      </w:r>
      <w:r w:rsidR="008B28B6" w:rsidRPr="008A48A3">
        <w:rPr>
          <w:rFonts w:ascii="Arial Narrow" w:hAnsi="Arial Narrow"/>
          <w:bCs/>
          <w:i/>
          <w:color w:val="17365D"/>
          <w:sz w:val="20"/>
          <w:szCs w:val="20"/>
        </w:rPr>
        <w:t>(for Full-Time Un</w:t>
      </w:r>
      <w:r w:rsidRPr="008A48A3">
        <w:rPr>
          <w:rFonts w:ascii="Arial Narrow" w:hAnsi="Arial Narrow"/>
          <w:bCs/>
          <w:i/>
          <w:color w:val="17365D"/>
          <w:sz w:val="20"/>
          <w:szCs w:val="20"/>
        </w:rPr>
        <w:t>dergraduate Florida Residents</w:t>
      </w:r>
      <w:r w:rsidR="003E40DE">
        <w:rPr>
          <w:rFonts w:ascii="Arial Narrow" w:hAnsi="Arial Narrow"/>
          <w:bCs/>
          <w:i/>
          <w:color w:val="17365D"/>
          <w:sz w:val="20"/>
          <w:szCs w:val="20"/>
        </w:rPr>
        <w:t xml:space="preserve"> in the Fall and </w:t>
      </w:r>
      <w:r w:rsidR="003E40DE" w:rsidRPr="00535DDB">
        <w:rPr>
          <w:rFonts w:ascii="Arial Narrow" w:hAnsi="Arial Narrow"/>
          <w:bCs/>
          <w:i/>
          <w:color w:val="17365D"/>
          <w:sz w:val="20"/>
          <w:szCs w:val="20"/>
        </w:rPr>
        <w:t>Spring of 201</w:t>
      </w:r>
      <w:r w:rsidR="001D33F1">
        <w:rPr>
          <w:rFonts w:ascii="Arial Narrow" w:hAnsi="Arial Narrow"/>
          <w:bCs/>
          <w:i/>
          <w:color w:val="17365D"/>
          <w:sz w:val="20"/>
          <w:szCs w:val="20"/>
        </w:rPr>
        <w:t>4</w:t>
      </w:r>
      <w:r w:rsidR="003E40DE" w:rsidRPr="00535DDB">
        <w:rPr>
          <w:rFonts w:ascii="Arial Narrow" w:hAnsi="Arial Narrow"/>
          <w:bCs/>
          <w:i/>
          <w:color w:val="17365D"/>
          <w:sz w:val="20"/>
          <w:szCs w:val="20"/>
        </w:rPr>
        <w:t>-1</w:t>
      </w:r>
      <w:r w:rsidR="001D33F1">
        <w:rPr>
          <w:rFonts w:ascii="Arial Narrow" w:hAnsi="Arial Narrow"/>
          <w:bCs/>
          <w:i/>
          <w:color w:val="17365D"/>
          <w:sz w:val="20"/>
          <w:szCs w:val="20"/>
        </w:rPr>
        <w:t>5</w:t>
      </w:r>
      <w:r w:rsidR="008B28B6" w:rsidRPr="008A48A3">
        <w:rPr>
          <w:rFonts w:ascii="Arial Narrow" w:hAnsi="Arial Narrow"/>
          <w:i/>
          <w:color w:val="17365D"/>
          <w:sz w:val="20"/>
          <w:szCs w:val="20"/>
        </w:rPr>
        <w:t>)</w:t>
      </w:r>
      <w:r w:rsidR="008B28B6" w:rsidRPr="008B28B6">
        <w:rPr>
          <w:rFonts w:ascii="Arial Narrow" w:hAnsi="Arial Narrow"/>
          <w:color w:val="17365D"/>
          <w:sz w:val="18"/>
          <w:szCs w:val="18"/>
        </w:rPr>
        <w:t xml:space="preserve"> </w:t>
      </w:r>
    </w:p>
    <w:tbl>
      <w:tblPr>
        <w:tblW w:w="10203" w:type="dxa"/>
        <w:tblInd w:w="93" w:type="dxa"/>
        <w:tblLook w:val="04A0" w:firstRow="1" w:lastRow="0" w:firstColumn="1" w:lastColumn="0" w:noHBand="0" w:noVBand="1"/>
      </w:tblPr>
      <w:tblGrid>
        <w:gridCol w:w="1599"/>
        <w:gridCol w:w="1246"/>
        <w:gridCol w:w="1231"/>
        <w:gridCol w:w="1108"/>
        <w:gridCol w:w="1379"/>
        <w:gridCol w:w="1320"/>
        <w:gridCol w:w="1160"/>
        <w:gridCol w:w="1160"/>
      </w:tblGrid>
      <w:tr w:rsidR="00A60EE3" w:rsidRPr="0098472B" w14:paraId="6137627A" w14:textId="77777777" w:rsidTr="003F17BE">
        <w:trPr>
          <w:trHeight w:val="216"/>
        </w:trPr>
        <w:tc>
          <w:tcPr>
            <w:tcW w:w="1599" w:type="dxa"/>
            <w:tcBorders>
              <w:top w:val="nil"/>
              <w:left w:val="nil"/>
              <w:bottom w:val="nil"/>
              <w:right w:val="nil"/>
            </w:tcBorders>
            <w:shd w:val="clear" w:color="auto" w:fill="auto"/>
            <w:vAlign w:val="center"/>
            <w:hideMark/>
          </w:tcPr>
          <w:p w14:paraId="359E419A"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FAMILY</w:t>
            </w:r>
          </w:p>
        </w:tc>
        <w:tc>
          <w:tcPr>
            <w:tcW w:w="2477" w:type="dxa"/>
            <w:gridSpan w:val="2"/>
            <w:vMerge w:val="restart"/>
            <w:tcBorders>
              <w:top w:val="nil"/>
              <w:left w:val="nil"/>
              <w:bottom w:val="single" w:sz="8" w:space="0" w:color="000000"/>
              <w:right w:val="nil"/>
            </w:tcBorders>
            <w:shd w:val="clear" w:color="auto" w:fill="auto"/>
            <w:vAlign w:val="center"/>
            <w:hideMark/>
          </w:tcPr>
          <w:p w14:paraId="13478924"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 xml:space="preserve">FULL-TIME RESIDENT UNDERGRADUATES </w:t>
            </w:r>
          </w:p>
        </w:tc>
        <w:tc>
          <w:tcPr>
            <w:tcW w:w="1108" w:type="dxa"/>
            <w:tcBorders>
              <w:top w:val="nil"/>
              <w:left w:val="nil"/>
              <w:bottom w:val="nil"/>
              <w:right w:val="nil"/>
            </w:tcBorders>
          </w:tcPr>
          <w:p w14:paraId="3A64D58A" w14:textId="77777777" w:rsidR="00A60EE3" w:rsidRPr="0098472B" w:rsidRDefault="00A60EE3" w:rsidP="0098472B">
            <w:pPr>
              <w:jc w:val="center"/>
              <w:rPr>
                <w:rFonts w:ascii="Arial Narrow" w:eastAsia="Times New Roman" w:hAnsi="Arial Narrow" w:cs="Calibri"/>
                <w:b/>
                <w:bCs/>
                <w:color w:val="000000"/>
                <w:sz w:val="18"/>
                <w:szCs w:val="18"/>
              </w:rPr>
            </w:pPr>
          </w:p>
        </w:tc>
        <w:tc>
          <w:tcPr>
            <w:tcW w:w="1379" w:type="dxa"/>
            <w:tcBorders>
              <w:top w:val="nil"/>
              <w:left w:val="nil"/>
              <w:bottom w:val="nil"/>
              <w:right w:val="nil"/>
            </w:tcBorders>
            <w:shd w:val="clear" w:color="auto" w:fill="auto"/>
            <w:noWrap/>
            <w:vAlign w:val="center"/>
            <w:hideMark/>
          </w:tcPr>
          <w:p w14:paraId="4960D018" w14:textId="77777777" w:rsidR="00A60EE3" w:rsidRPr="0098472B" w:rsidRDefault="00A60EE3" w:rsidP="0098472B">
            <w:pPr>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 xml:space="preserve">AVG. </w:t>
            </w:r>
            <w:r w:rsidRPr="0098472B">
              <w:rPr>
                <w:rFonts w:ascii="Arial Narrow" w:eastAsia="Times New Roman" w:hAnsi="Arial Narrow" w:cs="Calibri"/>
                <w:b/>
                <w:bCs/>
                <w:color w:val="000000"/>
                <w:sz w:val="18"/>
                <w:szCs w:val="18"/>
              </w:rPr>
              <w:t>NET</w:t>
            </w:r>
          </w:p>
        </w:tc>
        <w:tc>
          <w:tcPr>
            <w:tcW w:w="1320" w:type="dxa"/>
            <w:tcBorders>
              <w:top w:val="nil"/>
              <w:left w:val="nil"/>
              <w:bottom w:val="nil"/>
              <w:right w:val="nil"/>
            </w:tcBorders>
            <w:shd w:val="clear" w:color="auto" w:fill="auto"/>
            <w:noWrap/>
            <w:vAlign w:val="center"/>
            <w:hideMark/>
          </w:tcPr>
          <w:p w14:paraId="221C1511" w14:textId="77777777" w:rsidR="00A60EE3" w:rsidRPr="0098472B" w:rsidRDefault="00A60EE3" w:rsidP="0098472B">
            <w:pPr>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 xml:space="preserve">AVG. </w:t>
            </w:r>
            <w:r w:rsidRPr="0098472B">
              <w:rPr>
                <w:rFonts w:ascii="Arial Narrow" w:eastAsia="Times New Roman" w:hAnsi="Arial Narrow" w:cs="Calibri"/>
                <w:b/>
                <w:bCs/>
                <w:color w:val="000000"/>
                <w:sz w:val="18"/>
                <w:szCs w:val="18"/>
              </w:rPr>
              <w:t>NET</w:t>
            </w:r>
          </w:p>
        </w:tc>
        <w:tc>
          <w:tcPr>
            <w:tcW w:w="1160" w:type="dxa"/>
            <w:tcBorders>
              <w:top w:val="nil"/>
              <w:left w:val="nil"/>
              <w:bottom w:val="nil"/>
              <w:right w:val="nil"/>
            </w:tcBorders>
            <w:shd w:val="clear" w:color="auto" w:fill="auto"/>
            <w:vAlign w:val="center"/>
            <w:hideMark/>
          </w:tcPr>
          <w:p w14:paraId="2A60F9AE" w14:textId="77777777" w:rsidR="00A60EE3" w:rsidRPr="0098472B" w:rsidRDefault="00906E2E" w:rsidP="0098472B">
            <w:pPr>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AVG.</w:t>
            </w:r>
          </w:p>
        </w:tc>
        <w:tc>
          <w:tcPr>
            <w:tcW w:w="1160" w:type="dxa"/>
            <w:tcBorders>
              <w:top w:val="nil"/>
              <w:left w:val="nil"/>
              <w:bottom w:val="nil"/>
              <w:right w:val="nil"/>
            </w:tcBorders>
            <w:shd w:val="clear" w:color="auto" w:fill="auto"/>
            <w:vAlign w:val="center"/>
            <w:hideMark/>
          </w:tcPr>
          <w:p w14:paraId="65574D25" w14:textId="77777777" w:rsidR="00A60EE3" w:rsidRPr="0098472B" w:rsidRDefault="00906E2E" w:rsidP="0098472B">
            <w:pPr>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AVG.</w:t>
            </w:r>
          </w:p>
        </w:tc>
      </w:tr>
      <w:tr w:rsidR="00A60EE3" w:rsidRPr="0098472B" w14:paraId="1CC41463" w14:textId="77777777" w:rsidTr="003F17BE">
        <w:trPr>
          <w:trHeight w:val="216"/>
        </w:trPr>
        <w:tc>
          <w:tcPr>
            <w:tcW w:w="1599" w:type="dxa"/>
            <w:tcBorders>
              <w:top w:val="nil"/>
              <w:left w:val="nil"/>
              <w:bottom w:val="nil"/>
              <w:right w:val="nil"/>
            </w:tcBorders>
            <w:shd w:val="clear" w:color="auto" w:fill="auto"/>
            <w:vAlign w:val="center"/>
            <w:hideMark/>
          </w:tcPr>
          <w:p w14:paraId="24C9BA96"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INCOME</w:t>
            </w:r>
          </w:p>
        </w:tc>
        <w:tc>
          <w:tcPr>
            <w:tcW w:w="2477" w:type="dxa"/>
            <w:gridSpan w:val="2"/>
            <w:vMerge/>
            <w:tcBorders>
              <w:top w:val="nil"/>
              <w:left w:val="nil"/>
              <w:bottom w:val="nil"/>
              <w:right w:val="nil"/>
            </w:tcBorders>
            <w:vAlign w:val="center"/>
            <w:hideMark/>
          </w:tcPr>
          <w:p w14:paraId="6A07E548" w14:textId="77777777" w:rsidR="00A60EE3" w:rsidRPr="0098472B" w:rsidRDefault="00A60EE3" w:rsidP="0098472B">
            <w:pPr>
              <w:rPr>
                <w:rFonts w:ascii="Arial Narrow" w:eastAsia="Times New Roman" w:hAnsi="Arial Narrow" w:cs="Calibri"/>
                <w:b/>
                <w:bCs/>
                <w:color w:val="000000"/>
                <w:sz w:val="18"/>
                <w:szCs w:val="18"/>
              </w:rPr>
            </w:pPr>
          </w:p>
        </w:tc>
        <w:tc>
          <w:tcPr>
            <w:tcW w:w="1108" w:type="dxa"/>
            <w:tcBorders>
              <w:top w:val="nil"/>
              <w:left w:val="nil"/>
              <w:right w:val="nil"/>
            </w:tcBorders>
          </w:tcPr>
          <w:p w14:paraId="4BF3DE5C" w14:textId="77777777" w:rsidR="00A60EE3" w:rsidRPr="0098472B" w:rsidRDefault="00A60EE3" w:rsidP="0098472B">
            <w:pPr>
              <w:jc w:val="center"/>
              <w:rPr>
                <w:rFonts w:ascii="Arial Narrow" w:eastAsia="Times New Roman" w:hAnsi="Arial Narrow" w:cs="Calibri"/>
                <w:b/>
                <w:bCs/>
                <w:color w:val="000000"/>
                <w:sz w:val="18"/>
                <w:szCs w:val="18"/>
              </w:rPr>
            </w:pPr>
          </w:p>
        </w:tc>
        <w:tc>
          <w:tcPr>
            <w:tcW w:w="1379" w:type="dxa"/>
            <w:tcBorders>
              <w:top w:val="nil"/>
              <w:left w:val="nil"/>
              <w:right w:val="nil"/>
            </w:tcBorders>
            <w:shd w:val="clear" w:color="auto" w:fill="auto"/>
            <w:noWrap/>
            <w:vAlign w:val="center"/>
            <w:hideMark/>
          </w:tcPr>
          <w:p w14:paraId="65A65C24"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COST OF</w:t>
            </w:r>
          </w:p>
        </w:tc>
        <w:tc>
          <w:tcPr>
            <w:tcW w:w="1320" w:type="dxa"/>
            <w:tcBorders>
              <w:top w:val="nil"/>
              <w:left w:val="nil"/>
              <w:right w:val="nil"/>
            </w:tcBorders>
            <w:shd w:val="clear" w:color="auto" w:fill="auto"/>
            <w:noWrap/>
            <w:vAlign w:val="center"/>
            <w:hideMark/>
          </w:tcPr>
          <w:p w14:paraId="3A29C06C"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TUITION</w:t>
            </w:r>
          </w:p>
        </w:tc>
        <w:tc>
          <w:tcPr>
            <w:tcW w:w="1160" w:type="dxa"/>
            <w:tcBorders>
              <w:top w:val="nil"/>
              <w:left w:val="nil"/>
              <w:bottom w:val="nil"/>
              <w:right w:val="nil"/>
            </w:tcBorders>
            <w:shd w:val="clear" w:color="auto" w:fill="auto"/>
            <w:vAlign w:val="center"/>
            <w:hideMark/>
          </w:tcPr>
          <w:p w14:paraId="6EC7C5ED"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GIFT AID</w:t>
            </w:r>
          </w:p>
        </w:tc>
        <w:tc>
          <w:tcPr>
            <w:tcW w:w="1160" w:type="dxa"/>
            <w:tcBorders>
              <w:top w:val="nil"/>
              <w:left w:val="nil"/>
              <w:bottom w:val="nil"/>
              <w:right w:val="nil"/>
            </w:tcBorders>
            <w:shd w:val="clear" w:color="auto" w:fill="auto"/>
            <w:vAlign w:val="center"/>
            <w:hideMark/>
          </w:tcPr>
          <w:p w14:paraId="0100F503"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LOAN</w:t>
            </w:r>
          </w:p>
        </w:tc>
      </w:tr>
      <w:tr w:rsidR="00A60EE3" w:rsidRPr="0098472B" w14:paraId="1C455304" w14:textId="77777777" w:rsidTr="003F17BE">
        <w:trPr>
          <w:trHeight w:val="216"/>
        </w:trPr>
        <w:tc>
          <w:tcPr>
            <w:tcW w:w="1599" w:type="dxa"/>
            <w:tcBorders>
              <w:top w:val="nil"/>
              <w:left w:val="nil"/>
              <w:bottom w:val="single" w:sz="4" w:space="0" w:color="auto"/>
              <w:right w:val="nil"/>
            </w:tcBorders>
            <w:shd w:val="clear" w:color="auto" w:fill="auto"/>
            <w:vAlign w:val="center"/>
            <w:hideMark/>
          </w:tcPr>
          <w:p w14:paraId="294ED875"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GROUPS</w:t>
            </w:r>
          </w:p>
        </w:tc>
        <w:tc>
          <w:tcPr>
            <w:tcW w:w="1246" w:type="dxa"/>
            <w:tcBorders>
              <w:top w:val="nil"/>
              <w:left w:val="nil"/>
              <w:bottom w:val="single" w:sz="4" w:space="0" w:color="auto"/>
              <w:right w:val="nil"/>
            </w:tcBorders>
            <w:shd w:val="clear" w:color="auto" w:fill="auto"/>
            <w:vAlign w:val="center"/>
            <w:hideMark/>
          </w:tcPr>
          <w:p w14:paraId="50D2D236"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HEADCOUNT</w:t>
            </w:r>
          </w:p>
        </w:tc>
        <w:tc>
          <w:tcPr>
            <w:tcW w:w="1231" w:type="dxa"/>
            <w:tcBorders>
              <w:top w:val="nil"/>
              <w:left w:val="nil"/>
              <w:bottom w:val="single" w:sz="4" w:space="0" w:color="auto"/>
              <w:right w:val="nil"/>
            </w:tcBorders>
            <w:shd w:val="clear" w:color="auto" w:fill="auto"/>
            <w:vAlign w:val="center"/>
            <w:hideMark/>
          </w:tcPr>
          <w:p w14:paraId="42D751AC"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PERCENT</w:t>
            </w:r>
          </w:p>
        </w:tc>
        <w:tc>
          <w:tcPr>
            <w:tcW w:w="1108" w:type="dxa"/>
            <w:tcBorders>
              <w:left w:val="nil"/>
              <w:bottom w:val="single" w:sz="4" w:space="0" w:color="auto"/>
              <w:right w:val="nil"/>
            </w:tcBorders>
          </w:tcPr>
          <w:p w14:paraId="596512CB" w14:textId="77777777" w:rsidR="00A60EE3" w:rsidRPr="0098472B" w:rsidRDefault="00A60EE3" w:rsidP="0098472B">
            <w:pPr>
              <w:jc w:val="center"/>
              <w:rPr>
                <w:rFonts w:ascii="Arial Narrow" w:eastAsia="Times New Roman" w:hAnsi="Arial Narrow" w:cs="Calibri"/>
                <w:b/>
                <w:bCs/>
                <w:color w:val="000000"/>
                <w:sz w:val="18"/>
                <w:szCs w:val="18"/>
              </w:rPr>
            </w:pPr>
          </w:p>
        </w:tc>
        <w:tc>
          <w:tcPr>
            <w:tcW w:w="1379" w:type="dxa"/>
            <w:tcBorders>
              <w:left w:val="nil"/>
              <w:bottom w:val="single" w:sz="4" w:space="0" w:color="auto"/>
              <w:right w:val="nil"/>
            </w:tcBorders>
            <w:shd w:val="clear" w:color="auto" w:fill="auto"/>
            <w:noWrap/>
            <w:vAlign w:val="center"/>
            <w:hideMark/>
          </w:tcPr>
          <w:p w14:paraId="158ED163"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ATTENDANCE</w:t>
            </w:r>
          </w:p>
        </w:tc>
        <w:tc>
          <w:tcPr>
            <w:tcW w:w="1320" w:type="dxa"/>
            <w:tcBorders>
              <w:left w:val="nil"/>
              <w:bottom w:val="single" w:sz="4" w:space="0" w:color="auto"/>
              <w:right w:val="nil"/>
            </w:tcBorders>
            <w:shd w:val="clear" w:color="auto" w:fill="auto"/>
            <w:noWrap/>
            <w:vAlign w:val="center"/>
            <w:hideMark/>
          </w:tcPr>
          <w:p w14:paraId="23037C10"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&amp; FEES</w:t>
            </w:r>
          </w:p>
        </w:tc>
        <w:tc>
          <w:tcPr>
            <w:tcW w:w="1160" w:type="dxa"/>
            <w:tcBorders>
              <w:top w:val="nil"/>
              <w:left w:val="nil"/>
              <w:bottom w:val="single" w:sz="4" w:space="0" w:color="auto"/>
              <w:right w:val="nil"/>
            </w:tcBorders>
            <w:shd w:val="clear" w:color="auto" w:fill="auto"/>
            <w:vAlign w:val="center"/>
            <w:hideMark/>
          </w:tcPr>
          <w:p w14:paraId="57BB3506"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AMOUNT</w:t>
            </w:r>
          </w:p>
        </w:tc>
        <w:tc>
          <w:tcPr>
            <w:tcW w:w="1160" w:type="dxa"/>
            <w:tcBorders>
              <w:top w:val="nil"/>
              <w:left w:val="nil"/>
              <w:bottom w:val="single" w:sz="4" w:space="0" w:color="auto"/>
              <w:right w:val="nil"/>
            </w:tcBorders>
            <w:shd w:val="clear" w:color="auto" w:fill="auto"/>
            <w:vAlign w:val="center"/>
            <w:hideMark/>
          </w:tcPr>
          <w:p w14:paraId="43EDFE65" w14:textId="77777777" w:rsidR="00A60EE3" w:rsidRPr="0098472B" w:rsidRDefault="00A60EE3" w:rsidP="0098472B">
            <w:pPr>
              <w:jc w:val="center"/>
              <w:rPr>
                <w:rFonts w:ascii="Arial Narrow" w:eastAsia="Times New Roman" w:hAnsi="Arial Narrow" w:cs="Calibri"/>
                <w:b/>
                <w:bCs/>
                <w:color w:val="000000"/>
                <w:sz w:val="18"/>
                <w:szCs w:val="18"/>
              </w:rPr>
            </w:pPr>
            <w:r w:rsidRPr="0098472B">
              <w:rPr>
                <w:rFonts w:ascii="Arial Narrow" w:eastAsia="Times New Roman" w:hAnsi="Arial Narrow" w:cs="Calibri"/>
                <w:b/>
                <w:bCs/>
                <w:color w:val="000000"/>
                <w:sz w:val="18"/>
                <w:szCs w:val="18"/>
              </w:rPr>
              <w:t>AMOUNT</w:t>
            </w:r>
          </w:p>
        </w:tc>
      </w:tr>
      <w:tr w:rsidR="003F17BE" w:rsidRPr="0098472B" w14:paraId="762C49AB" w14:textId="77777777" w:rsidTr="003F17BE">
        <w:trPr>
          <w:trHeight w:val="297"/>
        </w:trPr>
        <w:tc>
          <w:tcPr>
            <w:tcW w:w="1599" w:type="dxa"/>
            <w:tcBorders>
              <w:top w:val="single" w:sz="4" w:space="0" w:color="auto"/>
              <w:left w:val="nil"/>
              <w:bottom w:val="single" w:sz="2" w:space="0" w:color="808080" w:themeColor="background1" w:themeShade="80"/>
              <w:right w:val="nil"/>
            </w:tcBorders>
            <w:shd w:val="clear" w:color="auto" w:fill="auto"/>
            <w:vAlign w:val="center"/>
            <w:hideMark/>
          </w:tcPr>
          <w:p w14:paraId="2A8E90A1" w14:textId="77777777" w:rsidR="003F17BE" w:rsidRPr="00262D3E" w:rsidRDefault="003F17BE" w:rsidP="003F17BE">
            <w:pPr>
              <w:rPr>
                <w:rFonts w:ascii="Arial Narrow" w:eastAsia="Times New Roman" w:hAnsi="Arial Narrow" w:cs="Calibri"/>
                <w:color w:val="000000"/>
                <w:sz w:val="20"/>
                <w:szCs w:val="20"/>
                <w:highlight w:val="cyan"/>
              </w:rPr>
            </w:pPr>
            <w:r w:rsidRPr="0098472B">
              <w:rPr>
                <w:rFonts w:ascii="Arial Narrow" w:eastAsia="Times New Roman" w:hAnsi="Arial Narrow" w:cs="Calibri"/>
                <w:color w:val="000000"/>
                <w:sz w:val="20"/>
                <w:szCs w:val="20"/>
              </w:rPr>
              <w:t>Below  $40,000</w:t>
            </w:r>
          </w:p>
        </w:tc>
        <w:tc>
          <w:tcPr>
            <w:tcW w:w="1246" w:type="dxa"/>
            <w:tcBorders>
              <w:top w:val="single" w:sz="4" w:space="0" w:color="auto"/>
              <w:left w:val="nil"/>
              <w:bottom w:val="single" w:sz="2" w:space="0" w:color="808080" w:themeColor="background1" w:themeShade="80"/>
              <w:right w:val="nil"/>
            </w:tcBorders>
            <w:shd w:val="clear" w:color="auto" w:fill="auto"/>
            <w:vAlign w:val="center"/>
            <w:hideMark/>
          </w:tcPr>
          <w:p w14:paraId="3A4F319A"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3,241</w:t>
            </w:r>
          </w:p>
        </w:tc>
        <w:tc>
          <w:tcPr>
            <w:tcW w:w="1231" w:type="dxa"/>
            <w:tcBorders>
              <w:top w:val="single" w:sz="4" w:space="0" w:color="auto"/>
              <w:left w:val="nil"/>
              <w:bottom w:val="single" w:sz="2" w:space="0" w:color="808080" w:themeColor="background1" w:themeShade="80"/>
              <w:right w:val="nil"/>
            </w:tcBorders>
            <w:shd w:val="clear" w:color="auto" w:fill="auto"/>
            <w:noWrap/>
            <w:vAlign w:val="center"/>
            <w:hideMark/>
          </w:tcPr>
          <w:p w14:paraId="0B2EB4DE"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60</w:t>
            </w:r>
            <w:r w:rsidRPr="0098472B">
              <w:rPr>
                <w:rFonts w:ascii="Arial Narrow" w:eastAsia="Times New Roman" w:hAnsi="Arial Narrow" w:cs="Arial"/>
                <w:color w:val="000000"/>
              </w:rPr>
              <w:t>%</w:t>
            </w:r>
          </w:p>
        </w:tc>
        <w:tc>
          <w:tcPr>
            <w:tcW w:w="1108" w:type="dxa"/>
            <w:tcBorders>
              <w:top w:val="single" w:sz="4" w:space="0" w:color="auto"/>
              <w:left w:val="nil"/>
              <w:bottom w:val="single" w:sz="2" w:space="0" w:color="808080" w:themeColor="background1" w:themeShade="80"/>
              <w:right w:val="nil"/>
            </w:tcBorders>
          </w:tcPr>
          <w:p w14:paraId="19DD6CE9" w14:textId="77777777" w:rsidR="003F17BE" w:rsidRPr="00262D3E" w:rsidRDefault="003F17BE" w:rsidP="003F17BE">
            <w:pPr>
              <w:jc w:val="center"/>
              <w:rPr>
                <w:rFonts w:ascii="Arial Narrow" w:eastAsia="Times New Roman" w:hAnsi="Arial Narrow" w:cs="Arial"/>
                <w:color w:val="000000"/>
                <w:highlight w:val="cyan"/>
              </w:rPr>
            </w:pPr>
          </w:p>
        </w:tc>
        <w:tc>
          <w:tcPr>
            <w:tcW w:w="1379" w:type="dxa"/>
            <w:tcBorders>
              <w:top w:val="single" w:sz="4" w:space="0" w:color="auto"/>
              <w:left w:val="nil"/>
              <w:bottom w:val="single" w:sz="2" w:space="0" w:color="808080" w:themeColor="background1" w:themeShade="80"/>
              <w:right w:val="nil"/>
            </w:tcBorders>
            <w:shd w:val="clear" w:color="auto" w:fill="auto"/>
            <w:vAlign w:val="center"/>
            <w:hideMark/>
          </w:tcPr>
          <w:p w14:paraId="5EA7EC54"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8,471</w:t>
            </w:r>
          </w:p>
        </w:tc>
        <w:tc>
          <w:tcPr>
            <w:tcW w:w="1320" w:type="dxa"/>
            <w:tcBorders>
              <w:top w:val="single" w:sz="4" w:space="0" w:color="auto"/>
              <w:left w:val="nil"/>
              <w:bottom w:val="single" w:sz="2" w:space="0" w:color="808080" w:themeColor="background1" w:themeShade="80"/>
              <w:right w:val="nil"/>
            </w:tcBorders>
            <w:shd w:val="clear" w:color="auto" w:fill="auto"/>
            <w:vAlign w:val="center"/>
            <w:hideMark/>
          </w:tcPr>
          <w:p w14:paraId="6B222981"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w:t>
            </w:r>
            <w:r w:rsidRPr="0098472B">
              <w:rPr>
                <w:rFonts w:ascii="Arial Narrow" w:eastAsia="Times New Roman" w:hAnsi="Arial Narrow" w:cs="Arial"/>
                <w:color w:val="000000"/>
              </w:rPr>
              <w:t>$</w:t>
            </w:r>
            <w:r>
              <w:rPr>
                <w:rFonts w:ascii="Arial Narrow" w:eastAsia="Times New Roman" w:hAnsi="Arial Narrow" w:cs="Arial"/>
                <w:color w:val="000000"/>
              </w:rPr>
              <w:t>1,973</w:t>
            </w:r>
          </w:p>
        </w:tc>
        <w:tc>
          <w:tcPr>
            <w:tcW w:w="1160" w:type="dxa"/>
            <w:tcBorders>
              <w:top w:val="single" w:sz="4" w:space="0" w:color="auto"/>
              <w:left w:val="nil"/>
              <w:bottom w:val="single" w:sz="2" w:space="0" w:color="808080" w:themeColor="background1" w:themeShade="80"/>
              <w:right w:val="nil"/>
            </w:tcBorders>
            <w:shd w:val="clear" w:color="auto" w:fill="auto"/>
            <w:vAlign w:val="center"/>
            <w:hideMark/>
          </w:tcPr>
          <w:p w14:paraId="189F35A6"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7,433</w:t>
            </w:r>
          </w:p>
        </w:tc>
        <w:tc>
          <w:tcPr>
            <w:tcW w:w="1160" w:type="dxa"/>
            <w:tcBorders>
              <w:top w:val="single" w:sz="4" w:space="0" w:color="auto"/>
              <w:left w:val="nil"/>
              <w:bottom w:val="single" w:sz="2" w:space="0" w:color="808080" w:themeColor="background1" w:themeShade="80"/>
              <w:right w:val="nil"/>
            </w:tcBorders>
            <w:shd w:val="clear" w:color="auto" w:fill="auto"/>
            <w:vAlign w:val="center"/>
            <w:hideMark/>
          </w:tcPr>
          <w:p w14:paraId="2ED9D77B"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6,495</w:t>
            </w:r>
          </w:p>
        </w:tc>
      </w:tr>
      <w:tr w:rsidR="003F17BE" w:rsidRPr="0098472B" w14:paraId="6446E3C5" w14:textId="77777777" w:rsidTr="003F17BE">
        <w:trPr>
          <w:trHeight w:val="297"/>
        </w:trPr>
        <w:tc>
          <w:tcPr>
            <w:tcW w:w="159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1C1329F9" w14:textId="77777777" w:rsidR="003F17BE" w:rsidRPr="00262D3E" w:rsidRDefault="003F17BE" w:rsidP="003F17BE">
            <w:pPr>
              <w:rPr>
                <w:rFonts w:ascii="Arial Narrow" w:eastAsia="Times New Roman" w:hAnsi="Arial Narrow" w:cs="Calibri"/>
                <w:color w:val="000000"/>
                <w:sz w:val="20"/>
                <w:szCs w:val="20"/>
                <w:highlight w:val="cyan"/>
              </w:rPr>
            </w:pPr>
            <w:r w:rsidRPr="0098472B">
              <w:rPr>
                <w:rFonts w:ascii="Arial Narrow" w:eastAsia="Times New Roman" w:hAnsi="Arial Narrow" w:cs="Calibri"/>
                <w:color w:val="000000"/>
                <w:sz w:val="20"/>
                <w:szCs w:val="20"/>
              </w:rPr>
              <w:t>$40,000-$59,999</w:t>
            </w:r>
          </w:p>
        </w:tc>
        <w:tc>
          <w:tcPr>
            <w:tcW w:w="1246"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263DEAE2"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682</w:t>
            </w:r>
          </w:p>
        </w:tc>
        <w:tc>
          <w:tcPr>
            <w:tcW w:w="1231" w:type="dxa"/>
            <w:tcBorders>
              <w:top w:val="single" w:sz="2" w:space="0" w:color="808080" w:themeColor="background1" w:themeShade="80"/>
              <w:left w:val="nil"/>
              <w:bottom w:val="single" w:sz="2" w:space="0" w:color="808080" w:themeColor="background1" w:themeShade="80"/>
              <w:right w:val="nil"/>
            </w:tcBorders>
            <w:shd w:val="clear" w:color="auto" w:fill="auto"/>
            <w:noWrap/>
            <w:vAlign w:val="center"/>
            <w:hideMark/>
          </w:tcPr>
          <w:p w14:paraId="3068A723"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13</w:t>
            </w:r>
            <w:r w:rsidRPr="0098472B">
              <w:rPr>
                <w:rFonts w:ascii="Arial Narrow" w:eastAsia="Times New Roman" w:hAnsi="Arial Narrow" w:cs="Arial"/>
                <w:color w:val="000000"/>
              </w:rPr>
              <w:t>%</w:t>
            </w:r>
          </w:p>
        </w:tc>
        <w:tc>
          <w:tcPr>
            <w:tcW w:w="1108" w:type="dxa"/>
            <w:tcBorders>
              <w:top w:val="single" w:sz="2" w:space="0" w:color="808080" w:themeColor="background1" w:themeShade="80"/>
              <w:left w:val="nil"/>
              <w:bottom w:val="single" w:sz="2" w:space="0" w:color="808080" w:themeColor="background1" w:themeShade="80"/>
              <w:right w:val="nil"/>
            </w:tcBorders>
          </w:tcPr>
          <w:p w14:paraId="39E0A4AF" w14:textId="77777777" w:rsidR="003F17BE" w:rsidRPr="00262D3E" w:rsidRDefault="003F17BE" w:rsidP="003F17BE">
            <w:pPr>
              <w:jc w:val="center"/>
              <w:rPr>
                <w:rFonts w:ascii="Arial Narrow" w:eastAsia="Times New Roman" w:hAnsi="Arial Narrow" w:cs="Arial"/>
                <w:color w:val="000000"/>
                <w:highlight w:val="cyan"/>
              </w:rPr>
            </w:pPr>
          </w:p>
        </w:tc>
        <w:tc>
          <w:tcPr>
            <w:tcW w:w="137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7A1AA589"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11,021</w:t>
            </w:r>
          </w:p>
        </w:tc>
        <w:tc>
          <w:tcPr>
            <w:tcW w:w="132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6B4D8269"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91</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1790E9E9"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5,416</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2D6A5B8C"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6,655</w:t>
            </w:r>
          </w:p>
        </w:tc>
      </w:tr>
      <w:tr w:rsidR="003F17BE" w:rsidRPr="0098472B" w14:paraId="49BD776D" w14:textId="77777777" w:rsidTr="003F17BE">
        <w:trPr>
          <w:trHeight w:val="297"/>
        </w:trPr>
        <w:tc>
          <w:tcPr>
            <w:tcW w:w="159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0E9CFB93" w14:textId="77777777" w:rsidR="003F17BE" w:rsidRPr="00262D3E" w:rsidRDefault="003F17BE" w:rsidP="003F17BE">
            <w:pPr>
              <w:rPr>
                <w:rFonts w:ascii="Arial Narrow" w:eastAsia="Times New Roman" w:hAnsi="Arial Narrow" w:cs="Calibri"/>
                <w:color w:val="000000"/>
                <w:sz w:val="20"/>
                <w:szCs w:val="20"/>
                <w:highlight w:val="cyan"/>
              </w:rPr>
            </w:pPr>
            <w:r w:rsidRPr="0098472B">
              <w:rPr>
                <w:rFonts w:ascii="Arial Narrow" w:eastAsia="Times New Roman" w:hAnsi="Arial Narrow" w:cs="Calibri"/>
                <w:color w:val="000000"/>
                <w:sz w:val="20"/>
                <w:szCs w:val="20"/>
              </w:rPr>
              <w:t>$60,000-$79,999</w:t>
            </w:r>
          </w:p>
        </w:tc>
        <w:tc>
          <w:tcPr>
            <w:tcW w:w="1246"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376BE54F"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386</w:t>
            </w:r>
          </w:p>
        </w:tc>
        <w:tc>
          <w:tcPr>
            <w:tcW w:w="1231" w:type="dxa"/>
            <w:tcBorders>
              <w:top w:val="single" w:sz="2" w:space="0" w:color="808080" w:themeColor="background1" w:themeShade="80"/>
              <w:left w:val="nil"/>
              <w:bottom w:val="single" w:sz="2" w:space="0" w:color="808080" w:themeColor="background1" w:themeShade="80"/>
              <w:right w:val="nil"/>
            </w:tcBorders>
            <w:shd w:val="clear" w:color="auto" w:fill="auto"/>
            <w:noWrap/>
            <w:vAlign w:val="center"/>
            <w:hideMark/>
          </w:tcPr>
          <w:p w14:paraId="4148D64D"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7</w:t>
            </w:r>
            <w:r w:rsidRPr="0098472B">
              <w:rPr>
                <w:rFonts w:ascii="Arial Narrow" w:eastAsia="Times New Roman" w:hAnsi="Arial Narrow" w:cs="Arial"/>
                <w:color w:val="000000"/>
              </w:rPr>
              <w:t>%</w:t>
            </w:r>
          </w:p>
        </w:tc>
        <w:tc>
          <w:tcPr>
            <w:tcW w:w="1108" w:type="dxa"/>
            <w:tcBorders>
              <w:top w:val="single" w:sz="2" w:space="0" w:color="808080" w:themeColor="background1" w:themeShade="80"/>
              <w:left w:val="nil"/>
              <w:bottom w:val="single" w:sz="2" w:space="0" w:color="808080" w:themeColor="background1" w:themeShade="80"/>
              <w:right w:val="nil"/>
            </w:tcBorders>
          </w:tcPr>
          <w:p w14:paraId="22521035" w14:textId="77777777" w:rsidR="003F17BE" w:rsidRPr="00262D3E" w:rsidRDefault="003F17BE" w:rsidP="003F17BE">
            <w:pPr>
              <w:jc w:val="center"/>
              <w:rPr>
                <w:rFonts w:ascii="Arial Narrow" w:eastAsia="Times New Roman" w:hAnsi="Arial Narrow" w:cs="Arial"/>
                <w:color w:val="000000"/>
                <w:highlight w:val="cyan"/>
              </w:rPr>
            </w:pPr>
          </w:p>
        </w:tc>
        <w:tc>
          <w:tcPr>
            <w:tcW w:w="137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414478A0"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13,313</w:t>
            </w:r>
          </w:p>
        </w:tc>
        <w:tc>
          <w:tcPr>
            <w:tcW w:w="132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7AD474E1"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2,447</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4394C503"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3,178</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3D56E5DF"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6,991</w:t>
            </w:r>
          </w:p>
        </w:tc>
      </w:tr>
      <w:tr w:rsidR="003F17BE" w:rsidRPr="0098472B" w14:paraId="1C80161B" w14:textId="77777777" w:rsidTr="003F17BE">
        <w:trPr>
          <w:trHeight w:val="297"/>
        </w:trPr>
        <w:tc>
          <w:tcPr>
            <w:tcW w:w="159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049B5B28" w14:textId="77777777" w:rsidR="003F17BE" w:rsidRPr="00262D3E" w:rsidRDefault="003F17BE" w:rsidP="003F17BE">
            <w:pPr>
              <w:rPr>
                <w:rFonts w:ascii="Arial Narrow" w:eastAsia="Times New Roman" w:hAnsi="Arial Narrow" w:cs="Calibri"/>
                <w:color w:val="000000"/>
                <w:sz w:val="20"/>
                <w:szCs w:val="20"/>
                <w:highlight w:val="cyan"/>
              </w:rPr>
            </w:pPr>
            <w:r w:rsidRPr="0098472B">
              <w:rPr>
                <w:rFonts w:ascii="Arial Narrow" w:eastAsia="Times New Roman" w:hAnsi="Arial Narrow" w:cs="Calibri"/>
                <w:color w:val="000000"/>
                <w:sz w:val="20"/>
                <w:szCs w:val="20"/>
              </w:rPr>
              <w:t>$80,000-$99,999</w:t>
            </w:r>
          </w:p>
        </w:tc>
        <w:tc>
          <w:tcPr>
            <w:tcW w:w="1246"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5704B6BE"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291</w:t>
            </w:r>
          </w:p>
        </w:tc>
        <w:tc>
          <w:tcPr>
            <w:tcW w:w="1231" w:type="dxa"/>
            <w:tcBorders>
              <w:top w:val="single" w:sz="2" w:space="0" w:color="808080" w:themeColor="background1" w:themeShade="80"/>
              <w:left w:val="nil"/>
              <w:bottom w:val="single" w:sz="2" w:space="0" w:color="808080" w:themeColor="background1" w:themeShade="80"/>
              <w:right w:val="nil"/>
            </w:tcBorders>
            <w:shd w:val="clear" w:color="auto" w:fill="auto"/>
            <w:noWrap/>
            <w:vAlign w:val="center"/>
            <w:hideMark/>
          </w:tcPr>
          <w:p w14:paraId="6AE36D1D"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5</w:t>
            </w:r>
            <w:r w:rsidRPr="0098472B">
              <w:rPr>
                <w:rFonts w:ascii="Arial Narrow" w:eastAsia="Times New Roman" w:hAnsi="Arial Narrow" w:cs="Arial"/>
                <w:color w:val="000000"/>
              </w:rPr>
              <w:t>%</w:t>
            </w:r>
          </w:p>
        </w:tc>
        <w:tc>
          <w:tcPr>
            <w:tcW w:w="1108" w:type="dxa"/>
            <w:tcBorders>
              <w:top w:val="single" w:sz="2" w:space="0" w:color="808080" w:themeColor="background1" w:themeShade="80"/>
              <w:left w:val="nil"/>
              <w:bottom w:val="single" w:sz="2" w:space="0" w:color="808080" w:themeColor="background1" w:themeShade="80"/>
              <w:right w:val="nil"/>
            </w:tcBorders>
          </w:tcPr>
          <w:p w14:paraId="31DDE66D" w14:textId="77777777" w:rsidR="003F17BE" w:rsidRPr="00262D3E" w:rsidRDefault="003F17BE" w:rsidP="003F17BE">
            <w:pPr>
              <w:jc w:val="center"/>
              <w:rPr>
                <w:rFonts w:ascii="Arial Narrow" w:eastAsia="Times New Roman" w:hAnsi="Arial Narrow" w:cs="Arial"/>
                <w:color w:val="000000"/>
                <w:highlight w:val="cyan"/>
              </w:rPr>
            </w:pPr>
          </w:p>
        </w:tc>
        <w:tc>
          <w:tcPr>
            <w:tcW w:w="137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28DDA4DD"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$13,850</w:t>
            </w:r>
          </w:p>
        </w:tc>
        <w:tc>
          <w:tcPr>
            <w:tcW w:w="132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5A0A6DC7"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2,559</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5D224DAC"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3,058</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080AAC49"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6,585</w:t>
            </w:r>
          </w:p>
        </w:tc>
      </w:tr>
      <w:tr w:rsidR="003F17BE" w:rsidRPr="0098472B" w14:paraId="4137478D" w14:textId="77777777" w:rsidTr="003F17BE">
        <w:trPr>
          <w:trHeight w:val="297"/>
        </w:trPr>
        <w:tc>
          <w:tcPr>
            <w:tcW w:w="159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78DCDC60" w14:textId="77777777" w:rsidR="003F17BE" w:rsidRPr="00262D3E" w:rsidRDefault="003F17BE" w:rsidP="003F17BE">
            <w:pPr>
              <w:rPr>
                <w:rFonts w:ascii="Arial Narrow" w:eastAsia="Times New Roman" w:hAnsi="Arial Narrow" w:cs="Calibri"/>
                <w:color w:val="000000"/>
                <w:sz w:val="20"/>
                <w:szCs w:val="20"/>
                <w:highlight w:val="cyan"/>
              </w:rPr>
            </w:pPr>
            <w:r w:rsidRPr="0098472B">
              <w:rPr>
                <w:rFonts w:ascii="Arial Narrow" w:eastAsia="Times New Roman" w:hAnsi="Arial Narrow" w:cs="Calibri"/>
                <w:color w:val="000000"/>
                <w:sz w:val="20"/>
                <w:szCs w:val="20"/>
              </w:rPr>
              <w:t>$100,000 Above</w:t>
            </w:r>
          </w:p>
        </w:tc>
        <w:tc>
          <w:tcPr>
            <w:tcW w:w="1246"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4BFF5585"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542</w:t>
            </w:r>
          </w:p>
        </w:tc>
        <w:tc>
          <w:tcPr>
            <w:tcW w:w="1231" w:type="dxa"/>
            <w:tcBorders>
              <w:top w:val="single" w:sz="2" w:space="0" w:color="808080" w:themeColor="background1" w:themeShade="80"/>
              <w:left w:val="nil"/>
              <w:bottom w:val="single" w:sz="2" w:space="0" w:color="808080" w:themeColor="background1" w:themeShade="80"/>
              <w:right w:val="nil"/>
            </w:tcBorders>
            <w:shd w:val="clear" w:color="auto" w:fill="auto"/>
            <w:noWrap/>
            <w:vAlign w:val="center"/>
            <w:hideMark/>
          </w:tcPr>
          <w:p w14:paraId="1D80B8E5"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10</w:t>
            </w:r>
            <w:r w:rsidRPr="0098472B">
              <w:rPr>
                <w:rFonts w:ascii="Arial Narrow" w:eastAsia="Times New Roman" w:hAnsi="Arial Narrow" w:cs="Arial"/>
                <w:color w:val="000000"/>
              </w:rPr>
              <w:t>%</w:t>
            </w:r>
          </w:p>
        </w:tc>
        <w:tc>
          <w:tcPr>
            <w:tcW w:w="1108" w:type="dxa"/>
            <w:tcBorders>
              <w:top w:val="single" w:sz="2" w:space="0" w:color="808080" w:themeColor="background1" w:themeShade="80"/>
              <w:left w:val="nil"/>
              <w:bottom w:val="single" w:sz="2" w:space="0" w:color="808080" w:themeColor="background1" w:themeShade="80"/>
              <w:right w:val="nil"/>
            </w:tcBorders>
          </w:tcPr>
          <w:p w14:paraId="6E41DA0B" w14:textId="77777777" w:rsidR="003F17BE" w:rsidRPr="00262D3E" w:rsidRDefault="003F17BE" w:rsidP="003F17BE">
            <w:pPr>
              <w:jc w:val="center"/>
              <w:rPr>
                <w:rFonts w:ascii="Arial Narrow" w:eastAsia="Times New Roman" w:hAnsi="Arial Narrow" w:cs="Arial"/>
                <w:color w:val="000000"/>
                <w:highlight w:val="cyan"/>
              </w:rPr>
            </w:pPr>
          </w:p>
        </w:tc>
        <w:tc>
          <w:tcPr>
            <w:tcW w:w="1379"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6F56C251"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13,634</w:t>
            </w:r>
          </w:p>
        </w:tc>
        <w:tc>
          <w:tcPr>
            <w:tcW w:w="132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6E699409"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$2,827</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63610BC9"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2,851</w:t>
            </w:r>
          </w:p>
        </w:tc>
        <w:tc>
          <w:tcPr>
            <w:tcW w:w="1160" w:type="dxa"/>
            <w:tcBorders>
              <w:top w:val="single" w:sz="2" w:space="0" w:color="808080" w:themeColor="background1" w:themeShade="80"/>
              <w:left w:val="nil"/>
              <w:bottom w:val="single" w:sz="2" w:space="0" w:color="808080" w:themeColor="background1" w:themeShade="80"/>
              <w:right w:val="nil"/>
            </w:tcBorders>
            <w:shd w:val="clear" w:color="auto" w:fill="auto"/>
            <w:vAlign w:val="center"/>
            <w:hideMark/>
          </w:tcPr>
          <w:p w14:paraId="1D0E1B3A"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5,792</w:t>
            </w:r>
          </w:p>
        </w:tc>
      </w:tr>
      <w:tr w:rsidR="003F17BE" w:rsidRPr="0098472B" w14:paraId="348F1E89" w14:textId="77777777" w:rsidTr="003F17BE">
        <w:trPr>
          <w:trHeight w:val="297"/>
        </w:trPr>
        <w:tc>
          <w:tcPr>
            <w:tcW w:w="1599" w:type="dxa"/>
            <w:tcBorders>
              <w:top w:val="single" w:sz="2" w:space="0" w:color="808080" w:themeColor="background1" w:themeShade="80"/>
              <w:left w:val="nil"/>
              <w:bottom w:val="single" w:sz="4" w:space="0" w:color="auto"/>
              <w:right w:val="nil"/>
            </w:tcBorders>
            <w:shd w:val="clear" w:color="auto" w:fill="auto"/>
            <w:vAlign w:val="center"/>
            <w:hideMark/>
          </w:tcPr>
          <w:p w14:paraId="00C0D101" w14:textId="77777777" w:rsidR="003F17BE" w:rsidRPr="00262D3E" w:rsidRDefault="003F17BE" w:rsidP="003F17BE">
            <w:pPr>
              <w:rPr>
                <w:rFonts w:ascii="Arial Narrow" w:eastAsia="Times New Roman" w:hAnsi="Arial Narrow" w:cs="Calibri"/>
                <w:color w:val="000000"/>
                <w:sz w:val="20"/>
                <w:szCs w:val="20"/>
                <w:highlight w:val="cyan"/>
              </w:rPr>
            </w:pPr>
            <w:r w:rsidRPr="0098472B">
              <w:rPr>
                <w:rFonts w:ascii="Arial Narrow" w:eastAsia="Times New Roman" w:hAnsi="Arial Narrow" w:cs="Calibri"/>
                <w:color w:val="000000"/>
                <w:sz w:val="20"/>
                <w:szCs w:val="20"/>
              </w:rPr>
              <w:t>Missing</w:t>
            </w:r>
            <w:r>
              <w:rPr>
                <w:rFonts w:ascii="Arial Narrow" w:eastAsia="Times New Roman" w:hAnsi="Arial Narrow" w:cs="Calibri"/>
                <w:color w:val="000000"/>
                <w:sz w:val="20"/>
                <w:szCs w:val="20"/>
              </w:rPr>
              <w:t>*</w:t>
            </w:r>
          </w:p>
        </w:tc>
        <w:tc>
          <w:tcPr>
            <w:tcW w:w="1246" w:type="dxa"/>
            <w:tcBorders>
              <w:top w:val="single" w:sz="2" w:space="0" w:color="808080" w:themeColor="background1" w:themeShade="80"/>
              <w:left w:val="nil"/>
              <w:bottom w:val="single" w:sz="4" w:space="0" w:color="auto"/>
              <w:right w:val="nil"/>
            </w:tcBorders>
            <w:shd w:val="clear" w:color="auto" w:fill="auto"/>
            <w:vAlign w:val="center"/>
            <w:hideMark/>
          </w:tcPr>
          <w:p w14:paraId="001ED29B"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221</w:t>
            </w:r>
          </w:p>
        </w:tc>
        <w:tc>
          <w:tcPr>
            <w:tcW w:w="1231" w:type="dxa"/>
            <w:tcBorders>
              <w:top w:val="single" w:sz="2" w:space="0" w:color="808080" w:themeColor="background1" w:themeShade="80"/>
              <w:left w:val="nil"/>
              <w:bottom w:val="single" w:sz="4" w:space="0" w:color="auto"/>
              <w:right w:val="nil"/>
            </w:tcBorders>
            <w:shd w:val="clear" w:color="auto" w:fill="auto"/>
            <w:noWrap/>
            <w:vAlign w:val="center"/>
            <w:hideMark/>
          </w:tcPr>
          <w:p w14:paraId="3982437A"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4</w:t>
            </w:r>
            <w:r w:rsidRPr="0098472B">
              <w:rPr>
                <w:rFonts w:ascii="Arial Narrow" w:eastAsia="Times New Roman" w:hAnsi="Arial Narrow" w:cs="Arial"/>
                <w:color w:val="000000"/>
              </w:rPr>
              <w:t>%</w:t>
            </w:r>
          </w:p>
        </w:tc>
        <w:tc>
          <w:tcPr>
            <w:tcW w:w="1108" w:type="dxa"/>
            <w:tcBorders>
              <w:top w:val="single" w:sz="2" w:space="0" w:color="808080" w:themeColor="background1" w:themeShade="80"/>
              <w:left w:val="nil"/>
              <w:bottom w:val="single" w:sz="4" w:space="0" w:color="auto"/>
              <w:right w:val="nil"/>
            </w:tcBorders>
          </w:tcPr>
          <w:p w14:paraId="55636304" w14:textId="77777777" w:rsidR="003F17BE" w:rsidRPr="00262D3E" w:rsidRDefault="003F17BE" w:rsidP="003F17BE">
            <w:pPr>
              <w:jc w:val="center"/>
              <w:rPr>
                <w:rFonts w:ascii="Arial Narrow" w:eastAsia="Times New Roman" w:hAnsi="Arial Narrow" w:cs="Arial"/>
                <w:color w:val="000000"/>
                <w:highlight w:val="cyan"/>
              </w:rPr>
            </w:pPr>
          </w:p>
        </w:tc>
        <w:tc>
          <w:tcPr>
            <w:tcW w:w="1379" w:type="dxa"/>
            <w:tcBorders>
              <w:top w:val="single" w:sz="2" w:space="0" w:color="808080" w:themeColor="background1" w:themeShade="80"/>
              <w:left w:val="nil"/>
              <w:bottom w:val="single" w:sz="4" w:space="0" w:color="auto"/>
              <w:right w:val="nil"/>
            </w:tcBorders>
            <w:shd w:val="clear" w:color="auto" w:fill="auto"/>
            <w:vAlign w:val="center"/>
            <w:hideMark/>
          </w:tcPr>
          <w:p w14:paraId="60DA6DAA" w14:textId="77777777" w:rsidR="003F17BE" w:rsidRPr="00262D3E" w:rsidRDefault="003F17BE" w:rsidP="003F17BE">
            <w:pPr>
              <w:jc w:val="center"/>
              <w:rPr>
                <w:rFonts w:ascii="Arial Narrow" w:eastAsia="Times New Roman" w:hAnsi="Arial Narrow" w:cs="Calibri"/>
                <w:color w:val="000000"/>
                <w:highlight w:val="cyan"/>
              </w:rPr>
            </w:pPr>
            <w:r>
              <w:rPr>
                <w:rFonts w:ascii="Arial Narrow" w:eastAsia="Times New Roman" w:hAnsi="Arial Narrow" w:cs="Arial"/>
                <w:color w:val="000000"/>
              </w:rPr>
              <w:t>$19,282</w:t>
            </w:r>
          </w:p>
        </w:tc>
        <w:tc>
          <w:tcPr>
            <w:tcW w:w="1320" w:type="dxa"/>
            <w:tcBorders>
              <w:top w:val="single" w:sz="2" w:space="0" w:color="808080" w:themeColor="background1" w:themeShade="80"/>
              <w:left w:val="nil"/>
              <w:bottom w:val="single" w:sz="4" w:space="0" w:color="auto"/>
              <w:right w:val="nil"/>
            </w:tcBorders>
            <w:shd w:val="clear" w:color="auto" w:fill="auto"/>
            <w:vAlign w:val="center"/>
            <w:hideMark/>
          </w:tcPr>
          <w:p w14:paraId="36ADEB19"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5.262</w:t>
            </w:r>
          </w:p>
        </w:tc>
        <w:tc>
          <w:tcPr>
            <w:tcW w:w="1160" w:type="dxa"/>
            <w:tcBorders>
              <w:top w:val="single" w:sz="2" w:space="0" w:color="808080" w:themeColor="background1" w:themeShade="80"/>
              <w:left w:val="nil"/>
              <w:bottom w:val="single" w:sz="4" w:space="0" w:color="auto"/>
              <w:right w:val="nil"/>
            </w:tcBorders>
            <w:shd w:val="clear" w:color="auto" w:fill="auto"/>
            <w:vAlign w:val="center"/>
            <w:hideMark/>
          </w:tcPr>
          <w:p w14:paraId="4920FDD7"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241</w:t>
            </w:r>
          </w:p>
        </w:tc>
        <w:tc>
          <w:tcPr>
            <w:tcW w:w="1160" w:type="dxa"/>
            <w:tcBorders>
              <w:top w:val="single" w:sz="2" w:space="0" w:color="808080" w:themeColor="background1" w:themeShade="80"/>
              <w:left w:val="nil"/>
              <w:bottom w:val="single" w:sz="4" w:space="0" w:color="auto"/>
              <w:right w:val="nil"/>
            </w:tcBorders>
            <w:shd w:val="clear" w:color="auto" w:fill="auto"/>
            <w:vAlign w:val="center"/>
            <w:hideMark/>
          </w:tcPr>
          <w:p w14:paraId="11B70031" w14:textId="77777777" w:rsidR="003F17BE" w:rsidRPr="00262D3E" w:rsidRDefault="003F17BE" w:rsidP="003F17BE">
            <w:pPr>
              <w:jc w:val="center"/>
              <w:rPr>
                <w:rFonts w:ascii="Arial Narrow" w:eastAsia="Times New Roman" w:hAnsi="Arial Narrow" w:cs="Calibri"/>
                <w:color w:val="000000"/>
                <w:highlight w:val="cyan"/>
              </w:rPr>
            </w:pPr>
            <w:r w:rsidRPr="0098472B">
              <w:rPr>
                <w:rFonts w:ascii="Arial Narrow" w:eastAsia="Times New Roman" w:hAnsi="Arial Narrow" w:cs="Arial"/>
                <w:color w:val="000000"/>
              </w:rPr>
              <w:t>$</w:t>
            </w:r>
            <w:r>
              <w:rPr>
                <w:rFonts w:ascii="Arial Narrow" w:eastAsia="Times New Roman" w:hAnsi="Arial Narrow" w:cs="Arial"/>
                <w:color w:val="000000"/>
              </w:rPr>
              <w:t>122</w:t>
            </w:r>
          </w:p>
        </w:tc>
      </w:tr>
      <w:tr w:rsidR="003F17BE" w:rsidRPr="0098472B" w14:paraId="0014150A" w14:textId="77777777" w:rsidTr="003F17BE">
        <w:trPr>
          <w:trHeight w:val="284"/>
        </w:trPr>
        <w:tc>
          <w:tcPr>
            <w:tcW w:w="1599" w:type="dxa"/>
            <w:tcBorders>
              <w:top w:val="single" w:sz="4" w:space="0" w:color="auto"/>
              <w:left w:val="nil"/>
              <w:bottom w:val="nil"/>
              <w:right w:val="nil"/>
            </w:tcBorders>
            <w:shd w:val="clear" w:color="auto" w:fill="auto"/>
            <w:vAlign w:val="center"/>
            <w:hideMark/>
          </w:tcPr>
          <w:p w14:paraId="7193333A" w14:textId="77777777" w:rsidR="003F17BE" w:rsidRPr="00262D3E" w:rsidRDefault="003F17BE" w:rsidP="003F17BE">
            <w:pPr>
              <w:rPr>
                <w:rFonts w:ascii="Arial Narrow" w:eastAsia="Times New Roman" w:hAnsi="Arial Narrow" w:cs="Calibri"/>
                <w:b/>
                <w:bCs/>
                <w:color w:val="000000"/>
                <w:highlight w:val="cyan"/>
              </w:rPr>
            </w:pPr>
            <w:r w:rsidRPr="0098472B">
              <w:rPr>
                <w:rFonts w:ascii="Arial Narrow" w:eastAsia="Times New Roman" w:hAnsi="Arial Narrow" w:cs="Calibri"/>
                <w:b/>
                <w:bCs/>
                <w:color w:val="000000"/>
              </w:rPr>
              <w:t xml:space="preserve">TOTAL </w:t>
            </w:r>
          </w:p>
        </w:tc>
        <w:tc>
          <w:tcPr>
            <w:tcW w:w="1246" w:type="dxa"/>
            <w:tcBorders>
              <w:top w:val="single" w:sz="4" w:space="0" w:color="auto"/>
              <w:left w:val="nil"/>
              <w:bottom w:val="nil"/>
              <w:right w:val="nil"/>
            </w:tcBorders>
            <w:shd w:val="clear" w:color="auto" w:fill="auto"/>
            <w:vAlign w:val="center"/>
            <w:hideMark/>
          </w:tcPr>
          <w:p w14:paraId="37212085" w14:textId="77777777" w:rsidR="003F17BE" w:rsidRPr="00262D3E" w:rsidRDefault="003F17BE" w:rsidP="003F17BE">
            <w:pPr>
              <w:jc w:val="center"/>
              <w:rPr>
                <w:rFonts w:ascii="Arial Narrow" w:eastAsia="Times New Roman" w:hAnsi="Arial Narrow" w:cs="Calibri"/>
                <w:b/>
                <w:bCs/>
                <w:color w:val="000000"/>
                <w:highlight w:val="cyan"/>
              </w:rPr>
            </w:pPr>
            <w:r>
              <w:rPr>
                <w:rFonts w:ascii="Arial Narrow" w:eastAsia="Times New Roman" w:hAnsi="Arial Narrow" w:cs="Arial"/>
                <w:b/>
                <w:bCs/>
                <w:color w:val="000000"/>
              </w:rPr>
              <w:t>5,363</w:t>
            </w:r>
          </w:p>
        </w:tc>
        <w:tc>
          <w:tcPr>
            <w:tcW w:w="1231" w:type="dxa"/>
            <w:tcBorders>
              <w:top w:val="single" w:sz="4" w:space="0" w:color="auto"/>
              <w:left w:val="nil"/>
              <w:bottom w:val="nil"/>
              <w:right w:val="nil"/>
            </w:tcBorders>
            <w:shd w:val="clear" w:color="auto" w:fill="auto"/>
            <w:noWrap/>
            <w:vAlign w:val="center"/>
            <w:hideMark/>
          </w:tcPr>
          <w:p w14:paraId="0CE97040" w14:textId="77777777" w:rsidR="003F17BE" w:rsidRPr="00262D3E" w:rsidRDefault="003F17BE" w:rsidP="003F17BE">
            <w:pPr>
              <w:jc w:val="center"/>
              <w:rPr>
                <w:rFonts w:ascii="Arial Narrow" w:eastAsia="Times New Roman" w:hAnsi="Arial Narrow" w:cs="Calibri"/>
                <w:b/>
                <w:bCs/>
                <w:color w:val="000000"/>
                <w:highlight w:val="cyan"/>
              </w:rPr>
            </w:pPr>
            <w:r>
              <w:rPr>
                <w:rFonts w:ascii="Arial Narrow" w:eastAsia="Times New Roman" w:hAnsi="Arial Narrow" w:cs="Arial"/>
                <w:b/>
                <w:bCs/>
                <w:color w:val="000000"/>
              </w:rPr>
              <w:t>100</w:t>
            </w:r>
            <w:r w:rsidRPr="0098472B">
              <w:rPr>
                <w:rFonts w:ascii="Arial Narrow" w:eastAsia="Times New Roman" w:hAnsi="Arial Narrow" w:cs="Arial"/>
                <w:b/>
                <w:bCs/>
                <w:color w:val="000000"/>
              </w:rPr>
              <w:t>%</w:t>
            </w:r>
          </w:p>
        </w:tc>
        <w:tc>
          <w:tcPr>
            <w:tcW w:w="1108" w:type="dxa"/>
            <w:tcBorders>
              <w:top w:val="single" w:sz="4" w:space="0" w:color="auto"/>
              <w:left w:val="nil"/>
              <w:bottom w:val="nil"/>
              <w:right w:val="nil"/>
            </w:tcBorders>
          </w:tcPr>
          <w:p w14:paraId="72840A3C" w14:textId="77777777" w:rsidR="003F17BE" w:rsidRPr="00262D3E" w:rsidRDefault="003F17BE" w:rsidP="003F17BE">
            <w:pPr>
              <w:jc w:val="center"/>
              <w:rPr>
                <w:rFonts w:ascii="Arial Narrow" w:eastAsia="Times New Roman" w:hAnsi="Arial Narrow" w:cs="Arial"/>
                <w:b/>
                <w:bCs/>
                <w:color w:val="000000"/>
                <w:highlight w:val="cyan"/>
              </w:rPr>
            </w:pPr>
            <w:r>
              <w:rPr>
                <w:rFonts w:ascii="Arial Narrow" w:eastAsia="Times New Roman" w:hAnsi="Arial Narrow" w:cs="Arial"/>
                <w:b/>
                <w:bCs/>
                <w:color w:val="000000"/>
              </w:rPr>
              <w:t>AVERAGE</w:t>
            </w:r>
          </w:p>
        </w:tc>
        <w:tc>
          <w:tcPr>
            <w:tcW w:w="1379" w:type="dxa"/>
            <w:tcBorders>
              <w:top w:val="single" w:sz="4" w:space="0" w:color="auto"/>
              <w:left w:val="nil"/>
              <w:bottom w:val="nil"/>
              <w:right w:val="nil"/>
            </w:tcBorders>
            <w:shd w:val="clear" w:color="auto" w:fill="auto"/>
            <w:vAlign w:val="center"/>
            <w:hideMark/>
          </w:tcPr>
          <w:p w14:paraId="4E898879" w14:textId="77777777" w:rsidR="003F17BE" w:rsidRPr="00262D3E" w:rsidRDefault="003F17BE" w:rsidP="003F17BE">
            <w:pPr>
              <w:jc w:val="center"/>
              <w:rPr>
                <w:rFonts w:ascii="Arial Narrow" w:eastAsia="Times New Roman" w:hAnsi="Arial Narrow" w:cs="Calibri"/>
                <w:b/>
                <w:bCs/>
                <w:color w:val="000000"/>
                <w:highlight w:val="cyan"/>
              </w:rPr>
            </w:pPr>
            <w:r w:rsidRPr="0098472B">
              <w:rPr>
                <w:rFonts w:ascii="Arial Narrow" w:eastAsia="Times New Roman" w:hAnsi="Arial Narrow" w:cs="Arial"/>
                <w:b/>
                <w:bCs/>
                <w:color w:val="000000"/>
              </w:rPr>
              <w:t>$</w:t>
            </w:r>
            <w:r>
              <w:rPr>
                <w:rFonts w:ascii="Arial Narrow" w:eastAsia="Times New Roman" w:hAnsi="Arial Narrow" w:cs="Arial"/>
                <w:b/>
                <w:bCs/>
                <w:color w:val="000000"/>
              </w:rPr>
              <w:t>10,403*</w:t>
            </w:r>
          </w:p>
        </w:tc>
        <w:tc>
          <w:tcPr>
            <w:tcW w:w="1320" w:type="dxa"/>
            <w:tcBorders>
              <w:top w:val="single" w:sz="4" w:space="0" w:color="auto"/>
              <w:left w:val="nil"/>
              <w:bottom w:val="nil"/>
              <w:right w:val="nil"/>
            </w:tcBorders>
            <w:shd w:val="clear" w:color="auto" w:fill="auto"/>
            <w:vAlign w:val="center"/>
            <w:hideMark/>
          </w:tcPr>
          <w:p w14:paraId="0D455A5C" w14:textId="77777777" w:rsidR="003F17BE" w:rsidRPr="00262D3E" w:rsidRDefault="003F17BE" w:rsidP="003F17BE">
            <w:pPr>
              <w:jc w:val="center"/>
              <w:rPr>
                <w:rFonts w:ascii="Arial Narrow" w:eastAsia="Times New Roman" w:hAnsi="Arial Narrow" w:cs="Calibri"/>
                <w:b/>
                <w:bCs/>
                <w:color w:val="000000"/>
                <w:highlight w:val="cyan"/>
              </w:rPr>
            </w:pPr>
            <w:r w:rsidRPr="0098472B">
              <w:rPr>
                <w:rFonts w:ascii="Arial Narrow" w:eastAsia="Times New Roman" w:hAnsi="Arial Narrow" w:cs="Arial"/>
                <w:b/>
                <w:bCs/>
                <w:color w:val="000000"/>
              </w:rPr>
              <w:t>$</w:t>
            </w:r>
            <w:r>
              <w:rPr>
                <w:rFonts w:ascii="Arial Narrow" w:eastAsia="Times New Roman" w:hAnsi="Arial Narrow" w:cs="Arial"/>
                <w:b/>
                <w:bCs/>
                <w:color w:val="000000"/>
              </w:rPr>
              <w:t>-363</w:t>
            </w:r>
          </w:p>
        </w:tc>
        <w:tc>
          <w:tcPr>
            <w:tcW w:w="1160" w:type="dxa"/>
            <w:tcBorders>
              <w:top w:val="single" w:sz="4" w:space="0" w:color="auto"/>
              <w:left w:val="nil"/>
              <w:bottom w:val="nil"/>
              <w:right w:val="nil"/>
            </w:tcBorders>
            <w:shd w:val="clear" w:color="auto" w:fill="auto"/>
            <w:vAlign w:val="center"/>
            <w:hideMark/>
          </w:tcPr>
          <w:p w14:paraId="38A82B14" w14:textId="77777777" w:rsidR="003F17BE" w:rsidRPr="00262D3E" w:rsidRDefault="003F17BE" w:rsidP="003F17BE">
            <w:pPr>
              <w:jc w:val="center"/>
              <w:rPr>
                <w:rFonts w:ascii="Arial Narrow" w:eastAsia="Times New Roman" w:hAnsi="Arial Narrow" w:cs="Calibri"/>
                <w:b/>
                <w:bCs/>
                <w:color w:val="000000"/>
                <w:highlight w:val="cyan"/>
              </w:rPr>
            </w:pPr>
            <w:r w:rsidRPr="0098472B">
              <w:rPr>
                <w:rFonts w:ascii="Arial Narrow" w:eastAsia="Times New Roman" w:hAnsi="Arial Narrow" w:cs="Arial"/>
                <w:b/>
                <w:bCs/>
                <w:color w:val="000000"/>
              </w:rPr>
              <w:t>$</w:t>
            </w:r>
            <w:r>
              <w:rPr>
                <w:rFonts w:ascii="Arial Narrow" w:eastAsia="Times New Roman" w:hAnsi="Arial Narrow" w:cs="Arial"/>
                <w:b/>
                <w:bCs/>
                <w:color w:val="000000"/>
              </w:rPr>
              <w:t>5,873</w:t>
            </w:r>
          </w:p>
        </w:tc>
        <w:tc>
          <w:tcPr>
            <w:tcW w:w="1160" w:type="dxa"/>
            <w:tcBorders>
              <w:top w:val="single" w:sz="4" w:space="0" w:color="auto"/>
              <w:left w:val="nil"/>
              <w:bottom w:val="nil"/>
              <w:right w:val="nil"/>
            </w:tcBorders>
            <w:shd w:val="clear" w:color="auto" w:fill="auto"/>
            <w:vAlign w:val="center"/>
            <w:hideMark/>
          </w:tcPr>
          <w:p w14:paraId="268965D3" w14:textId="77777777" w:rsidR="003F17BE" w:rsidRPr="00262D3E" w:rsidRDefault="003F17BE" w:rsidP="003F17BE">
            <w:pPr>
              <w:jc w:val="center"/>
              <w:rPr>
                <w:rFonts w:ascii="Arial Narrow" w:eastAsia="Times New Roman" w:hAnsi="Arial Narrow" w:cs="Calibri"/>
                <w:b/>
                <w:bCs/>
                <w:color w:val="000000"/>
                <w:highlight w:val="cyan"/>
              </w:rPr>
            </w:pPr>
            <w:r w:rsidRPr="0098472B">
              <w:rPr>
                <w:rFonts w:ascii="Arial Narrow" w:eastAsia="Times New Roman" w:hAnsi="Arial Narrow" w:cs="Arial"/>
                <w:b/>
                <w:bCs/>
                <w:color w:val="000000"/>
              </w:rPr>
              <w:t>$</w:t>
            </w:r>
            <w:r>
              <w:rPr>
                <w:rFonts w:ascii="Arial Narrow" w:eastAsia="Times New Roman" w:hAnsi="Arial Narrow" w:cs="Arial"/>
                <w:b/>
                <w:bCs/>
                <w:color w:val="000000"/>
              </w:rPr>
              <w:t>6,222</w:t>
            </w:r>
          </w:p>
        </w:tc>
      </w:tr>
    </w:tbl>
    <w:p w14:paraId="1D77DBC1" w14:textId="77777777" w:rsidR="008B28B6" w:rsidRPr="00382219" w:rsidRDefault="008B28B6" w:rsidP="008B28B6">
      <w:pPr>
        <w:ind w:left="-187"/>
        <w:rPr>
          <w:rFonts w:ascii="Arial Narrow" w:hAnsi="Arial Narrow" w:cs="Arial"/>
          <w:b/>
          <w:color w:val="17365D" w:themeColor="text2" w:themeShade="BF"/>
          <w:sz w:val="14"/>
          <w:szCs w:val="14"/>
        </w:rPr>
      </w:pPr>
    </w:p>
    <w:p w14:paraId="1A363AA8" w14:textId="77777777" w:rsidR="00FA3B48" w:rsidRPr="00666900" w:rsidRDefault="00EF03D2" w:rsidP="006D7D70">
      <w:pPr>
        <w:ind w:left="-180"/>
        <w:rPr>
          <w:rFonts w:ascii="Arial Narrow" w:hAnsi="Arial Narrow" w:cs="Arial"/>
          <w:sz w:val="18"/>
          <w:szCs w:val="18"/>
        </w:rPr>
      </w:pPr>
      <w:r w:rsidRPr="00666900">
        <w:rPr>
          <w:rFonts w:ascii="Arial Narrow" w:hAnsi="Arial Narrow" w:cs="Arial"/>
          <w:sz w:val="18"/>
          <w:szCs w:val="18"/>
        </w:rPr>
        <w:t xml:space="preserve">Notes: This data </w:t>
      </w:r>
      <w:r w:rsidR="006D7D70" w:rsidRPr="00666900">
        <w:rPr>
          <w:rFonts w:ascii="Arial Narrow" w:hAnsi="Arial Narrow" w:cs="Arial"/>
          <w:sz w:val="18"/>
          <w:szCs w:val="18"/>
        </w:rPr>
        <w:t>only represents Fal</w:t>
      </w:r>
      <w:r w:rsidR="00EF75C2" w:rsidRPr="00666900">
        <w:rPr>
          <w:rFonts w:ascii="Arial Narrow" w:hAnsi="Arial Narrow" w:cs="Arial"/>
          <w:sz w:val="18"/>
          <w:szCs w:val="18"/>
        </w:rPr>
        <w:t>l and Spring financial aid data</w:t>
      </w:r>
      <w:r w:rsidR="006D7D70" w:rsidRPr="00666900">
        <w:rPr>
          <w:rFonts w:ascii="Arial Narrow" w:hAnsi="Arial Narrow" w:cs="Arial"/>
          <w:sz w:val="18"/>
          <w:szCs w:val="18"/>
        </w:rPr>
        <w:t xml:space="preserve"> and </w:t>
      </w:r>
      <w:r w:rsidRPr="00666900">
        <w:rPr>
          <w:rFonts w:ascii="Arial Narrow" w:hAnsi="Arial Narrow" w:cs="Arial"/>
          <w:sz w:val="18"/>
          <w:szCs w:val="18"/>
        </w:rPr>
        <w:t>is accurate as of March 31, 201</w:t>
      </w:r>
      <w:r w:rsidR="00186EAF">
        <w:rPr>
          <w:rFonts w:ascii="Arial Narrow" w:hAnsi="Arial Narrow" w:cs="Arial"/>
          <w:sz w:val="18"/>
          <w:szCs w:val="18"/>
        </w:rPr>
        <w:t>5</w:t>
      </w:r>
      <w:r w:rsidR="006D7D70" w:rsidRPr="00666900">
        <w:rPr>
          <w:rFonts w:ascii="Arial Narrow" w:hAnsi="Arial Narrow" w:cs="Arial"/>
          <w:sz w:val="18"/>
          <w:szCs w:val="18"/>
        </w:rPr>
        <w:t>.  Please note that s</w:t>
      </w:r>
      <w:r w:rsidRPr="00666900">
        <w:rPr>
          <w:rFonts w:ascii="Arial Narrow" w:hAnsi="Arial Narrow" w:cs="Arial"/>
          <w:sz w:val="18"/>
          <w:szCs w:val="18"/>
        </w:rPr>
        <w:t xml:space="preserve">mall changes </w:t>
      </w:r>
      <w:r w:rsidR="006D7D70" w:rsidRPr="00666900">
        <w:rPr>
          <w:rFonts w:ascii="Arial Narrow" w:hAnsi="Arial Narrow" w:cs="Arial"/>
          <w:sz w:val="18"/>
          <w:szCs w:val="18"/>
        </w:rPr>
        <w:t>to Spring 201</w:t>
      </w:r>
      <w:r w:rsidR="00186EAF">
        <w:rPr>
          <w:rFonts w:ascii="Arial Narrow" w:hAnsi="Arial Narrow" w:cs="Arial"/>
          <w:sz w:val="18"/>
          <w:szCs w:val="18"/>
        </w:rPr>
        <w:t>4</w:t>
      </w:r>
      <w:r w:rsidR="006D7D70" w:rsidRPr="00666900">
        <w:rPr>
          <w:rFonts w:ascii="Arial Narrow" w:hAnsi="Arial Narrow" w:cs="Arial"/>
          <w:sz w:val="18"/>
          <w:szCs w:val="18"/>
        </w:rPr>
        <w:t xml:space="preserve"> awards are </w:t>
      </w:r>
      <w:r w:rsidRPr="00666900">
        <w:rPr>
          <w:rFonts w:ascii="Arial Narrow" w:hAnsi="Arial Narrow" w:cs="Arial"/>
          <w:sz w:val="18"/>
          <w:szCs w:val="18"/>
        </w:rPr>
        <w:t xml:space="preserve">possible before the data is finalized. </w:t>
      </w:r>
      <w:r w:rsidR="004B5660" w:rsidRPr="00666900">
        <w:rPr>
          <w:rFonts w:ascii="Arial Narrow" w:hAnsi="Arial Narrow" w:cs="Arial"/>
          <w:b/>
          <w:bCs/>
          <w:sz w:val="18"/>
          <w:szCs w:val="18"/>
        </w:rPr>
        <w:t>Family Income Groups</w:t>
      </w:r>
      <w:r w:rsidR="004B5660" w:rsidRPr="00666900">
        <w:rPr>
          <w:rFonts w:ascii="Arial Narrow" w:hAnsi="Arial Narrow" w:cs="Arial"/>
          <w:bCs/>
          <w:sz w:val="18"/>
          <w:szCs w:val="18"/>
        </w:rPr>
        <w:t xml:space="preserve"> are</w:t>
      </w:r>
      <w:r w:rsidR="004B5660" w:rsidRPr="00666900">
        <w:rPr>
          <w:rFonts w:ascii="Arial Narrow" w:hAnsi="Arial Narrow" w:cs="Arial"/>
          <w:sz w:val="18"/>
          <w:szCs w:val="18"/>
        </w:rPr>
        <w:t xml:space="preserve"> based on the Total Family Income (including untaxed income) as reported on student FAFSA records</w:t>
      </w:r>
      <w:r w:rsidR="007977AA" w:rsidRPr="00666900">
        <w:rPr>
          <w:rFonts w:ascii="Arial Narrow" w:hAnsi="Arial Narrow" w:cs="Arial"/>
          <w:sz w:val="18"/>
          <w:szCs w:val="18"/>
        </w:rPr>
        <w:t>.</w:t>
      </w:r>
      <w:r w:rsidRPr="00666900">
        <w:rPr>
          <w:rFonts w:ascii="Arial Narrow" w:hAnsi="Arial Narrow" w:cs="Arial"/>
          <w:sz w:val="18"/>
          <w:szCs w:val="18"/>
        </w:rPr>
        <w:t xml:space="preserve"> </w:t>
      </w:r>
      <w:r w:rsidRPr="00666900">
        <w:rPr>
          <w:rFonts w:ascii="Arial Narrow" w:hAnsi="Arial Narrow" w:cs="Arial"/>
          <w:b/>
          <w:bCs/>
          <w:sz w:val="18"/>
          <w:szCs w:val="18"/>
        </w:rPr>
        <w:t xml:space="preserve">Full-time </w:t>
      </w:r>
      <w:r w:rsidR="003547B8" w:rsidRPr="00666900">
        <w:rPr>
          <w:rFonts w:ascii="Arial Narrow" w:hAnsi="Arial Narrow" w:cs="Arial"/>
          <w:b/>
          <w:bCs/>
          <w:sz w:val="18"/>
          <w:szCs w:val="18"/>
        </w:rPr>
        <w:t>S</w:t>
      </w:r>
      <w:r w:rsidRPr="00666900">
        <w:rPr>
          <w:rFonts w:ascii="Arial Narrow" w:hAnsi="Arial Narrow" w:cs="Arial"/>
          <w:b/>
          <w:bCs/>
          <w:sz w:val="18"/>
          <w:szCs w:val="18"/>
        </w:rPr>
        <w:t>tudents</w:t>
      </w:r>
      <w:r w:rsidRPr="00666900">
        <w:rPr>
          <w:rFonts w:ascii="Arial Narrow" w:hAnsi="Arial Narrow" w:cs="Arial"/>
          <w:sz w:val="18"/>
          <w:szCs w:val="18"/>
        </w:rPr>
        <w:t xml:space="preserve"> is a headcount based on at least 24 credit hours during Fall and Spring terms. </w:t>
      </w:r>
      <w:r w:rsidR="00CB5127" w:rsidRPr="00666900">
        <w:rPr>
          <w:rFonts w:ascii="Arial Narrow" w:hAnsi="Arial Narrow" w:cs="Arial"/>
          <w:sz w:val="18"/>
          <w:szCs w:val="18"/>
        </w:rPr>
        <w:t xml:space="preserve"> </w:t>
      </w:r>
      <w:r w:rsidR="00413068" w:rsidRPr="00666900">
        <w:rPr>
          <w:rFonts w:ascii="Arial Narrow" w:hAnsi="Arial Narrow" w:cs="Arial"/>
          <w:b/>
          <w:bCs/>
          <w:sz w:val="18"/>
          <w:szCs w:val="18"/>
        </w:rPr>
        <w:t>Average Gift Aid</w:t>
      </w:r>
      <w:r w:rsidR="00413068" w:rsidRPr="00666900">
        <w:rPr>
          <w:rFonts w:ascii="Arial Narrow" w:hAnsi="Arial Narrow" w:cs="Arial"/>
          <w:sz w:val="18"/>
          <w:szCs w:val="18"/>
        </w:rPr>
        <w:t xml:space="preserve"> includes all grants and scholarships from Federal, State, University and other private sources</w:t>
      </w:r>
      <w:r w:rsidR="006D7D70" w:rsidRPr="00666900">
        <w:rPr>
          <w:rFonts w:ascii="Arial Narrow" w:hAnsi="Arial Narrow" w:cs="Arial"/>
          <w:sz w:val="18"/>
          <w:szCs w:val="18"/>
        </w:rPr>
        <w:t xml:space="preserve"> administered by the Financial Aid Office.  Student waivers are also included in the Gift Aid amount.</w:t>
      </w:r>
      <w:r w:rsidR="00604522" w:rsidRPr="00666900">
        <w:rPr>
          <w:rFonts w:ascii="Arial Narrow" w:hAnsi="Arial Narrow" w:cs="Arial"/>
          <w:sz w:val="18"/>
          <w:szCs w:val="18"/>
        </w:rPr>
        <w:t xml:space="preserve">  Gift Aid does not include the parental contribution towards EFC.</w:t>
      </w:r>
      <w:r w:rsidR="00413068" w:rsidRPr="00666900">
        <w:rPr>
          <w:rFonts w:ascii="Arial Narrow" w:hAnsi="Arial Narrow" w:cs="Arial"/>
          <w:sz w:val="18"/>
          <w:szCs w:val="18"/>
        </w:rPr>
        <w:t xml:space="preserve"> </w:t>
      </w:r>
      <w:r w:rsidR="00CB5127" w:rsidRPr="00666900">
        <w:rPr>
          <w:rFonts w:ascii="Arial Narrow" w:hAnsi="Arial Narrow" w:cs="Arial"/>
          <w:sz w:val="18"/>
          <w:szCs w:val="18"/>
        </w:rPr>
        <w:t xml:space="preserve"> </w:t>
      </w:r>
      <w:r w:rsidR="00413068" w:rsidRPr="00666900">
        <w:rPr>
          <w:rFonts w:ascii="Arial Narrow" w:hAnsi="Arial Narrow" w:cs="Arial"/>
          <w:b/>
          <w:bCs/>
          <w:sz w:val="18"/>
          <w:szCs w:val="18"/>
        </w:rPr>
        <w:t>Net</w:t>
      </w:r>
      <w:r w:rsidR="00B76754" w:rsidRPr="00666900">
        <w:rPr>
          <w:rFonts w:ascii="Arial Narrow" w:hAnsi="Arial Narrow" w:cs="Arial"/>
          <w:b/>
          <w:bCs/>
          <w:sz w:val="18"/>
          <w:szCs w:val="18"/>
        </w:rPr>
        <w:t xml:space="preserve"> Cost of Attendance</w:t>
      </w:r>
      <w:r w:rsidR="00B76754" w:rsidRPr="00666900">
        <w:rPr>
          <w:rFonts w:ascii="Arial Narrow" w:hAnsi="Arial Narrow" w:cs="Arial"/>
          <w:sz w:val="18"/>
          <w:szCs w:val="18"/>
        </w:rPr>
        <w:t xml:space="preserve"> is the actual average</w:t>
      </w:r>
      <w:r w:rsidR="00FA6BE0" w:rsidRPr="00666900">
        <w:rPr>
          <w:rFonts w:ascii="Arial Narrow" w:hAnsi="Arial Narrow" w:cs="Arial"/>
          <w:sz w:val="18"/>
          <w:szCs w:val="18"/>
        </w:rPr>
        <w:t xml:space="preserve"> of the total C</w:t>
      </w:r>
      <w:r w:rsidR="00B76754" w:rsidRPr="00666900">
        <w:rPr>
          <w:rFonts w:ascii="Arial Narrow" w:hAnsi="Arial Narrow" w:cs="Arial"/>
          <w:sz w:val="18"/>
          <w:szCs w:val="18"/>
        </w:rPr>
        <w:t xml:space="preserve">osts of </w:t>
      </w:r>
      <w:r w:rsidR="00FA6BE0" w:rsidRPr="00666900">
        <w:rPr>
          <w:rFonts w:ascii="Arial Narrow" w:hAnsi="Arial Narrow" w:cs="Arial"/>
          <w:sz w:val="18"/>
          <w:szCs w:val="18"/>
        </w:rPr>
        <w:t>A</w:t>
      </w:r>
      <w:r w:rsidR="00B76754" w:rsidRPr="00666900">
        <w:rPr>
          <w:rFonts w:ascii="Arial Narrow" w:hAnsi="Arial Narrow" w:cs="Arial"/>
          <w:sz w:val="18"/>
          <w:szCs w:val="18"/>
        </w:rPr>
        <w:t>ttendance</w:t>
      </w:r>
      <w:r w:rsidR="009546F7" w:rsidRPr="00666900">
        <w:rPr>
          <w:rFonts w:ascii="Arial Narrow" w:hAnsi="Arial Narrow" w:cs="Arial"/>
          <w:sz w:val="18"/>
          <w:szCs w:val="18"/>
        </w:rPr>
        <w:t xml:space="preserve"> (</w:t>
      </w:r>
      <w:r w:rsidR="00B76754" w:rsidRPr="00666900">
        <w:rPr>
          <w:rFonts w:ascii="Arial Narrow" w:hAnsi="Arial Narrow" w:cs="Arial"/>
          <w:sz w:val="18"/>
          <w:szCs w:val="18"/>
        </w:rPr>
        <w:t>which will vary by income group due to the diversity of students living on- &amp; off- campus</w:t>
      </w:r>
      <w:r w:rsidR="009546F7" w:rsidRPr="00666900">
        <w:rPr>
          <w:rFonts w:ascii="Arial Narrow" w:hAnsi="Arial Narrow" w:cs="Arial"/>
          <w:sz w:val="18"/>
          <w:szCs w:val="18"/>
        </w:rPr>
        <w:t xml:space="preserve">) </w:t>
      </w:r>
      <w:r w:rsidR="00413068" w:rsidRPr="00666900">
        <w:rPr>
          <w:rFonts w:ascii="Arial Narrow" w:hAnsi="Arial Narrow" w:cs="Arial"/>
          <w:i/>
          <w:sz w:val="18"/>
          <w:szCs w:val="18"/>
        </w:rPr>
        <w:t>minus</w:t>
      </w:r>
      <w:r w:rsidR="00413068" w:rsidRPr="00666900">
        <w:rPr>
          <w:rFonts w:ascii="Arial Narrow" w:hAnsi="Arial Narrow" w:cs="Arial"/>
          <w:sz w:val="18"/>
          <w:szCs w:val="18"/>
        </w:rPr>
        <w:t xml:space="preserve"> the average Gift Aid amount</w:t>
      </w:r>
      <w:r w:rsidR="00B76754" w:rsidRPr="00666900">
        <w:rPr>
          <w:rFonts w:ascii="Arial Narrow" w:hAnsi="Arial Narrow" w:cs="Arial"/>
          <w:sz w:val="18"/>
          <w:szCs w:val="18"/>
        </w:rPr>
        <w:t xml:space="preserve">. </w:t>
      </w:r>
      <w:r w:rsidR="00CB5127" w:rsidRPr="00666900">
        <w:rPr>
          <w:rFonts w:ascii="Arial Narrow" w:hAnsi="Arial Narrow" w:cs="Arial"/>
          <w:sz w:val="18"/>
          <w:szCs w:val="18"/>
        </w:rPr>
        <w:t xml:space="preserve"> </w:t>
      </w:r>
      <w:r w:rsidR="00413068" w:rsidRPr="00666900">
        <w:rPr>
          <w:rFonts w:ascii="Arial Narrow" w:hAnsi="Arial Narrow" w:cs="Arial"/>
          <w:b/>
          <w:sz w:val="18"/>
          <w:szCs w:val="18"/>
        </w:rPr>
        <w:t>Net Tuition &amp; Fees</w:t>
      </w:r>
      <w:r w:rsidR="00413068" w:rsidRPr="00666900">
        <w:rPr>
          <w:rFonts w:ascii="Arial Narrow" w:hAnsi="Arial Narrow" w:cs="Arial"/>
          <w:sz w:val="18"/>
          <w:szCs w:val="18"/>
        </w:rPr>
        <w:t xml:space="preserve"> is the actual average of the total costs of tuition and fees</w:t>
      </w:r>
      <w:r w:rsidR="009546F7" w:rsidRPr="00666900">
        <w:rPr>
          <w:rFonts w:ascii="Arial Narrow" w:hAnsi="Arial Narrow" w:cs="Arial"/>
          <w:sz w:val="18"/>
          <w:szCs w:val="18"/>
        </w:rPr>
        <w:t xml:space="preserve"> (which will vary by income group due to the amount of credit hours students are enrolled) </w:t>
      </w:r>
      <w:r w:rsidR="00413068" w:rsidRPr="00666900">
        <w:rPr>
          <w:rFonts w:ascii="Arial Narrow" w:hAnsi="Arial Narrow" w:cs="Arial"/>
          <w:i/>
          <w:sz w:val="18"/>
          <w:szCs w:val="18"/>
        </w:rPr>
        <w:t>minus</w:t>
      </w:r>
      <w:r w:rsidR="00413068" w:rsidRPr="00666900">
        <w:rPr>
          <w:rFonts w:ascii="Arial Narrow" w:hAnsi="Arial Narrow" w:cs="Arial"/>
          <w:sz w:val="18"/>
          <w:szCs w:val="18"/>
        </w:rPr>
        <w:t xml:space="preserve"> the average </w:t>
      </w:r>
      <w:r w:rsidR="00A140A7" w:rsidRPr="00666900">
        <w:rPr>
          <w:rFonts w:ascii="Arial Narrow" w:hAnsi="Arial Narrow" w:cs="Arial"/>
          <w:sz w:val="18"/>
          <w:szCs w:val="18"/>
        </w:rPr>
        <w:t>Gift Aid amount (see page 1</w:t>
      </w:r>
      <w:r w:rsidR="00D743DA" w:rsidRPr="00666900">
        <w:rPr>
          <w:rFonts w:ascii="Arial Narrow" w:hAnsi="Arial Narrow" w:cs="Arial"/>
          <w:sz w:val="18"/>
          <w:szCs w:val="18"/>
        </w:rPr>
        <w:t>6</w:t>
      </w:r>
      <w:r w:rsidR="00A140A7" w:rsidRPr="00666900">
        <w:rPr>
          <w:rFonts w:ascii="Arial Narrow" w:hAnsi="Arial Narrow" w:cs="Arial"/>
          <w:sz w:val="18"/>
          <w:szCs w:val="18"/>
        </w:rPr>
        <w:t xml:space="preserve"> for list of fees that are included).</w:t>
      </w:r>
      <w:r w:rsidR="00413068" w:rsidRPr="00666900">
        <w:rPr>
          <w:rFonts w:ascii="Arial Narrow" w:hAnsi="Arial Narrow" w:cs="Arial"/>
          <w:sz w:val="18"/>
          <w:szCs w:val="18"/>
        </w:rPr>
        <w:t xml:space="preserve"> </w:t>
      </w:r>
      <w:r w:rsidR="00CB5127" w:rsidRPr="00666900">
        <w:rPr>
          <w:rFonts w:ascii="Arial Narrow" w:hAnsi="Arial Narrow" w:cs="Arial"/>
          <w:sz w:val="18"/>
          <w:szCs w:val="18"/>
        </w:rPr>
        <w:t xml:space="preserve"> </w:t>
      </w:r>
      <w:r w:rsidR="00F6135F" w:rsidRPr="00666900">
        <w:rPr>
          <w:rFonts w:ascii="Arial Narrow" w:hAnsi="Arial Narrow" w:cs="Arial"/>
          <w:b/>
          <w:bCs/>
          <w:sz w:val="18"/>
          <w:szCs w:val="18"/>
        </w:rPr>
        <w:t xml:space="preserve">Average </w:t>
      </w:r>
      <w:r w:rsidRPr="00666900">
        <w:rPr>
          <w:rFonts w:ascii="Arial Narrow" w:hAnsi="Arial Narrow" w:cs="Arial"/>
          <w:b/>
          <w:bCs/>
          <w:sz w:val="18"/>
          <w:szCs w:val="18"/>
        </w:rPr>
        <w:t>Loan</w:t>
      </w:r>
      <w:r w:rsidR="00F6135F" w:rsidRPr="00666900">
        <w:rPr>
          <w:rFonts w:ascii="Arial Narrow" w:hAnsi="Arial Narrow" w:cs="Arial"/>
          <w:b/>
          <w:bCs/>
          <w:sz w:val="18"/>
          <w:szCs w:val="18"/>
        </w:rPr>
        <w:t xml:space="preserve"> Amount</w:t>
      </w:r>
      <w:r w:rsidRPr="00666900">
        <w:rPr>
          <w:rFonts w:ascii="Arial Narrow" w:hAnsi="Arial Narrow" w:cs="Arial"/>
          <w:sz w:val="18"/>
          <w:szCs w:val="18"/>
        </w:rPr>
        <w:t xml:space="preserve"> include</w:t>
      </w:r>
      <w:r w:rsidR="00F6135F" w:rsidRPr="00666900">
        <w:rPr>
          <w:rFonts w:ascii="Arial Narrow" w:hAnsi="Arial Narrow" w:cs="Arial"/>
          <w:sz w:val="18"/>
          <w:szCs w:val="18"/>
        </w:rPr>
        <w:t>s</w:t>
      </w:r>
      <w:r w:rsidRPr="00666900">
        <w:rPr>
          <w:rFonts w:ascii="Arial Narrow" w:hAnsi="Arial Narrow" w:cs="Arial"/>
          <w:sz w:val="18"/>
          <w:szCs w:val="18"/>
        </w:rPr>
        <w:t xml:space="preserve"> Federal (Perkins, Stafford, Ford Direct, and PLUS loans) and all private loans. </w:t>
      </w:r>
      <w:r w:rsidR="00331FE6" w:rsidRPr="00666900">
        <w:rPr>
          <w:rFonts w:ascii="Arial Narrow" w:hAnsi="Arial Narrow" w:cs="Arial"/>
          <w:sz w:val="18"/>
          <w:szCs w:val="18"/>
        </w:rPr>
        <w:t xml:space="preserve">The bottom-line </w:t>
      </w:r>
      <w:r w:rsidR="00331FE6" w:rsidRPr="00666900">
        <w:rPr>
          <w:rFonts w:ascii="Arial Narrow" w:hAnsi="Arial Narrow" w:cs="Arial"/>
          <w:b/>
          <w:sz w:val="18"/>
          <w:szCs w:val="18"/>
        </w:rPr>
        <w:t>Average</w:t>
      </w:r>
      <w:r w:rsidR="00331FE6" w:rsidRPr="00666900">
        <w:rPr>
          <w:rFonts w:ascii="Arial Narrow" w:hAnsi="Arial Narrow" w:cs="Arial"/>
          <w:sz w:val="18"/>
          <w:szCs w:val="18"/>
        </w:rPr>
        <w:t xml:space="preserve"> represents the average of all full-time undergraduate Florida residents</w:t>
      </w:r>
      <w:r w:rsidR="005067C0" w:rsidRPr="00666900">
        <w:rPr>
          <w:rFonts w:ascii="Arial Narrow" w:hAnsi="Arial Narrow" w:cs="Arial"/>
          <w:sz w:val="18"/>
          <w:szCs w:val="18"/>
        </w:rPr>
        <w:t xml:space="preserve"> (note*: the total Net Cost of Attendance does not include students with missing family income data)</w:t>
      </w:r>
      <w:r w:rsidR="00331FE6" w:rsidRPr="00666900">
        <w:rPr>
          <w:rFonts w:ascii="Arial Narrow" w:hAnsi="Arial Narrow" w:cs="Arial"/>
          <w:sz w:val="18"/>
          <w:szCs w:val="18"/>
        </w:rPr>
        <w:t>.</w:t>
      </w:r>
      <w:r w:rsidR="00CA29BA" w:rsidRPr="00666900">
        <w:rPr>
          <w:rFonts w:ascii="Arial Narrow" w:hAnsi="Arial Narrow" w:cs="Arial"/>
          <w:sz w:val="18"/>
          <w:szCs w:val="18"/>
        </w:rPr>
        <w:t xml:space="preserve"> ‘Missing’ includes students who did not file a FAFSA.</w:t>
      </w:r>
      <w:r w:rsidR="00FA3B48" w:rsidRPr="00666900">
        <w:rPr>
          <w:rFonts w:ascii="Arial Narrow" w:hAnsi="Arial Narrow" w:cs="Arial"/>
          <w:sz w:val="18"/>
          <w:szCs w:val="18"/>
        </w:rPr>
        <w:br w:type="page"/>
      </w:r>
    </w:p>
    <w:p w14:paraId="2D750158" w14:textId="77777777" w:rsidR="007E33FC" w:rsidRPr="007F0922" w:rsidRDefault="007E33FC" w:rsidP="007E33FC">
      <w:pPr>
        <w:jc w:val="center"/>
        <w:rPr>
          <w:rFonts w:ascii="Trebuchet MS" w:hAnsi="Trebuchet MS"/>
          <w:b/>
          <w:bCs/>
          <w:caps/>
          <w:color w:val="AD8605"/>
          <w:sz w:val="28"/>
          <w:szCs w:val="28"/>
        </w:rPr>
      </w:pPr>
      <w:r w:rsidRPr="007F0922">
        <w:rPr>
          <w:rFonts w:ascii="Trebuchet MS" w:hAnsi="Trebuchet MS"/>
          <w:b/>
          <w:bCs/>
          <w:caps/>
          <w:color w:val="AD8605"/>
          <w:sz w:val="28"/>
          <w:szCs w:val="28"/>
        </w:rPr>
        <w:lastRenderedPageBreak/>
        <w:t>FISCAL INFORMATION (</w:t>
      </w:r>
      <w:r w:rsidRPr="007F0922">
        <w:rPr>
          <w:rFonts w:ascii="Trebuchet MS" w:hAnsi="Trebuchet MS"/>
          <w:b/>
          <w:bCs/>
          <w:color w:val="AD8605"/>
          <w:sz w:val="28"/>
          <w:szCs w:val="28"/>
        </w:rPr>
        <w:t>continued</w:t>
      </w:r>
      <w:r w:rsidRPr="007F0922">
        <w:rPr>
          <w:rFonts w:ascii="Trebuchet MS" w:hAnsi="Trebuchet MS"/>
          <w:b/>
          <w:bCs/>
          <w:caps/>
          <w:color w:val="AD8605"/>
          <w:sz w:val="28"/>
          <w:szCs w:val="28"/>
        </w:rPr>
        <w:t>)</w:t>
      </w:r>
    </w:p>
    <w:p w14:paraId="7CC15D4A" w14:textId="77777777" w:rsidR="007E33FC" w:rsidRPr="008B28B6" w:rsidRDefault="007E33FC" w:rsidP="007E33FC">
      <w:pPr>
        <w:jc w:val="center"/>
        <w:rPr>
          <w:rFonts w:ascii="Trebuchet MS" w:hAnsi="Trebuchet MS"/>
          <w:b/>
          <w:caps/>
          <w:color w:val="AD8605"/>
          <w:sz w:val="28"/>
          <w:szCs w:val="28"/>
        </w:rPr>
      </w:pPr>
      <w:r w:rsidRPr="008B28B6">
        <w:rPr>
          <w:rFonts w:ascii="Trebuchet MS" w:hAnsi="Trebuchet MS"/>
          <w:b/>
          <w:bCs/>
          <w:caps/>
          <w:color w:val="AD8605"/>
          <w:sz w:val="28"/>
          <w:szCs w:val="28"/>
        </w:rPr>
        <w:t>University Tuition, Fees and Housing Projections</w:t>
      </w:r>
    </w:p>
    <w:p w14:paraId="2124D54C" w14:textId="77777777" w:rsidR="007E33FC" w:rsidRDefault="007E33FC" w:rsidP="00E3164C">
      <w:pPr>
        <w:jc w:val="center"/>
        <w:rPr>
          <w:color w:val="FF0000"/>
          <w:szCs w:val="24"/>
        </w:rPr>
      </w:pPr>
      <w:r>
        <w:rPr>
          <w:szCs w:val="24"/>
        </w:rPr>
        <w:br/>
      </w:r>
      <w:r w:rsidR="00E3164C">
        <w:rPr>
          <w:color w:val="FF0000"/>
          <w:szCs w:val="24"/>
        </w:rPr>
        <w:t xml:space="preserve"> </w:t>
      </w:r>
    </w:p>
    <w:p w14:paraId="1D17905D" w14:textId="77777777" w:rsidR="007E33FC" w:rsidRPr="00531016" w:rsidRDefault="007E33FC" w:rsidP="007E33FC">
      <w:pPr>
        <w:rPr>
          <w:sz w:val="10"/>
          <w:szCs w:val="10"/>
        </w:rPr>
      </w:pPr>
    </w:p>
    <w:p w14:paraId="2C0A0BC4" w14:textId="77777777" w:rsidR="007E33FC" w:rsidRDefault="00E3164C" w:rsidP="006A7B42">
      <w:pPr>
        <w:jc w:val="center"/>
        <w:rPr>
          <w:szCs w:val="24"/>
        </w:rPr>
      </w:pPr>
      <w:r w:rsidRPr="00C415A4">
        <w:rPr>
          <w:noProof/>
        </w:rPr>
        <w:drawing>
          <wp:inline distT="0" distB="0" distL="0" distR="0" wp14:anchorId="42D14AFF" wp14:editId="7236F6D2">
            <wp:extent cx="6400165" cy="7372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847" cy="7374288"/>
                    </a:xfrm>
                    <a:prstGeom prst="rect">
                      <a:avLst/>
                    </a:prstGeom>
                    <a:noFill/>
                    <a:ln>
                      <a:noFill/>
                    </a:ln>
                  </pic:spPr>
                </pic:pic>
              </a:graphicData>
            </a:graphic>
          </wp:inline>
        </w:drawing>
      </w:r>
    </w:p>
    <w:p w14:paraId="187218BA" w14:textId="77777777" w:rsidR="0068175B" w:rsidRDefault="0068175B">
      <w:pPr>
        <w:rPr>
          <w:szCs w:val="24"/>
        </w:rPr>
      </w:pPr>
      <w:r>
        <w:rPr>
          <w:szCs w:val="24"/>
        </w:rPr>
        <w:br w:type="page"/>
      </w:r>
    </w:p>
    <w:p w14:paraId="6C2B45B9" w14:textId="77777777" w:rsidR="00723C3B" w:rsidRPr="00C84FA8" w:rsidRDefault="00723C3B" w:rsidP="00723C3B">
      <w:pPr>
        <w:jc w:val="center"/>
        <w:rPr>
          <w:rFonts w:ascii="Trebuchet MS" w:hAnsi="Trebuchet MS"/>
          <w:b/>
          <w:color w:val="AD8605"/>
          <w:sz w:val="28"/>
          <w:szCs w:val="28"/>
        </w:rPr>
      </w:pPr>
      <w:r w:rsidRPr="00C84FA8">
        <w:rPr>
          <w:rFonts w:ascii="Trebuchet MS" w:hAnsi="Trebuchet MS"/>
          <w:b/>
          <w:color w:val="AD8605"/>
          <w:sz w:val="28"/>
          <w:szCs w:val="28"/>
        </w:rPr>
        <w:lastRenderedPageBreak/>
        <w:t>ENROLLMENT PLANNING</w:t>
      </w:r>
    </w:p>
    <w:p w14:paraId="531EC636" w14:textId="77777777" w:rsidR="00723C3B" w:rsidRPr="003518D0" w:rsidRDefault="00723C3B" w:rsidP="00723C3B">
      <w:pPr>
        <w:rPr>
          <w:rFonts w:ascii="Arial Narrow" w:hAnsi="Arial Narrow" w:cs="Arial"/>
          <w:b/>
          <w:color w:val="023F5E"/>
          <w:sz w:val="18"/>
          <w:szCs w:val="18"/>
        </w:rPr>
      </w:pPr>
    </w:p>
    <w:p w14:paraId="5EA6F722" w14:textId="77777777" w:rsidR="00723C3B" w:rsidRPr="00E3164C" w:rsidRDefault="00723C3B" w:rsidP="00723C3B">
      <w:pPr>
        <w:rPr>
          <w:rFonts w:ascii="Arial Narrow" w:hAnsi="Arial Narrow" w:cs="Arial"/>
          <w:color w:val="023F5E"/>
          <w:sz w:val="28"/>
          <w:szCs w:val="28"/>
        </w:rPr>
      </w:pPr>
      <w:r w:rsidRPr="003C060F">
        <w:rPr>
          <w:rFonts w:ascii="Arial Narrow" w:hAnsi="Arial Narrow" w:cs="Arial"/>
          <w:b/>
          <w:color w:val="023F5E"/>
          <w:sz w:val="28"/>
          <w:szCs w:val="28"/>
        </w:rPr>
        <w:t xml:space="preserve">Planned </w:t>
      </w:r>
      <w:r w:rsidR="001F6ED0" w:rsidRPr="003C060F">
        <w:rPr>
          <w:rFonts w:ascii="Arial Narrow" w:hAnsi="Arial Narrow" w:cs="Arial"/>
          <w:b/>
          <w:color w:val="023F5E"/>
          <w:sz w:val="28"/>
          <w:szCs w:val="28"/>
        </w:rPr>
        <w:t xml:space="preserve">Enrollment </w:t>
      </w:r>
      <w:r w:rsidRPr="003C060F">
        <w:rPr>
          <w:rFonts w:ascii="Arial Narrow" w:hAnsi="Arial Narrow" w:cs="Arial"/>
          <w:b/>
          <w:color w:val="023F5E"/>
          <w:sz w:val="28"/>
          <w:szCs w:val="28"/>
        </w:rPr>
        <w:t xml:space="preserve">Growth by Student Type </w:t>
      </w:r>
      <w:r w:rsidRPr="003C060F">
        <w:rPr>
          <w:rFonts w:ascii="Arial Narrow" w:hAnsi="Arial Narrow" w:cs="Arial"/>
          <w:i/>
          <w:color w:val="023F5E"/>
          <w:sz w:val="24"/>
          <w:szCs w:val="24"/>
        </w:rPr>
        <w:t xml:space="preserve">(for </w:t>
      </w:r>
      <w:r w:rsidR="003F1464" w:rsidRPr="003C060F">
        <w:rPr>
          <w:rFonts w:ascii="Arial Narrow" w:hAnsi="Arial Narrow" w:cs="Arial"/>
          <w:i/>
          <w:color w:val="023F5E"/>
          <w:sz w:val="24"/>
          <w:szCs w:val="24"/>
        </w:rPr>
        <w:t>all</w:t>
      </w:r>
      <w:r w:rsidR="0006686C" w:rsidRPr="003C060F">
        <w:rPr>
          <w:rFonts w:ascii="Arial Narrow" w:hAnsi="Arial Narrow" w:cs="Arial"/>
          <w:i/>
          <w:color w:val="023F5E"/>
          <w:sz w:val="24"/>
          <w:szCs w:val="24"/>
        </w:rPr>
        <w:t xml:space="preserve"> </w:t>
      </w:r>
      <w:r w:rsidRPr="003C060F">
        <w:rPr>
          <w:rFonts w:ascii="Arial Narrow" w:hAnsi="Arial Narrow" w:cs="Arial"/>
          <w:i/>
          <w:color w:val="023F5E"/>
          <w:sz w:val="24"/>
          <w:szCs w:val="24"/>
        </w:rPr>
        <w:t>E&amp;G students at all campuses)</w:t>
      </w:r>
      <w:r w:rsidR="002F41F4" w:rsidRPr="00E3164C">
        <w:rPr>
          <w:rFonts w:ascii="Arial Narrow" w:hAnsi="Arial Narrow" w:cs="Arial"/>
          <w:i/>
          <w:color w:val="023F5E"/>
          <w:sz w:val="24"/>
          <w:szCs w:val="24"/>
        </w:rPr>
        <w:t xml:space="preserve"> </w:t>
      </w:r>
      <w:r w:rsidR="0014480C" w:rsidRPr="00E3164C">
        <w:rPr>
          <w:rFonts w:ascii="Arial Narrow" w:hAnsi="Arial Narrow" w:cs="Arial"/>
          <w:color w:val="023F5E"/>
          <w:sz w:val="24"/>
          <w:szCs w:val="24"/>
        </w:rPr>
        <w:t xml:space="preserve"> </w:t>
      </w:r>
    </w:p>
    <w:p w14:paraId="4663B44F" w14:textId="77777777" w:rsidR="00723C3B" w:rsidRPr="00E3164C" w:rsidRDefault="00723C3B" w:rsidP="00723C3B">
      <w:pPr>
        <w:rPr>
          <w:rFonts w:ascii="Book Antiqua" w:hAnsi="Book Antiqua"/>
          <w:i/>
          <w:color w:val="023F5E"/>
          <w:sz w:val="6"/>
          <w:szCs w:val="6"/>
        </w:rPr>
      </w:pPr>
    </w:p>
    <w:tbl>
      <w:tblPr>
        <w:tblW w:w="5050" w:type="pct"/>
        <w:tblLayout w:type="fixed"/>
        <w:tblLook w:val="04A0" w:firstRow="1" w:lastRow="0" w:firstColumn="1" w:lastColumn="0" w:noHBand="0" w:noVBand="1"/>
      </w:tblPr>
      <w:tblGrid>
        <w:gridCol w:w="2092"/>
        <w:gridCol w:w="900"/>
        <w:gridCol w:w="772"/>
        <w:gridCol w:w="907"/>
        <w:gridCol w:w="907"/>
        <w:gridCol w:w="1019"/>
        <w:gridCol w:w="902"/>
        <w:gridCol w:w="898"/>
        <w:gridCol w:w="907"/>
        <w:gridCol w:w="905"/>
      </w:tblGrid>
      <w:tr w:rsidR="00723C3B" w:rsidRPr="00E3164C" w14:paraId="61AED60B" w14:textId="77777777" w:rsidTr="00401ECA">
        <w:trPr>
          <w:trHeight w:val="783"/>
        </w:trPr>
        <w:tc>
          <w:tcPr>
            <w:tcW w:w="1025" w:type="pct"/>
            <w:tcBorders>
              <w:top w:val="nil"/>
              <w:left w:val="nil"/>
              <w:bottom w:val="single" w:sz="4" w:space="0" w:color="auto"/>
              <w:right w:val="nil"/>
            </w:tcBorders>
            <w:shd w:val="clear" w:color="000000" w:fill="FFFFFF"/>
            <w:tcMar>
              <w:left w:w="14" w:type="dxa"/>
              <w:right w:w="14" w:type="dxa"/>
            </w:tcMar>
            <w:hideMark/>
          </w:tcPr>
          <w:p w14:paraId="7A09162F" w14:textId="77777777" w:rsidR="00723C3B" w:rsidRPr="00E3164C" w:rsidRDefault="00723C3B" w:rsidP="00723C3B">
            <w:pPr>
              <w:rPr>
                <w:rFonts w:ascii="Book Antiqua" w:eastAsia="Times New Roman" w:hAnsi="Book Antiqua" w:cs="Calibri"/>
                <w:sz w:val="24"/>
                <w:szCs w:val="24"/>
              </w:rPr>
            </w:pPr>
          </w:p>
        </w:tc>
        <w:tc>
          <w:tcPr>
            <w:tcW w:w="441" w:type="pct"/>
            <w:tcBorders>
              <w:top w:val="nil"/>
              <w:left w:val="nil"/>
              <w:bottom w:val="single" w:sz="4" w:space="0" w:color="auto"/>
              <w:right w:val="nil"/>
            </w:tcBorders>
            <w:shd w:val="clear" w:color="000000" w:fill="D9D9D9" w:themeFill="background1" w:themeFillShade="D9"/>
            <w:tcMar>
              <w:left w:w="14" w:type="dxa"/>
              <w:right w:w="14" w:type="dxa"/>
            </w:tcMar>
            <w:vAlign w:val="center"/>
            <w:hideMark/>
          </w:tcPr>
          <w:p w14:paraId="49A500F6" w14:textId="77777777" w:rsidR="00FC49F6" w:rsidRPr="00E3164C" w:rsidRDefault="00FC49F6" w:rsidP="00FC49F6">
            <w:pPr>
              <w:jc w:val="center"/>
              <w:rPr>
                <w:rFonts w:ascii="Arial Narrow" w:eastAsia="Times New Roman" w:hAnsi="Arial Narrow" w:cs="Calibri"/>
                <w:b/>
                <w:bCs/>
                <w:sz w:val="18"/>
                <w:szCs w:val="18"/>
              </w:rPr>
            </w:pPr>
            <w:r w:rsidRPr="00E3164C">
              <w:rPr>
                <w:rFonts w:ascii="Arial Narrow" w:eastAsia="Times New Roman" w:hAnsi="Arial Narrow" w:cs="Calibri"/>
                <w:b/>
                <w:bCs/>
                <w:sz w:val="18"/>
                <w:szCs w:val="18"/>
              </w:rPr>
              <w:t>5 YEAR</w:t>
            </w:r>
          </w:p>
          <w:p w14:paraId="5A22A8D2" w14:textId="77777777" w:rsidR="00FC49F6" w:rsidRPr="00E3164C" w:rsidRDefault="00FC49F6" w:rsidP="00FC49F6">
            <w:pPr>
              <w:jc w:val="center"/>
              <w:rPr>
                <w:rFonts w:ascii="Arial Narrow" w:eastAsia="Times New Roman" w:hAnsi="Arial Narrow" w:cs="Calibri"/>
                <w:b/>
                <w:bCs/>
                <w:sz w:val="18"/>
                <w:szCs w:val="18"/>
              </w:rPr>
            </w:pPr>
            <w:r w:rsidRPr="00E3164C">
              <w:rPr>
                <w:rFonts w:ascii="Arial Narrow" w:eastAsia="Times New Roman" w:hAnsi="Arial Narrow" w:cs="Calibri"/>
                <w:b/>
                <w:bCs/>
                <w:sz w:val="18"/>
                <w:szCs w:val="18"/>
              </w:rPr>
              <w:t>TREND</w:t>
            </w:r>
          </w:p>
          <w:p w14:paraId="7EB356C1" w14:textId="77777777" w:rsidR="00723C3B" w:rsidRPr="00E3164C" w:rsidRDefault="00FC49F6" w:rsidP="00922481">
            <w:pPr>
              <w:jc w:val="center"/>
              <w:rPr>
                <w:rFonts w:ascii="Arial Narrow" w:eastAsia="Times New Roman" w:hAnsi="Arial Narrow" w:cs="Calibri"/>
                <w:b/>
                <w:bCs/>
                <w:sz w:val="20"/>
                <w:szCs w:val="20"/>
              </w:rPr>
            </w:pPr>
            <w:r w:rsidRPr="00E3164C">
              <w:rPr>
                <w:rFonts w:ascii="Arial Narrow" w:eastAsia="Times New Roman" w:hAnsi="Arial Narrow" w:cs="Calibri"/>
                <w:b/>
                <w:bCs/>
                <w:i/>
                <w:sz w:val="18"/>
                <w:szCs w:val="18"/>
              </w:rPr>
              <w:t>(200</w:t>
            </w:r>
            <w:r w:rsidR="00922481" w:rsidRPr="00E3164C">
              <w:rPr>
                <w:rFonts w:ascii="Arial Narrow" w:eastAsia="Times New Roman" w:hAnsi="Arial Narrow" w:cs="Calibri"/>
                <w:b/>
                <w:bCs/>
                <w:i/>
                <w:sz w:val="18"/>
                <w:szCs w:val="18"/>
              </w:rPr>
              <w:t>9</w:t>
            </w:r>
            <w:r w:rsidR="008341CA" w:rsidRPr="00E3164C">
              <w:rPr>
                <w:rFonts w:ascii="Arial Narrow" w:eastAsia="Times New Roman" w:hAnsi="Arial Narrow" w:cs="Calibri"/>
                <w:b/>
                <w:bCs/>
                <w:i/>
                <w:sz w:val="18"/>
                <w:szCs w:val="18"/>
              </w:rPr>
              <w:t>-1</w:t>
            </w:r>
            <w:r w:rsidR="00922481" w:rsidRPr="00E3164C">
              <w:rPr>
                <w:rFonts w:ascii="Arial Narrow" w:eastAsia="Times New Roman" w:hAnsi="Arial Narrow" w:cs="Calibri"/>
                <w:b/>
                <w:bCs/>
                <w:i/>
                <w:sz w:val="18"/>
                <w:szCs w:val="18"/>
              </w:rPr>
              <w:t>4</w:t>
            </w:r>
            <w:r w:rsidRPr="00E3164C">
              <w:rPr>
                <w:rFonts w:ascii="Arial Narrow" w:eastAsia="Times New Roman" w:hAnsi="Arial Narrow" w:cs="Calibri"/>
                <w:b/>
                <w:bCs/>
                <w:i/>
                <w:sz w:val="18"/>
                <w:szCs w:val="18"/>
              </w:rPr>
              <w:t>)</w:t>
            </w:r>
          </w:p>
        </w:tc>
        <w:tc>
          <w:tcPr>
            <w:tcW w:w="822" w:type="pct"/>
            <w:gridSpan w:val="2"/>
            <w:tcBorders>
              <w:top w:val="nil"/>
              <w:left w:val="nil"/>
              <w:bottom w:val="single" w:sz="4" w:space="0" w:color="auto"/>
              <w:right w:val="nil"/>
            </w:tcBorders>
            <w:shd w:val="clear" w:color="000000" w:fill="FFFFFF"/>
            <w:tcMar>
              <w:left w:w="14" w:type="dxa"/>
              <w:right w:w="14" w:type="dxa"/>
            </w:tcMar>
            <w:vAlign w:val="center"/>
            <w:hideMark/>
          </w:tcPr>
          <w:p w14:paraId="41141B7B" w14:textId="77777777" w:rsidR="00723C3B" w:rsidRPr="00E3164C" w:rsidRDefault="008341CA" w:rsidP="00723C3B">
            <w:pPr>
              <w:jc w:val="center"/>
              <w:rPr>
                <w:rFonts w:ascii="Arial Narrow" w:eastAsia="Times New Roman" w:hAnsi="Arial Narrow" w:cs="Calibri"/>
                <w:b/>
                <w:bCs/>
                <w:sz w:val="24"/>
                <w:szCs w:val="24"/>
              </w:rPr>
            </w:pPr>
            <w:r w:rsidRPr="00E3164C">
              <w:rPr>
                <w:rFonts w:ascii="Arial Narrow" w:eastAsia="Times New Roman" w:hAnsi="Arial Narrow" w:cs="Calibri"/>
                <w:b/>
                <w:bCs/>
                <w:sz w:val="24"/>
                <w:szCs w:val="24"/>
              </w:rPr>
              <w:t xml:space="preserve">Fall </w:t>
            </w:r>
            <w:r w:rsidR="00723C3B" w:rsidRPr="00E3164C">
              <w:rPr>
                <w:rFonts w:ascii="Arial Narrow" w:eastAsia="Times New Roman" w:hAnsi="Arial Narrow" w:cs="Calibri"/>
                <w:b/>
                <w:bCs/>
                <w:sz w:val="24"/>
                <w:szCs w:val="24"/>
              </w:rPr>
              <w:t>201</w:t>
            </w:r>
            <w:r w:rsidR="005F1054" w:rsidRPr="00E3164C">
              <w:rPr>
                <w:rFonts w:ascii="Arial Narrow" w:eastAsia="Times New Roman" w:hAnsi="Arial Narrow" w:cs="Calibri"/>
                <w:b/>
                <w:bCs/>
                <w:sz w:val="24"/>
                <w:szCs w:val="24"/>
              </w:rPr>
              <w:t>4</w:t>
            </w:r>
          </w:p>
          <w:p w14:paraId="3B6F10C8" w14:textId="77777777" w:rsidR="00723C3B" w:rsidRPr="00E3164C" w:rsidRDefault="00723C3B" w:rsidP="00723C3B">
            <w:pPr>
              <w:jc w:val="center"/>
              <w:rPr>
                <w:rFonts w:ascii="Arial Narrow" w:eastAsia="Times New Roman" w:hAnsi="Arial Narrow" w:cs="Calibri"/>
                <w:b/>
                <w:bCs/>
                <w:sz w:val="20"/>
                <w:szCs w:val="20"/>
              </w:rPr>
            </w:pPr>
            <w:r w:rsidRPr="00E3164C">
              <w:rPr>
                <w:rFonts w:ascii="Arial Narrow" w:eastAsia="Times New Roman" w:hAnsi="Arial Narrow" w:cs="Calibri"/>
                <w:b/>
                <w:bCs/>
                <w:sz w:val="20"/>
                <w:szCs w:val="20"/>
              </w:rPr>
              <w:t>ACTUAL</w:t>
            </w:r>
            <w:r w:rsidRPr="00E3164C">
              <w:rPr>
                <w:rFonts w:ascii="Arial Narrow" w:eastAsia="Times New Roman" w:hAnsi="Arial Narrow" w:cs="Calibri"/>
                <w:b/>
                <w:bCs/>
                <w:sz w:val="20"/>
                <w:szCs w:val="20"/>
              </w:rPr>
              <w:br/>
              <w:t>HEADCOUNT</w:t>
            </w:r>
          </w:p>
        </w:tc>
        <w:tc>
          <w:tcPr>
            <w:tcW w:w="943" w:type="pct"/>
            <w:gridSpan w:val="2"/>
            <w:tcBorders>
              <w:top w:val="nil"/>
              <w:left w:val="nil"/>
              <w:bottom w:val="single" w:sz="4" w:space="0" w:color="auto"/>
              <w:right w:val="nil"/>
            </w:tcBorders>
            <w:shd w:val="clear" w:color="auto" w:fill="auto"/>
            <w:tcMar>
              <w:left w:w="14" w:type="dxa"/>
              <w:right w:w="14" w:type="dxa"/>
            </w:tcMar>
            <w:vAlign w:val="center"/>
            <w:hideMark/>
          </w:tcPr>
          <w:p w14:paraId="2EE38CFE" w14:textId="77777777" w:rsidR="00723C3B" w:rsidRPr="00E3164C" w:rsidRDefault="008341CA" w:rsidP="00723C3B">
            <w:pPr>
              <w:jc w:val="center"/>
              <w:rPr>
                <w:rFonts w:ascii="Arial Narrow" w:eastAsia="Times New Roman" w:hAnsi="Arial Narrow" w:cs="Calibri"/>
                <w:b/>
                <w:bCs/>
                <w:sz w:val="24"/>
                <w:szCs w:val="24"/>
              </w:rPr>
            </w:pPr>
            <w:r w:rsidRPr="00E3164C">
              <w:rPr>
                <w:rFonts w:ascii="Arial Narrow" w:eastAsia="Times New Roman" w:hAnsi="Arial Narrow" w:cs="Calibri"/>
                <w:b/>
                <w:bCs/>
                <w:sz w:val="24"/>
                <w:szCs w:val="24"/>
              </w:rPr>
              <w:t xml:space="preserve">Fall </w:t>
            </w:r>
            <w:r w:rsidR="00723C3B" w:rsidRPr="00E3164C">
              <w:rPr>
                <w:rFonts w:ascii="Arial Narrow" w:eastAsia="Times New Roman" w:hAnsi="Arial Narrow" w:cs="Calibri"/>
                <w:b/>
                <w:bCs/>
                <w:sz w:val="24"/>
                <w:szCs w:val="24"/>
              </w:rPr>
              <w:t>201</w:t>
            </w:r>
            <w:r w:rsidR="005F1054" w:rsidRPr="00E3164C">
              <w:rPr>
                <w:rFonts w:ascii="Arial Narrow" w:eastAsia="Times New Roman" w:hAnsi="Arial Narrow" w:cs="Calibri"/>
                <w:b/>
                <w:bCs/>
                <w:sz w:val="24"/>
                <w:szCs w:val="24"/>
              </w:rPr>
              <w:t>5</w:t>
            </w:r>
          </w:p>
          <w:p w14:paraId="6AA4B8EC" w14:textId="77777777" w:rsidR="00723C3B" w:rsidRPr="00E3164C" w:rsidRDefault="00723C3B" w:rsidP="00723C3B">
            <w:pPr>
              <w:jc w:val="center"/>
              <w:rPr>
                <w:rFonts w:ascii="Arial Narrow" w:eastAsia="Times New Roman" w:hAnsi="Arial Narrow" w:cs="Calibri"/>
                <w:b/>
                <w:bCs/>
                <w:sz w:val="20"/>
                <w:szCs w:val="20"/>
              </w:rPr>
            </w:pPr>
            <w:r w:rsidRPr="00E3164C">
              <w:rPr>
                <w:rFonts w:ascii="Arial Narrow" w:eastAsia="Times New Roman" w:hAnsi="Arial Narrow" w:cs="Calibri"/>
                <w:b/>
                <w:bCs/>
                <w:sz w:val="20"/>
                <w:szCs w:val="20"/>
              </w:rPr>
              <w:t>PLANNED</w:t>
            </w:r>
            <w:r w:rsidRPr="00E3164C">
              <w:rPr>
                <w:rFonts w:ascii="Arial Narrow" w:eastAsia="Times New Roman" w:hAnsi="Arial Narrow" w:cs="Calibri"/>
                <w:b/>
                <w:bCs/>
                <w:sz w:val="20"/>
                <w:szCs w:val="20"/>
              </w:rPr>
              <w:br/>
              <w:t>HEADCOUNT</w:t>
            </w:r>
          </w:p>
        </w:tc>
        <w:tc>
          <w:tcPr>
            <w:tcW w:w="882" w:type="pct"/>
            <w:gridSpan w:val="2"/>
            <w:tcBorders>
              <w:top w:val="nil"/>
              <w:left w:val="nil"/>
              <w:bottom w:val="single" w:sz="4" w:space="0" w:color="auto"/>
              <w:right w:val="nil"/>
            </w:tcBorders>
            <w:shd w:val="clear" w:color="000000" w:fill="FFFFFF"/>
            <w:vAlign w:val="center"/>
          </w:tcPr>
          <w:p w14:paraId="4C572EF8" w14:textId="77777777" w:rsidR="00723C3B" w:rsidRPr="00E3164C" w:rsidRDefault="008341CA" w:rsidP="00723C3B">
            <w:pPr>
              <w:jc w:val="center"/>
              <w:rPr>
                <w:rFonts w:ascii="Arial Narrow" w:eastAsia="Times New Roman" w:hAnsi="Arial Narrow" w:cs="Calibri"/>
                <w:b/>
                <w:bCs/>
                <w:sz w:val="24"/>
                <w:szCs w:val="24"/>
              </w:rPr>
            </w:pPr>
            <w:r w:rsidRPr="00E3164C">
              <w:rPr>
                <w:rFonts w:ascii="Arial Narrow" w:eastAsia="Times New Roman" w:hAnsi="Arial Narrow" w:cs="Calibri"/>
                <w:b/>
                <w:bCs/>
                <w:sz w:val="24"/>
                <w:szCs w:val="24"/>
              </w:rPr>
              <w:t xml:space="preserve">Fall </w:t>
            </w:r>
            <w:r w:rsidR="001F6ED0" w:rsidRPr="00E3164C">
              <w:rPr>
                <w:rFonts w:ascii="Arial Narrow" w:eastAsia="Times New Roman" w:hAnsi="Arial Narrow" w:cs="Calibri"/>
                <w:b/>
                <w:bCs/>
                <w:sz w:val="24"/>
                <w:szCs w:val="24"/>
              </w:rPr>
              <w:t>20</w:t>
            </w:r>
            <w:r w:rsidR="00723C3B" w:rsidRPr="00E3164C">
              <w:rPr>
                <w:rFonts w:ascii="Arial Narrow" w:eastAsia="Times New Roman" w:hAnsi="Arial Narrow" w:cs="Calibri"/>
                <w:b/>
                <w:bCs/>
                <w:sz w:val="24"/>
                <w:szCs w:val="24"/>
              </w:rPr>
              <w:t>1</w:t>
            </w:r>
            <w:r w:rsidR="005F1054" w:rsidRPr="00E3164C">
              <w:rPr>
                <w:rFonts w:ascii="Arial Narrow" w:eastAsia="Times New Roman" w:hAnsi="Arial Narrow" w:cs="Calibri"/>
                <w:b/>
                <w:bCs/>
                <w:sz w:val="24"/>
                <w:szCs w:val="24"/>
              </w:rPr>
              <w:t>6</w:t>
            </w:r>
          </w:p>
          <w:p w14:paraId="47B1B5E3" w14:textId="77777777" w:rsidR="00723C3B" w:rsidRPr="00E3164C" w:rsidRDefault="00723C3B" w:rsidP="00723C3B">
            <w:pPr>
              <w:jc w:val="center"/>
              <w:rPr>
                <w:rFonts w:ascii="Arial Narrow" w:eastAsia="Times New Roman" w:hAnsi="Arial Narrow" w:cs="Calibri"/>
                <w:b/>
                <w:bCs/>
                <w:sz w:val="20"/>
                <w:szCs w:val="20"/>
              </w:rPr>
            </w:pPr>
            <w:r w:rsidRPr="00E3164C">
              <w:rPr>
                <w:rFonts w:ascii="Arial Narrow" w:eastAsia="Times New Roman" w:hAnsi="Arial Narrow" w:cs="Calibri"/>
                <w:b/>
                <w:bCs/>
                <w:sz w:val="20"/>
                <w:szCs w:val="20"/>
              </w:rPr>
              <w:t>PLANNED</w:t>
            </w:r>
          </w:p>
          <w:p w14:paraId="079B9E7C" w14:textId="77777777" w:rsidR="00723C3B" w:rsidRPr="00E3164C" w:rsidRDefault="00723C3B" w:rsidP="00723C3B">
            <w:pPr>
              <w:jc w:val="center"/>
              <w:rPr>
                <w:rFonts w:ascii="Arial Narrow" w:eastAsia="Times New Roman" w:hAnsi="Arial Narrow" w:cs="Calibri"/>
                <w:b/>
                <w:bCs/>
                <w:sz w:val="20"/>
                <w:szCs w:val="20"/>
              </w:rPr>
            </w:pPr>
            <w:r w:rsidRPr="00E3164C">
              <w:rPr>
                <w:rFonts w:ascii="Arial Narrow" w:eastAsia="Times New Roman" w:hAnsi="Arial Narrow" w:cs="Calibri"/>
                <w:b/>
                <w:bCs/>
                <w:sz w:val="20"/>
                <w:szCs w:val="20"/>
              </w:rPr>
              <w:t>HEADCOUNT</w:t>
            </w:r>
          </w:p>
        </w:tc>
        <w:tc>
          <w:tcPr>
            <w:tcW w:w="889" w:type="pct"/>
            <w:gridSpan w:val="2"/>
            <w:tcBorders>
              <w:top w:val="nil"/>
              <w:left w:val="nil"/>
              <w:bottom w:val="single" w:sz="4" w:space="0" w:color="auto"/>
              <w:right w:val="nil"/>
            </w:tcBorders>
            <w:shd w:val="clear" w:color="000000" w:fill="FFFFFF"/>
            <w:tcMar>
              <w:left w:w="14" w:type="dxa"/>
              <w:right w:w="14" w:type="dxa"/>
            </w:tcMar>
            <w:vAlign w:val="center"/>
            <w:hideMark/>
          </w:tcPr>
          <w:p w14:paraId="781BA66D" w14:textId="77777777" w:rsidR="00723C3B" w:rsidRPr="00E3164C" w:rsidRDefault="008341CA" w:rsidP="00723C3B">
            <w:pPr>
              <w:jc w:val="center"/>
              <w:rPr>
                <w:rFonts w:ascii="Arial Narrow" w:eastAsia="Times New Roman" w:hAnsi="Arial Narrow" w:cs="Calibri"/>
                <w:b/>
                <w:bCs/>
                <w:sz w:val="24"/>
                <w:szCs w:val="24"/>
              </w:rPr>
            </w:pPr>
            <w:r w:rsidRPr="00E3164C">
              <w:rPr>
                <w:rFonts w:ascii="Arial Narrow" w:eastAsia="Times New Roman" w:hAnsi="Arial Narrow" w:cs="Calibri"/>
                <w:b/>
                <w:bCs/>
                <w:sz w:val="24"/>
                <w:szCs w:val="24"/>
              </w:rPr>
              <w:t xml:space="preserve">Fall </w:t>
            </w:r>
            <w:r w:rsidR="001F6ED0" w:rsidRPr="00E3164C">
              <w:rPr>
                <w:rFonts w:ascii="Arial Narrow" w:eastAsia="Times New Roman" w:hAnsi="Arial Narrow" w:cs="Calibri"/>
                <w:b/>
                <w:bCs/>
                <w:sz w:val="24"/>
                <w:szCs w:val="24"/>
              </w:rPr>
              <w:t>20</w:t>
            </w:r>
            <w:r w:rsidR="00723C3B" w:rsidRPr="00E3164C">
              <w:rPr>
                <w:rFonts w:ascii="Arial Narrow" w:eastAsia="Times New Roman" w:hAnsi="Arial Narrow" w:cs="Calibri"/>
                <w:b/>
                <w:bCs/>
                <w:sz w:val="24"/>
                <w:szCs w:val="24"/>
              </w:rPr>
              <w:t>1</w:t>
            </w:r>
            <w:r w:rsidR="005F1054" w:rsidRPr="00E3164C">
              <w:rPr>
                <w:rFonts w:ascii="Arial Narrow" w:eastAsia="Times New Roman" w:hAnsi="Arial Narrow" w:cs="Calibri"/>
                <w:b/>
                <w:bCs/>
                <w:sz w:val="24"/>
                <w:szCs w:val="24"/>
              </w:rPr>
              <w:t>7</w:t>
            </w:r>
          </w:p>
          <w:p w14:paraId="57CCAA51" w14:textId="77777777" w:rsidR="00723C3B" w:rsidRPr="00E3164C" w:rsidRDefault="00723C3B" w:rsidP="00723C3B">
            <w:pPr>
              <w:jc w:val="center"/>
              <w:rPr>
                <w:rFonts w:ascii="Arial Narrow" w:eastAsia="Times New Roman" w:hAnsi="Arial Narrow" w:cs="Calibri"/>
                <w:b/>
                <w:bCs/>
                <w:sz w:val="20"/>
                <w:szCs w:val="20"/>
              </w:rPr>
            </w:pPr>
            <w:r w:rsidRPr="00E3164C">
              <w:rPr>
                <w:rFonts w:ascii="Arial Narrow" w:eastAsia="Times New Roman" w:hAnsi="Arial Narrow" w:cs="Calibri"/>
                <w:b/>
                <w:bCs/>
                <w:sz w:val="20"/>
                <w:szCs w:val="20"/>
              </w:rPr>
              <w:t>PLANNED</w:t>
            </w:r>
            <w:r w:rsidRPr="00E3164C">
              <w:rPr>
                <w:rFonts w:ascii="Arial Narrow" w:eastAsia="Times New Roman" w:hAnsi="Arial Narrow" w:cs="Calibri"/>
                <w:b/>
                <w:bCs/>
                <w:sz w:val="20"/>
                <w:szCs w:val="20"/>
              </w:rPr>
              <w:br/>
              <w:t>HEADCOUNT</w:t>
            </w:r>
          </w:p>
        </w:tc>
      </w:tr>
      <w:tr w:rsidR="00723C3B" w:rsidRPr="00E3164C" w14:paraId="0571C456" w14:textId="77777777" w:rsidTr="0097428F">
        <w:trPr>
          <w:trHeight w:val="260"/>
        </w:trPr>
        <w:tc>
          <w:tcPr>
            <w:tcW w:w="1025"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center"/>
            <w:hideMark/>
          </w:tcPr>
          <w:p w14:paraId="0B563E10" w14:textId="77777777" w:rsidR="00723C3B" w:rsidRPr="00E3164C" w:rsidRDefault="00723C3B" w:rsidP="00723C3B">
            <w:pPr>
              <w:rPr>
                <w:rFonts w:ascii="Arial Narrow" w:eastAsia="Times New Roman" w:hAnsi="Arial Narrow" w:cs="Calibri"/>
                <w:b/>
                <w:color w:val="000000"/>
                <w:sz w:val="21"/>
                <w:szCs w:val="21"/>
              </w:rPr>
            </w:pPr>
            <w:r w:rsidRPr="00E3164C">
              <w:rPr>
                <w:rFonts w:ascii="Arial Narrow" w:eastAsia="Times New Roman" w:hAnsi="Arial Narrow" w:cs="Calibri"/>
                <w:b/>
                <w:color w:val="000000"/>
                <w:sz w:val="21"/>
                <w:szCs w:val="21"/>
              </w:rPr>
              <w:t>UNDERGRADUATE</w:t>
            </w:r>
          </w:p>
        </w:tc>
        <w:tc>
          <w:tcPr>
            <w:tcW w:w="441"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bottom"/>
            <w:hideMark/>
          </w:tcPr>
          <w:p w14:paraId="0697AC08" w14:textId="77777777" w:rsidR="00723C3B" w:rsidRPr="00E3164C" w:rsidRDefault="00723C3B" w:rsidP="00723C3B">
            <w:pPr>
              <w:jc w:val="center"/>
              <w:rPr>
                <w:rFonts w:ascii="Arial" w:eastAsia="Times New Roman" w:hAnsi="Arial" w:cs="Arial"/>
                <w:color w:val="000000"/>
                <w:sz w:val="21"/>
                <w:szCs w:val="21"/>
              </w:rPr>
            </w:pPr>
          </w:p>
        </w:tc>
        <w:tc>
          <w:tcPr>
            <w:tcW w:w="378"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bottom"/>
            <w:hideMark/>
          </w:tcPr>
          <w:p w14:paraId="03AF5593" w14:textId="77777777" w:rsidR="00723C3B" w:rsidRPr="00E3164C" w:rsidRDefault="00723C3B" w:rsidP="00723C3B">
            <w:pPr>
              <w:jc w:val="center"/>
              <w:rPr>
                <w:rFonts w:ascii="Arial" w:eastAsia="Times New Roman" w:hAnsi="Arial" w:cs="Arial"/>
                <w:color w:val="000000"/>
                <w:sz w:val="21"/>
                <w:szCs w:val="21"/>
              </w:rPr>
            </w:pPr>
          </w:p>
        </w:tc>
        <w:tc>
          <w:tcPr>
            <w:tcW w:w="444" w:type="pct"/>
            <w:tcBorders>
              <w:top w:val="single" w:sz="4" w:space="0" w:color="auto"/>
              <w:left w:val="nil"/>
              <w:bottom w:val="single" w:sz="4" w:space="0" w:color="A6A6A6" w:themeColor="background1" w:themeShade="A6"/>
              <w:right w:val="nil"/>
            </w:tcBorders>
            <w:shd w:val="clear" w:color="000000" w:fill="DBE5F1" w:themeFill="accent1" w:themeFillTint="33"/>
            <w:tcMar>
              <w:left w:w="0" w:type="dxa"/>
              <w:right w:w="0" w:type="dxa"/>
            </w:tcMar>
          </w:tcPr>
          <w:p w14:paraId="78729163" w14:textId="77777777" w:rsidR="00723C3B" w:rsidRPr="00E3164C" w:rsidRDefault="00723C3B" w:rsidP="00723C3B">
            <w:pPr>
              <w:jc w:val="center"/>
              <w:rPr>
                <w:rFonts w:ascii="Arial" w:eastAsia="Times New Roman" w:hAnsi="Arial" w:cs="Arial"/>
                <w:color w:val="000000"/>
                <w:sz w:val="21"/>
                <w:szCs w:val="21"/>
              </w:rPr>
            </w:pPr>
          </w:p>
        </w:tc>
        <w:tc>
          <w:tcPr>
            <w:tcW w:w="444"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14" w:type="dxa"/>
            </w:tcMar>
            <w:vAlign w:val="bottom"/>
            <w:hideMark/>
          </w:tcPr>
          <w:p w14:paraId="5E406A84" w14:textId="77777777" w:rsidR="00723C3B" w:rsidRPr="00E3164C" w:rsidRDefault="00723C3B" w:rsidP="00723C3B">
            <w:pPr>
              <w:jc w:val="center"/>
              <w:rPr>
                <w:rFonts w:ascii="Arial" w:eastAsia="Times New Roman" w:hAnsi="Arial" w:cs="Arial"/>
                <w:color w:val="000000"/>
                <w:sz w:val="21"/>
                <w:szCs w:val="21"/>
              </w:rPr>
            </w:pPr>
          </w:p>
        </w:tc>
        <w:tc>
          <w:tcPr>
            <w:tcW w:w="499" w:type="pct"/>
            <w:tcBorders>
              <w:top w:val="single" w:sz="4" w:space="0" w:color="auto"/>
              <w:left w:val="nil"/>
              <w:bottom w:val="single" w:sz="4" w:space="0" w:color="A6A6A6" w:themeColor="background1" w:themeShade="A6"/>
              <w:right w:val="nil"/>
            </w:tcBorders>
            <w:shd w:val="clear" w:color="auto" w:fill="DBE5F1" w:themeFill="accent1" w:themeFillTint="33"/>
          </w:tcPr>
          <w:p w14:paraId="684324FD" w14:textId="77777777" w:rsidR="00723C3B" w:rsidRPr="00E3164C" w:rsidRDefault="00723C3B" w:rsidP="00723C3B">
            <w:pPr>
              <w:jc w:val="center"/>
              <w:rPr>
                <w:rFonts w:ascii="Arial" w:eastAsia="Times New Roman" w:hAnsi="Arial" w:cs="Arial"/>
                <w:color w:val="000000"/>
                <w:sz w:val="21"/>
                <w:szCs w:val="21"/>
              </w:rPr>
            </w:pPr>
          </w:p>
        </w:tc>
        <w:tc>
          <w:tcPr>
            <w:tcW w:w="442" w:type="pct"/>
            <w:tcBorders>
              <w:top w:val="single" w:sz="4" w:space="0" w:color="auto"/>
              <w:left w:val="nil"/>
              <w:bottom w:val="single" w:sz="4" w:space="0" w:color="A6A6A6" w:themeColor="background1" w:themeShade="A6"/>
              <w:right w:val="nil"/>
            </w:tcBorders>
            <w:shd w:val="clear" w:color="000000" w:fill="DBE5F1" w:themeFill="accent1" w:themeFillTint="33"/>
          </w:tcPr>
          <w:p w14:paraId="72EEF259" w14:textId="77777777" w:rsidR="00723C3B" w:rsidRPr="00E3164C" w:rsidRDefault="00723C3B" w:rsidP="00723C3B">
            <w:pPr>
              <w:jc w:val="center"/>
              <w:rPr>
                <w:rFonts w:ascii="Arial" w:eastAsia="Times New Roman" w:hAnsi="Arial" w:cs="Arial"/>
                <w:color w:val="000000"/>
                <w:sz w:val="21"/>
                <w:szCs w:val="21"/>
              </w:rPr>
            </w:pPr>
          </w:p>
        </w:tc>
        <w:tc>
          <w:tcPr>
            <w:tcW w:w="440" w:type="pct"/>
            <w:tcBorders>
              <w:top w:val="single" w:sz="4" w:space="0" w:color="auto"/>
              <w:left w:val="nil"/>
              <w:bottom w:val="single" w:sz="4" w:space="0" w:color="A6A6A6" w:themeColor="background1" w:themeShade="A6"/>
              <w:right w:val="nil"/>
            </w:tcBorders>
            <w:shd w:val="clear" w:color="000000" w:fill="DBE5F1" w:themeFill="accent1" w:themeFillTint="33"/>
          </w:tcPr>
          <w:p w14:paraId="53D42483" w14:textId="77777777" w:rsidR="00723C3B" w:rsidRPr="00E3164C" w:rsidRDefault="00723C3B" w:rsidP="00723C3B">
            <w:pPr>
              <w:jc w:val="center"/>
              <w:rPr>
                <w:rFonts w:ascii="Arial" w:eastAsia="Times New Roman" w:hAnsi="Arial" w:cs="Arial"/>
                <w:color w:val="000000"/>
                <w:sz w:val="21"/>
                <w:szCs w:val="21"/>
              </w:rPr>
            </w:pPr>
          </w:p>
        </w:tc>
        <w:tc>
          <w:tcPr>
            <w:tcW w:w="444"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bottom"/>
            <w:hideMark/>
          </w:tcPr>
          <w:p w14:paraId="0C8989E3" w14:textId="77777777" w:rsidR="00723C3B" w:rsidRPr="00E3164C" w:rsidRDefault="00723C3B" w:rsidP="00723C3B">
            <w:pPr>
              <w:jc w:val="center"/>
              <w:rPr>
                <w:rFonts w:ascii="Arial" w:eastAsia="Times New Roman" w:hAnsi="Arial" w:cs="Arial"/>
                <w:color w:val="000000"/>
                <w:sz w:val="21"/>
                <w:szCs w:val="21"/>
              </w:rPr>
            </w:pPr>
          </w:p>
        </w:tc>
        <w:tc>
          <w:tcPr>
            <w:tcW w:w="445" w:type="pct"/>
            <w:tcBorders>
              <w:top w:val="single" w:sz="4" w:space="0" w:color="auto"/>
              <w:left w:val="nil"/>
              <w:bottom w:val="single" w:sz="4" w:space="0" w:color="A6A6A6" w:themeColor="background1" w:themeShade="A6"/>
              <w:right w:val="nil"/>
            </w:tcBorders>
            <w:shd w:val="clear" w:color="000000" w:fill="DBE5F1" w:themeFill="accent1" w:themeFillTint="33"/>
          </w:tcPr>
          <w:p w14:paraId="137B8A35" w14:textId="77777777" w:rsidR="00723C3B" w:rsidRPr="00E3164C" w:rsidRDefault="00723C3B" w:rsidP="00723C3B">
            <w:pPr>
              <w:jc w:val="center"/>
              <w:rPr>
                <w:rFonts w:ascii="Arial" w:eastAsia="Times New Roman" w:hAnsi="Arial" w:cs="Arial"/>
                <w:color w:val="000000"/>
                <w:sz w:val="21"/>
                <w:szCs w:val="21"/>
              </w:rPr>
            </w:pPr>
          </w:p>
        </w:tc>
      </w:tr>
      <w:tr w:rsidR="00AD5E63" w:rsidRPr="00E3164C" w14:paraId="4AF17906" w14:textId="77777777" w:rsidTr="008F0C4C">
        <w:trPr>
          <w:trHeight w:hRule="exact" w:val="317"/>
        </w:trPr>
        <w:tc>
          <w:tcPr>
            <w:tcW w:w="1025"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7885C9BE" w14:textId="77777777" w:rsidR="00AD5E63" w:rsidRPr="00C84FA8" w:rsidRDefault="00AD5E63" w:rsidP="00AD5E63">
            <w:pPr>
              <w:ind w:firstLineChars="100" w:firstLine="220"/>
              <w:rPr>
                <w:rFonts w:ascii="Arial Narrow" w:eastAsia="Times New Roman" w:hAnsi="Arial Narrow" w:cs="Calibri"/>
                <w:color w:val="000000"/>
              </w:rPr>
            </w:pPr>
            <w:r w:rsidRPr="00C84FA8">
              <w:rPr>
                <w:rFonts w:ascii="Arial Narrow" w:eastAsia="Times New Roman" w:hAnsi="Arial Narrow" w:cs="Calibri"/>
                <w:color w:val="000000"/>
              </w:rPr>
              <w:t xml:space="preserve">FTIC </w:t>
            </w:r>
            <w:r w:rsidRPr="00E44558">
              <w:rPr>
                <w:rFonts w:ascii="Arial Narrow" w:eastAsia="Times New Roman" w:hAnsi="Arial Narrow" w:cs="Calibri"/>
                <w:color w:val="000000"/>
                <w:sz w:val="18"/>
                <w:szCs w:val="18"/>
              </w:rPr>
              <w:t>(Regular Admit)</w:t>
            </w:r>
          </w:p>
        </w:tc>
        <w:tc>
          <w:tcPr>
            <w:tcW w:w="441" w:type="pct"/>
            <w:tcBorders>
              <w:top w:val="single" w:sz="4" w:space="0" w:color="A6A6A6" w:themeColor="background1" w:themeShade="A6"/>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3F996832" w14:textId="77777777" w:rsidR="00AD5E63" w:rsidRPr="00C84FA8" w:rsidRDefault="00AD5E63" w:rsidP="00AD5E63">
            <w:pPr>
              <w:jc w:val="center"/>
              <w:rPr>
                <w:rFonts w:ascii="Arial" w:eastAsia="Times New Roman" w:hAnsi="Arial" w:cs="Arial"/>
                <w:color w:val="000000"/>
              </w:rPr>
            </w:pPr>
            <w:r>
              <w:rPr>
                <w:rFonts w:ascii="Arial" w:eastAsia="Times New Roman" w:hAnsi="Arial" w:cs="Arial"/>
                <w:color w:val="000000"/>
              </w:rPr>
              <w:t>-10.0</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7B3F2ED6" w14:textId="77777777" w:rsidR="00AD5E63" w:rsidRPr="00C84FA8" w:rsidRDefault="00AD5E63" w:rsidP="00AD5E63">
            <w:pPr>
              <w:jc w:val="right"/>
              <w:rPr>
                <w:rFonts w:ascii="Arial" w:eastAsia="Times New Roman" w:hAnsi="Arial" w:cs="Arial"/>
                <w:color w:val="000000"/>
              </w:rPr>
            </w:pPr>
            <w:r>
              <w:rPr>
                <w:rFonts w:ascii="Arial" w:eastAsia="Times New Roman" w:hAnsi="Arial" w:cs="Arial"/>
                <w:color w:val="000000"/>
              </w:rPr>
              <w:t>3,161</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0" w:type="dxa"/>
              <w:right w:w="0" w:type="dxa"/>
            </w:tcMar>
            <w:vAlign w:val="bottom"/>
          </w:tcPr>
          <w:p w14:paraId="41F4BE6E" w14:textId="77777777" w:rsidR="00AD5E63" w:rsidRPr="00A14629" w:rsidRDefault="00AD5E63" w:rsidP="00AD5E63">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39.5</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653A5102" w14:textId="77777777" w:rsidR="00AD5E63" w:rsidRPr="000E6B6C" w:rsidRDefault="00AD5E63" w:rsidP="00351622">
            <w:pPr>
              <w:jc w:val="right"/>
              <w:rPr>
                <w:rFonts w:ascii="Arial" w:eastAsia="Times New Roman" w:hAnsi="Arial" w:cs="Arial"/>
                <w:color w:val="000000"/>
                <w:highlight w:val="yellow"/>
              </w:rPr>
            </w:pPr>
            <w:r w:rsidRPr="000E6B6C">
              <w:rPr>
                <w:rFonts w:ascii="Arial" w:eastAsia="Times New Roman" w:hAnsi="Arial" w:cs="Arial"/>
                <w:color w:val="000000"/>
                <w:highlight w:val="yellow"/>
              </w:rPr>
              <w:t>3,</w:t>
            </w:r>
            <w:r w:rsidR="00351622" w:rsidRPr="000E6B6C">
              <w:rPr>
                <w:rFonts w:ascii="Arial" w:eastAsia="Times New Roman" w:hAnsi="Arial" w:cs="Arial"/>
                <w:color w:val="000000"/>
                <w:highlight w:val="yellow"/>
              </w:rPr>
              <w:t>255</w:t>
            </w:r>
          </w:p>
        </w:tc>
        <w:tc>
          <w:tcPr>
            <w:tcW w:w="499"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0942ABC5" w14:textId="77777777" w:rsidR="00AD5E63" w:rsidRPr="000E6B6C" w:rsidRDefault="003A0655" w:rsidP="00AD5E63">
            <w:pPr>
              <w:jc w:val="center"/>
              <w:rPr>
                <w:rFonts w:ascii="Arial" w:eastAsia="Times New Roman" w:hAnsi="Arial" w:cs="Arial"/>
                <w:i/>
                <w:color w:val="FF0000"/>
                <w:sz w:val="18"/>
                <w:szCs w:val="18"/>
                <w:highlight w:val="yellow"/>
              </w:rPr>
            </w:pPr>
            <w:r w:rsidRPr="000E6B6C">
              <w:rPr>
                <w:rFonts w:ascii="Arial" w:eastAsia="Times New Roman" w:hAnsi="Arial" w:cs="Arial"/>
                <w:i/>
                <w:color w:val="FF0000"/>
                <w:sz w:val="18"/>
                <w:szCs w:val="18"/>
                <w:highlight w:val="yellow"/>
              </w:rPr>
              <w:t>40.5</w:t>
            </w:r>
            <w:r w:rsidR="00AD5E63" w:rsidRPr="000E6B6C">
              <w:rPr>
                <w:rFonts w:ascii="Arial" w:eastAsia="Times New Roman" w:hAnsi="Arial" w:cs="Arial"/>
                <w:i/>
                <w:color w:val="FF0000"/>
                <w:sz w:val="18"/>
                <w:szCs w:val="18"/>
                <w:highlight w:val="yellow"/>
              </w:rPr>
              <w:t>%</w:t>
            </w:r>
          </w:p>
        </w:tc>
        <w:tc>
          <w:tcPr>
            <w:tcW w:w="442"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5DC46993" w14:textId="77777777" w:rsidR="00AD5E63" w:rsidRPr="008F0C4C" w:rsidRDefault="00AD5E63" w:rsidP="00B71971">
            <w:pPr>
              <w:jc w:val="right"/>
              <w:rPr>
                <w:rFonts w:ascii="Arial" w:eastAsia="Times New Roman" w:hAnsi="Arial" w:cs="Arial"/>
                <w:color w:val="000000"/>
              </w:rPr>
            </w:pPr>
            <w:r w:rsidRPr="008F0C4C">
              <w:rPr>
                <w:rFonts w:ascii="Arial" w:eastAsia="Times New Roman" w:hAnsi="Arial" w:cs="Arial"/>
                <w:color w:val="000000"/>
              </w:rPr>
              <w:t>3,4</w:t>
            </w:r>
            <w:r w:rsidR="00B71971">
              <w:rPr>
                <w:rFonts w:ascii="Arial" w:eastAsia="Times New Roman" w:hAnsi="Arial" w:cs="Arial"/>
                <w:color w:val="000000"/>
              </w:rPr>
              <w:t>85</w:t>
            </w:r>
          </w:p>
        </w:tc>
        <w:tc>
          <w:tcPr>
            <w:tcW w:w="440"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53131168" w14:textId="77777777" w:rsidR="00AD5E63" w:rsidRPr="003A0655" w:rsidRDefault="0065588A" w:rsidP="0065588A">
            <w:pPr>
              <w:jc w:val="center"/>
              <w:rPr>
                <w:rFonts w:ascii="Arial" w:eastAsia="Times New Roman" w:hAnsi="Arial" w:cs="Arial"/>
                <w:i/>
                <w:color w:val="FF0000"/>
                <w:sz w:val="18"/>
                <w:szCs w:val="18"/>
              </w:rPr>
            </w:pPr>
            <w:r w:rsidRPr="003A0655">
              <w:rPr>
                <w:rFonts w:ascii="Arial" w:eastAsia="Times New Roman" w:hAnsi="Arial" w:cs="Arial"/>
                <w:i/>
                <w:color w:val="FF0000"/>
                <w:sz w:val="18"/>
                <w:szCs w:val="18"/>
              </w:rPr>
              <w:t>42.6</w:t>
            </w:r>
            <w:r w:rsidR="00AD5E63" w:rsidRPr="003A0655">
              <w:rPr>
                <w:rFonts w:ascii="Arial" w:eastAsia="Times New Roman" w:hAnsi="Arial" w:cs="Arial"/>
                <w:i/>
                <w:color w:val="FF0000"/>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1D8F96EE" w14:textId="77777777" w:rsidR="00AD5E63" w:rsidRPr="008F0C4C" w:rsidRDefault="00AD5E63" w:rsidP="00B71971">
            <w:pPr>
              <w:jc w:val="right"/>
              <w:rPr>
                <w:rFonts w:ascii="Arial" w:eastAsia="Times New Roman" w:hAnsi="Arial" w:cs="Arial"/>
                <w:color w:val="000000"/>
              </w:rPr>
            </w:pPr>
            <w:r w:rsidRPr="008F0C4C">
              <w:rPr>
                <w:rFonts w:ascii="Arial" w:eastAsia="Times New Roman" w:hAnsi="Arial" w:cs="Arial"/>
                <w:color w:val="000000"/>
              </w:rPr>
              <w:t>3,</w:t>
            </w:r>
            <w:r w:rsidR="00B71971">
              <w:rPr>
                <w:rFonts w:ascii="Arial" w:eastAsia="Times New Roman" w:hAnsi="Arial" w:cs="Arial"/>
                <w:color w:val="000000"/>
              </w:rPr>
              <w:t>659</w:t>
            </w:r>
          </w:p>
        </w:tc>
        <w:tc>
          <w:tcPr>
            <w:tcW w:w="445"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289DDB44" w14:textId="77777777" w:rsidR="00AD5E63" w:rsidRPr="008F0C4C" w:rsidRDefault="00420004"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43.9</w:t>
            </w:r>
            <w:r w:rsidR="00AD5E63" w:rsidRPr="008F0C4C">
              <w:rPr>
                <w:rFonts w:ascii="Arial" w:eastAsia="Times New Roman" w:hAnsi="Arial" w:cs="Arial"/>
                <w:i/>
                <w:color w:val="595959" w:themeColor="text1" w:themeTint="A6"/>
                <w:sz w:val="18"/>
                <w:szCs w:val="18"/>
              </w:rPr>
              <w:t>%</w:t>
            </w:r>
          </w:p>
        </w:tc>
      </w:tr>
      <w:tr w:rsidR="00AD5E63" w:rsidRPr="00E3164C" w14:paraId="5E3849BF" w14:textId="77777777" w:rsidTr="008F0C4C">
        <w:trPr>
          <w:trHeight w:hRule="exact" w:val="317"/>
        </w:trPr>
        <w:tc>
          <w:tcPr>
            <w:tcW w:w="1025"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2CBCB34C" w14:textId="77777777" w:rsidR="00AD5E63" w:rsidRPr="00C84FA8" w:rsidRDefault="00AD5E63" w:rsidP="00AD5E63">
            <w:pPr>
              <w:ind w:firstLineChars="100" w:firstLine="220"/>
              <w:rPr>
                <w:rFonts w:ascii="Arial Narrow" w:eastAsia="Times New Roman" w:hAnsi="Arial Narrow" w:cs="Calibri"/>
                <w:color w:val="000000"/>
              </w:rPr>
            </w:pPr>
            <w:r w:rsidRPr="00C84FA8">
              <w:rPr>
                <w:rFonts w:ascii="Arial Narrow" w:eastAsia="Times New Roman" w:hAnsi="Arial Narrow" w:cs="Calibri"/>
                <w:color w:val="000000"/>
              </w:rPr>
              <w:t xml:space="preserve">FTIC </w:t>
            </w:r>
            <w:r w:rsidRPr="00E44558">
              <w:rPr>
                <w:rFonts w:ascii="Arial Narrow" w:eastAsia="Times New Roman" w:hAnsi="Arial Narrow" w:cs="Calibri"/>
                <w:color w:val="000000"/>
                <w:sz w:val="18"/>
                <w:szCs w:val="18"/>
              </w:rPr>
              <w:t>(Profile Admit)</w:t>
            </w:r>
            <w:r w:rsidR="00BA7380">
              <w:rPr>
                <w:rFonts w:ascii="Arial Narrow" w:eastAsia="Times New Roman" w:hAnsi="Arial Narrow" w:cs="Calibri"/>
                <w:color w:val="000000"/>
                <w:sz w:val="18"/>
                <w:szCs w:val="18"/>
              </w:rPr>
              <w:t>*</w:t>
            </w:r>
          </w:p>
        </w:tc>
        <w:tc>
          <w:tcPr>
            <w:tcW w:w="441" w:type="pct"/>
            <w:tcBorders>
              <w:top w:val="single" w:sz="4" w:space="0" w:color="808080" w:themeColor="background1" w:themeShade="80"/>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5E373576" w14:textId="77777777" w:rsidR="00AD5E63" w:rsidRPr="00C84FA8" w:rsidRDefault="00AD5E63" w:rsidP="00AD5E63">
            <w:pPr>
              <w:jc w:val="center"/>
              <w:rPr>
                <w:rFonts w:ascii="Arial" w:eastAsia="Times New Roman" w:hAnsi="Arial" w:cs="Arial"/>
                <w:color w:val="000000"/>
              </w:rPr>
            </w:pPr>
            <w:r>
              <w:rPr>
                <w:rFonts w:ascii="Arial" w:eastAsia="Times New Roman" w:hAnsi="Arial" w:cs="Arial"/>
                <w:color w:val="000000"/>
              </w:rPr>
              <w:t>-31</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070ADB51" w14:textId="77777777" w:rsidR="00AD5E63" w:rsidRPr="00C84FA8" w:rsidRDefault="00AD5E63" w:rsidP="00AD5E63">
            <w:pPr>
              <w:jc w:val="right"/>
              <w:rPr>
                <w:rFonts w:ascii="Arial" w:eastAsia="Times New Roman" w:hAnsi="Arial" w:cs="Arial"/>
                <w:color w:val="000000"/>
              </w:rPr>
            </w:pPr>
            <w:r>
              <w:rPr>
                <w:rFonts w:ascii="Arial" w:eastAsia="Times New Roman" w:hAnsi="Arial" w:cs="Arial"/>
                <w:color w:val="000000"/>
              </w:rPr>
              <w:t>3,273</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0" w:type="dxa"/>
              <w:right w:w="0" w:type="dxa"/>
            </w:tcMar>
            <w:vAlign w:val="bottom"/>
          </w:tcPr>
          <w:p w14:paraId="468C7809" w14:textId="77777777" w:rsidR="00AD5E63" w:rsidRPr="00A14629" w:rsidRDefault="00AD5E63" w:rsidP="00AD5E63">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40.9</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15E5C14C" w14:textId="77777777" w:rsidR="00AD5E63" w:rsidRPr="008F0C4C" w:rsidRDefault="00AD5E63" w:rsidP="00AD5E63">
            <w:pPr>
              <w:jc w:val="right"/>
              <w:rPr>
                <w:rFonts w:ascii="Arial" w:eastAsia="Times New Roman" w:hAnsi="Arial" w:cs="Arial"/>
                <w:color w:val="000000"/>
              </w:rPr>
            </w:pPr>
            <w:r w:rsidRPr="008F0C4C">
              <w:rPr>
                <w:rFonts w:ascii="Arial" w:eastAsia="Times New Roman" w:hAnsi="Arial" w:cs="Arial"/>
                <w:color w:val="000000"/>
              </w:rPr>
              <w:t>3,109</w:t>
            </w:r>
          </w:p>
        </w:tc>
        <w:tc>
          <w:tcPr>
            <w:tcW w:w="499"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2A3533C9" w14:textId="77777777" w:rsidR="00AD5E63" w:rsidRPr="003A0655" w:rsidRDefault="003A0655" w:rsidP="00AD5E63">
            <w:pPr>
              <w:jc w:val="center"/>
              <w:rPr>
                <w:rFonts w:ascii="Arial" w:eastAsia="Times New Roman" w:hAnsi="Arial" w:cs="Arial"/>
                <w:i/>
                <w:color w:val="FF0000"/>
                <w:sz w:val="18"/>
                <w:szCs w:val="18"/>
              </w:rPr>
            </w:pPr>
            <w:r w:rsidRPr="003A0655">
              <w:rPr>
                <w:rFonts w:ascii="Arial" w:eastAsia="Times New Roman" w:hAnsi="Arial" w:cs="Arial"/>
                <w:i/>
                <w:color w:val="FF0000"/>
                <w:sz w:val="18"/>
                <w:szCs w:val="18"/>
              </w:rPr>
              <w:t>38</w:t>
            </w:r>
            <w:r w:rsidR="001C2BC4" w:rsidRPr="003A0655">
              <w:rPr>
                <w:rFonts w:ascii="Arial" w:eastAsia="Times New Roman" w:hAnsi="Arial" w:cs="Arial"/>
                <w:i/>
                <w:color w:val="FF0000"/>
                <w:sz w:val="18"/>
                <w:szCs w:val="18"/>
              </w:rPr>
              <w:t>.7</w:t>
            </w:r>
            <w:r w:rsidR="00AD5E63" w:rsidRPr="003A0655">
              <w:rPr>
                <w:rFonts w:ascii="Arial" w:eastAsia="Times New Roman" w:hAnsi="Arial" w:cs="Arial"/>
                <w:i/>
                <w:color w:val="FF0000"/>
                <w:sz w:val="18"/>
                <w:szCs w:val="18"/>
              </w:rPr>
              <w:t>%</w:t>
            </w:r>
          </w:p>
        </w:tc>
        <w:tc>
          <w:tcPr>
            <w:tcW w:w="442"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5610822E" w14:textId="77777777" w:rsidR="00AD5E63" w:rsidRPr="000E6B6C" w:rsidRDefault="00B71971" w:rsidP="00B71971">
            <w:pPr>
              <w:jc w:val="right"/>
              <w:rPr>
                <w:rFonts w:ascii="Arial" w:eastAsia="Times New Roman" w:hAnsi="Arial" w:cs="Arial"/>
                <w:color w:val="000000"/>
                <w:highlight w:val="yellow"/>
              </w:rPr>
            </w:pPr>
            <w:r w:rsidRPr="000E6B6C">
              <w:rPr>
                <w:rFonts w:ascii="Arial" w:eastAsia="Times New Roman" w:hAnsi="Arial" w:cs="Arial"/>
                <w:color w:val="000000"/>
                <w:highlight w:val="yellow"/>
              </w:rPr>
              <w:t>2</w:t>
            </w:r>
            <w:r w:rsidR="00B42764" w:rsidRPr="000E6B6C">
              <w:rPr>
                <w:rFonts w:ascii="Arial" w:eastAsia="Times New Roman" w:hAnsi="Arial" w:cs="Arial"/>
                <w:color w:val="000000"/>
                <w:highlight w:val="yellow"/>
              </w:rPr>
              <w:t>,</w:t>
            </w:r>
            <w:r w:rsidRPr="000E6B6C">
              <w:rPr>
                <w:rFonts w:ascii="Arial" w:eastAsia="Times New Roman" w:hAnsi="Arial" w:cs="Arial"/>
                <w:color w:val="000000"/>
                <w:highlight w:val="yellow"/>
              </w:rPr>
              <w:t>744</w:t>
            </w:r>
          </w:p>
        </w:tc>
        <w:tc>
          <w:tcPr>
            <w:tcW w:w="440"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525F0895" w14:textId="77777777" w:rsidR="00AD5E63" w:rsidRPr="000E6B6C" w:rsidRDefault="003A0655" w:rsidP="0065588A">
            <w:pPr>
              <w:jc w:val="center"/>
              <w:rPr>
                <w:rFonts w:ascii="Arial" w:eastAsia="Times New Roman" w:hAnsi="Arial" w:cs="Arial"/>
                <w:i/>
                <w:color w:val="FF0000"/>
                <w:sz w:val="18"/>
                <w:szCs w:val="18"/>
                <w:highlight w:val="yellow"/>
              </w:rPr>
            </w:pPr>
            <w:r w:rsidRPr="000E6B6C">
              <w:rPr>
                <w:rFonts w:ascii="Arial" w:eastAsia="Times New Roman" w:hAnsi="Arial" w:cs="Arial"/>
                <w:i/>
                <w:color w:val="FF0000"/>
                <w:sz w:val="18"/>
                <w:szCs w:val="18"/>
                <w:highlight w:val="yellow"/>
              </w:rPr>
              <w:t>33.5</w:t>
            </w:r>
            <w:r w:rsidR="00AD5E63" w:rsidRPr="000E6B6C">
              <w:rPr>
                <w:rFonts w:ascii="Arial" w:eastAsia="Times New Roman" w:hAnsi="Arial" w:cs="Arial"/>
                <w:i/>
                <w:color w:val="FF0000"/>
                <w:sz w:val="18"/>
                <w:szCs w:val="18"/>
                <w:highlight w:val="yellow"/>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22D92F39" w14:textId="77777777" w:rsidR="00AD5E63" w:rsidRPr="000E6B6C" w:rsidRDefault="00AD5E63" w:rsidP="00B71971">
            <w:pPr>
              <w:jc w:val="right"/>
              <w:rPr>
                <w:rFonts w:ascii="Arial" w:eastAsia="Times New Roman" w:hAnsi="Arial" w:cs="Arial"/>
                <w:color w:val="000000"/>
                <w:highlight w:val="yellow"/>
              </w:rPr>
            </w:pPr>
            <w:r w:rsidRPr="000E6B6C">
              <w:rPr>
                <w:rFonts w:ascii="Arial" w:eastAsia="Times New Roman" w:hAnsi="Arial" w:cs="Arial"/>
                <w:color w:val="000000"/>
                <w:highlight w:val="yellow"/>
              </w:rPr>
              <w:t>2,</w:t>
            </w:r>
            <w:r w:rsidR="00B71971" w:rsidRPr="000E6B6C">
              <w:rPr>
                <w:rFonts w:ascii="Arial" w:eastAsia="Times New Roman" w:hAnsi="Arial" w:cs="Arial"/>
                <w:color w:val="000000"/>
                <w:highlight w:val="yellow"/>
              </w:rPr>
              <w:t>511</w:t>
            </w:r>
          </w:p>
        </w:tc>
        <w:tc>
          <w:tcPr>
            <w:tcW w:w="445"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00F55130" w14:textId="77777777" w:rsidR="00AD5E63" w:rsidRPr="000E6B6C" w:rsidRDefault="00420004" w:rsidP="003A0655">
            <w:pPr>
              <w:jc w:val="center"/>
              <w:rPr>
                <w:rFonts w:ascii="Arial" w:eastAsia="Times New Roman" w:hAnsi="Arial" w:cs="Arial"/>
                <w:i/>
                <w:color w:val="FF0000"/>
                <w:sz w:val="18"/>
                <w:szCs w:val="18"/>
                <w:highlight w:val="yellow"/>
              </w:rPr>
            </w:pPr>
            <w:r w:rsidRPr="000E6B6C">
              <w:rPr>
                <w:rFonts w:ascii="Arial" w:eastAsia="Times New Roman" w:hAnsi="Arial" w:cs="Arial"/>
                <w:i/>
                <w:color w:val="FF0000"/>
                <w:sz w:val="18"/>
                <w:szCs w:val="18"/>
                <w:highlight w:val="yellow"/>
              </w:rPr>
              <w:t>3</w:t>
            </w:r>
            <w:r w:rsidR="003A0655" w:rsidRPr="000E6B6C">
              <w:rPr>
                <w:rFonts w:ascii="Arial" w:eastAsia="Times New Roman" w:hAnsi="Arial" w:cs="Arial"/>
                <w:i/>
                <w:color w:val="FF0000"/>
                <w:sz w:val="18"/>
                <w:szCs w:val="18"/>
                <w:highlight w:val="yellow"/>
              </w:rPr>
              <w:t>0</w:t>
            </w:r>
            <w:r w:rsidRPr="000E6B6C">
              <w:rPr>
                <w:rFonts w:ascii="Arial" w:eastAsia="Times New Roman" w:hAnsi="Arial" w:cs="Arial"/>
                <w:i/>
                <w:color w:val="FF0000"/>
                <w:sz w:val="18"/>
                <w:szCs w:val="18"/>
                <w:highlight w:val="yellow"/>
              </w:rPr>
              <w:t>.1</w:t>
            </w:r>
            <w:r w:rsidR="00AD5E63" w:rsidRPr="000E6B6C">
              <w:rPr>
                <w:rFonts w:ascii="Arial" w:eastAsia="Times New Roman" w:hAnsi="Arial" w:cs="Arial"/>
                <w:i/>
                <w:color w:val="FF0000"/>
                <w:sz w:val="18"/>
                <w:szCs w:val="18"/>
                <w:highlight w:val="yellow"/>
              </w:rPr>
              <w:t>%</w:t>
            </w:r>
          </w:p>
        </w:tc>
      </w:tr>
      <w:tr w:rsidR="00AD5E63" w:rsidRPr="00E3164C" w14:paraId="6C1B4323" w14:textId="77777777" w:rsidTr="008F0C4C">
        <w:trPr>
          <w:trHeight w:hRule="exact" w:val="317"/>
        </w:trPr>
        <w:tc>
          <w:tcPr>
            <w:tcW w:w="1025"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3071FDC7" w14:textId="77777777" w:rsidR="00AD5E63" w:rsidRPr="00C84FA8" w:rsidRDefault="00AD5E63" w:rsidP="00AD5E63">
            <w:pPr>
              <w:ind w:firstLineChars="100" w:firstLine="220"/>
              <w:rPr>
                <w:rFonts w:ascii="Arial Narrow" w:eastAsia="Times New Roman" w:hAnsi="Arial Narrow" w:cs="Calibri"/>
                <w:color w:val="000000"/>
              </w:rPr>
            </w:pPr>
            <w:r w:rsidRPr="00C84FA8">
              <w:rPr>
                <w:rFonts w:ascii="Arial Narrow" w:eastAsia="Times New Roman" w:hAnsi="Arial Narrow" w:cs="Calibri"/>
                <w:color w:val="000000"/>
              </w:rPr>
              <w:t>AA Transfers</w:t>
            </w:r>
            <w:r>
              <w:rPr>
                <w:rFonts w:ascii="Arial Narrow" w:eastAsia="Times New Roman" w:hAnsi="Arial Narrow" w:cs="Calibri"/>
                <w:color w:val="000000"/>
              </w:rPr>
              <w:t xml:space="preserve"> </w:t>
            </w:r>
            <w:r w:rsidRPr="006276C3">
              <w:rPr>
                <w:rFonts w:ascii="Arial Narrow" w:eastAsia="Times New Roman" w:hAnsi="Arial Narrow" w:cs="Calibri"/>
                <w:color w:val="000000"/>
                <w:sz w:val="18"/>
                <w:szCs w:val="18"/>
              </w:rPr>
              <w:t>from FCS</w:t>
            </w:r>
          </w:p>
        </w:tc>
        <w:tc>
          <w:tcPr>
            <w:tcW w:w="441" w:type="pct"/>
            <w:tcBorders>
              <w:top w:val="single" w:sz="4" w:space="0" w:color="808080" w:themeColor="background1" w:themeShade="80"/>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202194FC" w14:textId="77777777" w:rsidR="00AD5E63" w:rsidRPr="00C84FA8" w:rsidRDefault="00AD5E63" w:rsidP="00AD5E63">
            <w:pPr>
              <w:jc w:val="center"/>
              <w:rPr>
                <w:rFonts w:ascii="Arial" w:eastAsia="Times New Roman" w:hAnsi="Arial" w:cs="Arial"/>
                <w:color w:val="000000"/>
              </w:rPr>
            </w:pPr>
            <w:r>
              <w:rPr>
                <w:rFonts w:ascii="Arial" w:eastAsia="Times New Roman" w:hAnsi="Arial" w:cs="Arial"/>
                <w:color w:val="000000"/>
              </w:rPr>
              <w:t>-28</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435D4B48" w14:textId="77777777" w:rsidR="00AD5E63" w:rsidRPr="00C84FA8" w:rsidRDefault="00AD5E63" w:rsidP="00AD5E63">
            <w:pPr>
              <w:jc w:val="right"/>
              <w:rPr>
                <w:rFonts w:ascii="Arial" w:eastAsia="Times New Roman" w:hAnsi="Arial" w:cs="Arial"/>
                <w:color w:val="000000"/>
              </w:rPr>
            </w:pPr>
            <w:r>
              <w:rPr>
                <w:rFonts w:ascii="Arial" w:eastAsia="Times New Roman" w:hAnsi="Arial" w:cs="Arial"/>
                <w:color w:val="000000"/>
              </w:rPr>
              <w:t>877</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0" w:type="dxa"/>
              <w:right w:w="0" w:type="dxa"/>
            </w:tcMar>
            <w:vAlign w:val="bottom"/>
          </w:tcPr>
          <w:p w14:paraId="6D1DEAC9" w14:textId="77777777" w:rsidR="00AD5E63" w:rsidRPr="00A14629" w:rsidRDefault="00AD5E63" w:rsidP="00AD5E63">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11</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2FC514DC" w14:textId="77777777" w:rsidR="00AD5E63" w:rsidRPr="008F0C4C" w:rsidRDefault="00AD5E63" w:rsidP="003A0655">
            <w:pPr>
              <w:jc w:val="right"/>
              <w:rPr>
                <w:rFonts w:ascii="Arial" w:eastAsia="Times New Roman" w:hAnsi="Arial" w:cs="Arial"/>
                <w:color w:val="000000"/>
              </w:rPr>
            </w:pPr>
            <w:r w:rsidRPr="003A0655">
              <w:rPr>
                <w:rFonts w:ascii="Arial" w:eastAsia="Times New Roman" w:hAnsi="Arial" w:cs="Arial"/>
                <w:color w:val="FF0000"/>
                <w:highlight w:val="yellow"/>
              </w:rPr>
              <w:t>9</w:t>
            </w:r>
            <w:r w:rsidR="001063D3" w:rsidRPr="003A0655">
              <w:rPr>
                <w:rFonts w:ascii="Arial" w:eastAsia="Times New Roman" w:hAnsi="Arial" w:cs="Arial"/>
                <w:color w:val="FF0000"/>
                <w:highlight w:val="yellow"/>
              </w:rPr>
              <w:t>6</w:t>
            </w:r>
            <w:r w:rsidR="003A0655" w:rsidRPr="003A0655">
              <w:rPr>
                <w:rFonts w:ascii="Arial" w:eastAsia="Times New Roman" w:hAnsi="Arial" w:cs="Arial"/>
                <w:color w:val="FF0000"/>
                <w:highlight w:val="yellow"/>
              </w:rPr>
              <w:t>7</w:t>
            </w:r>
          </w:p>
        </w:tc>
        <w:tc>
          <w:tcPr>
            <w:tcW w:w="499"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36BE0EDE" w14:textId="77777777" w:rsidR="00AD5E63" w:rsidRPr="00915114" w:rsidRDefault="003A0655" w:rsidP="00AD5E63">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12.0</w:t>
            </w:r>
            <w:r w:rsidR="00AD5E63" w:rsidRPr="00915114">
              <w:rPr>
                <w:rFonts w:ascii="Arial" w:eastAsia="Times New Roman" w:hAnsi="Arial" w:cs="Arial"/>
                <w:i/>
                <w:color w:val="FF0000"/>
                <w:sz w:val="18"/>
                <w:szCs w:val="18"/>
                <w:highlight w:val="yellow"/>
              </w:rPr>
              <w:t>%</w:t>
            </w:r>
          </w:p>
        </w:tc>
        <w:tc>
          <w:tcPr>
            <w:tcW w:w="442"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344D3769" w14:textId="77777777" w:rsidR="00AD5E63" w:rsidRPr="00915114" w:rsidRDefault="001063D3" w:rsidP="00B71971">
            <w:pPr>
              <w:jc w:val="right"/>
              <w:rPr>
                <w:rFonts w:ascii="Arial" w:eastAsia="Times New Roman" w:hAnsi="Arial" w:cs="Arial"/>
                <w:color w:val="000000"/>
                <w:highlight w:val="yellow"/>
              </w:rPr>
            </w:pPr>
            <w:r w:rsidRPr="00915114">
              <w:rPr>
                <w:rFonts w:ascii="Arial" w:eastAsia="Times New Roman" w:hAnsi="Arial" w:cs="Arial"/>
                <w:color w:val="000000"/>
                <w:highlight w:val="yellow"/>
              </w:rPr>
              <w:t>1</w:t>
            </w:r>
            <w:r w:rsidR="00B71971" w:rsidRPr="00915114">
              <w:rPr>
                <w:rFonts w:ascii="Arial" w:eastAsia="Times New Roman" w:hAnsi="Arial" w:cs="Arial"/>
                <w:color w:val="000000"/>
                <w:highlight w:val="yellow"/>
              </w:rPr>
              <w:t>228</w:t>
            </w:r>
          </w:p>
        </w:tc>
        <w:tc>
          <w:tcPr>
            <w:tcW w:w="440"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11538C0B" w14:textId="77777777" w:rsidR="00AD5E63" w:rsidRPr="00915114" w:rsidRDefault="003A0655" w:rsidP="00AD5E63">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15.0</w:t>
            </w:r>
            <w:r w:rsidR="00AD5E63" w:rsidRPr="00915114">
              <w:rPr>
                <w:rFonts w:ascii="Arial" w:eastAsia="Times New Roman" w:hAnsi="Arial" w:cs="Arial"/>
                <w:i/>
                <w:color w:val="FF0000"/>
                <w:sz w:val="18"/>
                <w:szCs w:val="18"/>
                <w:highlight w:val="yellow"/>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4D302DC1" w14:textId="77777777" w:rsidR="00AD5E63" w:rsidRPr="00915114" w:rsidRDefault="00AD5E63" w:rsidP="00B71971">
            <w:pPr>
              <w:jc w:val="right"/>
              <w:rPr>
                <w:rFonts w:ascii="Arial" w:eastAsia="Times New Roman" w:hAnsi="Arial" w:cs="Arial"/>
                <w:color w:val="000000"/>
                <w:highlight w:val="yellow"/>
              </w:rPr>
            </w:pPr>
            <w:r w:rsidRPr="00915114">
              <w:rPr>
                <w:rFonts w:ascii="Arial" w:eastAsia="Times New Roman" w:hAnsi="Arial" w:cs="Arial"/>
                <w:color w:val="000000"/>
                <w:highlight w:val="yellow"/>
              </w:rPr>
              <w:t>1,</w:t>
            </w:r>
            <w:r w:rsidR="00B71971" w:rsidRPr="00915114">
              <w:rPr>
                <w:rFonts w:ascii="Arial" w:eastAsia="Times New Roman" w:hAnsi="Arial" w:cs="Arial"/>
                <w:color w:val="000000"/>
                <w:highlight w:val="yellow"/>
              </w:rPr>
              <w:t>417</w:t>
            </w:r>
          </w:p>
        </w:tc>
        <w:tc>
          <w:tcPr>
            <w:tcW w:w="445"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4C5821F3" w14:textId="77777777" w:rsidR="00AD5E63" w:rsidRPr="00915114" w:rsidRDefault="00420004" w:rsidP="003A0655">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w:t>
            </w:r>
            <w:r w:rsidR="003A0655" w:rsidRPr="00915114">
              <w:rPr>
                <w:rFonts w:ascii="Arial" w:eastAsia="Times New Roman" w:hAnsi="Arial" w:cs="Arial"/>
                <w:i/>
                <w:color w:val="FF0000"/>
                <w:sz w:val="18"/>
                <w:szCs w:val="18"/>
                <w:highlight w:val="yellow"/>
              </w:rPr>
              <w:t>7</w:t>
            </w:r>
            <w:r w:rsidRPr="00915114">
              <w:rPr>
                <w:rFonts w:ascii="Arial" w:eastAsia="Times New Roman" w:hAnsi="Arial" w:cs="Arial"/>
                <w:i/>
                <w:color w:val="FF0000"/>
                <w:sz w:val="18"/>
                <w:szCs w:val="18"/>
                <w:highlight w:val="yellow"/>
              </w:rPr>
              <w:t>.0</w:t>
            </w:r>
            <w:r w:rsidR="00AD5E63" w:rsidRPr="00915114">
              <w:rPr>
                <w:rFonts w:ascii="Arial" w:eastAsia="Times New Roman" w:hAnsi="Arial" w:cs="Arial"/>
                <w:i/>
                <w:color w:val="FF0000"/>
                <w:sz w:val="18"/>
                <w:szCs w:val="18"/>
                <w:highlight w:val="yellow"/>
              </w:rPr>
              <w:t>%</w:t>
            </w:r>
          </w:p>
        </w:tc>
      </w:tr>
      <w:tr w:rsidR="00AD5E63" w:rsidRPr="00E3164C" w14:paraId="02AB96C0" w14:textId="77777777" w:rsidTr="008F0C4C">
        <w:trPr>
          <w:trHeight w:hRule="exact" w:val="317"/>
        </w:trPr>
        <w:tc>
          <w:tcPr>
            <w:tcW w:w="1025"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6CEB8A13" w14:textId="77777777" w:rsidR="00AD5E63" w:rsidRPr="00C84FA8" w:rsidRDefault="00AD5E63" w:rsidP="00AD5E63">
            <w:pPr>
              <w:ind w:firstLineChars="100" w:firstLine="220"/>
              <w:rPr>
                <w:rFonts w:ascii="Arial Narrow" w:eastAsia="Times New Roman" w:hAnsi="Arial Narrow" w:cs="Calibri"/>
                <w:color w:val="000000"/>
              </w:rPr>
            </w:pPr>
            <w:r w:rsidRPr="00C84FA8">
              <w:rPr>
                <w:rFonts w:ascii="Arial Narrow" w:eastAsia="Times New Roman" w:hAnsi="Arial Narrow" w:cs="Calibri"/>
                <w:color w:val="000000"/>
              </w:rPr>
              <w:t>Other Transfers</w:t>
            </w:r>
          </w:p>
        </w:tc>
        <w:tc>
          <w:tcPr>
            <w:tcW w:w="441" w:type="pct"/>
            <w:tcBorders>
              <w:top w:val="single" w:sz="4" w:space="0" w:color="808080" w:themeColor="background1" w:themeShade="80"/>
              <w:left w:val="nil"/>
              <w:bottom w:val="single" w:sz="4" w:space="0" w:color="auto"/>
              <w:right w:val="nil"/>
            </w:tcBorders>
            <w:shd w:val="clear" w:color="000000" w:fill="D9D9D9" w:themeFill="background1" w:themeFillShade="D9"/>
            <w:tcMar>
              <w:left w:w="14" w:type="dxa"/>
              <w:right w:w="14" w:type="dxa"/>
            </w:tcMar>
            <w:vAlign w:val="bottom"/>
            <w:hideMark/>
          </w:tcPr>
          <w:p w14:paraId="231CFE8E" w14:textId="77777777" w:rsidR="00AD5E63" w:rsidRPr="00C84FA8" w:rsidRDefault="00AD5E63" w:rsidP="00AD5E63">
            <w:pPr>
              <w:jc w:val="center"/>
              <w:rPr>
                <w:rFonts w:ascii="Arial" w:eastAsia="Times New Roman" w:hAnsi="Arial" w:cs="Arial"/>
                <w:color w:val="000000"/>
              </w:rPr>
            </w:pPr>
            <w:r>
              <w:rPr>
                <w:rFonts w:ascii="Arial" w:eastAsia="Times New Roman" w:hAnsi="Arial" w:cs="Arial"/>
                <w:color w:val="000000"/>
              </w:rPr>
              <w:t>16</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2A5E469C" w14:textId="77777777" w:rsidR="00AD5E63" w:rsidRPr="00C84FA8" w:rsidRDefault="00AD5E63" w:rsidP="00AD5E63">
            <w:pPr>
              <w:jc w:val="right"/>
              <w:rPr>
                <w:rFonts w:ascii="Arial" w:eastAsia="Times New Roman" w:hAnsi="Arial" w:cs="Arial"/>
                <w:color w:val="000000"/>
              </w:rPr>
            </w:pPr>
            <w:r>
              <w:rPr>
                <w:rFonts w:ascii="Arial" w:eastAsia="Times New Roman" w:hAnsi="Arial" w:cs="Arial"/>
                <w:color w:val="000000"/>
              </w:rPr>
              <w:t>690</w:t>
            </w:r>
          </w:p>
        </w:tc>
        <w:tc>
          <w:tcPr>
            <w:tcW w:w="444" w:type="pct"/>
            <w:tcBorders>
              <w:top w:val="single" w:sz="4" w:space="0" w:color="A6A6A6" w:themeColor="background1" w:themeShade="A6"/>
              <w:left w:val="nil"/>
              <w:bottom w:val="single" w:sz="4" w:space="0" w:color="auto"/>
              <w:right w:val="nil"/>
            </w:tcBorders>
            <w:shd w:val="clear" w:color="000000" w:fill="auto"/>
            <w:tcMar>
              <w:left w:w="0" w:type="dxa"/>
              <w:right w:w="0" w:type="dxa"/>
            </w:tcMar>
            <w:vAlign w:val="bottom"/>
          </w:tcPr>
          <w:p w14:paraId="7DC78AE9" w14:textId="77777777" w:rsidR="00AD5E63" w:rsidRPr="00A14629" w:rsidRDefault="00AD5E63" w:rsidP="00AD5E63">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8.6</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uto"/>
              <w:right w:val="nil"/>
            </w:tcBorders>
            <w:shd w:val="clear" w:color="auto" w:fill="auto"/>
            <w:tcMar>
              <w:left w:w="14" w:type="dxa"/>
              <w:right w:w="14" w:type="dxa"/>
            </w:tcMar>
            <w:vAlign w:val="bottom"/>
            <w:hideMark/>
          </w:tcPr>
          <w:p w14:paraId="6B290E58" w14:textId="77777777" w:rsidR="00AD5E63" w:rsidRPr="008F0C4C" w:rsidRDefault="00AD5E63" w:rsidP="00AD5E63">
            <w:pPr>
              <w:jc w:val="right"/>
              <w:rPr>
                <w:rFonts w:ascii="Arial" w:eastAsia="Times New Roman" w:hAnsi="Arial" w:cs="Arial"/>
                <w:color w:val="000000"/>
              </w:rPr>
            </w:pPr>
            <w:r w:rsidRPr="008F0C4C">
              <w:rPr>
                <w:rFonts w:ascii="Arial" w:eastAsia="Times New Roman" w:hAnsi="Arial" w:cs="Arial"/>
                <w:color w:val="000000"/>
              </w:rPr>
              <w:t>710</w:t>
            </w:r>
          </w:p>
        </w:tc>
        <w:tc>
          <w:tcPr>
            <w:tcW w:w="499" w:type="pct"/>
            <w:tcBorders>
              <w:top w:val="single" w:sz="4" w:space="0" w:color="A6A6A6" w:themeColor="background1" w:themeShade="A6"/>
              <w:left w:val="nil"/>
              <w:bottom w:val="single" w:sz="4" w:space="0" w:color="auto"/>
              <w:right w:val="nil"/>
            </w:tcBorders>
            <w:shd w:val="clear" w:color="auto" w:fill="auto"/>
            <w:tcMar>
              <w:left w:w="0" w:type="dxa"/>
              <w:right w:w="0" w:type="dxa"/>
            </w:tcMar>
            <w:vAlign w:val="bottom"/>
          </w:tcPr>
          <w:p w14:paraId="21182FFF" w14:textId="77777777" w:rsidR="00AD5E63" w:rsidRPr="003A0655" w:rsidRDefault="001C2BC4" w:rsidP="00AD5E63">
            <w:pPr>
              <w:jc w:val="center"/>
              <w:rPr>
                <w:rFonts w:ascii="Arial" w:eastAsia="Times New Roman" w:hAnsi="Arial" w:cs="Arial"/>
                <w:i/>
                <w:color w:val="FF0000"/>
                <w:sz w:val="18"/>
                <w:szCs w:val="18"/>
              </w:rPr>
            </w:pPr>
            <w:r w:rsidRPr="003A0655">
              <w:rPr>
                <w:rFonts w:ascii="Arial" w:eastAsia="Times New Roman" w:hAnsi="Arial" w:cs="Arial"/>
                <w:i/>
                <w:color w:val="FF0000"/>
                <w:sz w:val="18"/>
                <w:szCs w:val="18"/>
              </w:rPr>
              <w:t>8.8</w:t>
            </w:r>
            <w:r w:rsidR="00AD5E63" w:rsidRPr="003A0655">
              <w:rPr>
                <w:rFonts w:ascii="Arial" w:eastAsia="Times New Roman" w:hAnsi="Arial" w:cs="Arial"/>
                <w:i/>
                <w:color w:val="FF0000"/>
                <w:sz w:val="18"/>
                <w:szCs w:val="18"/>
              </w:rPr>
              <w:t>%</w:t>
            </w:r>
          </w:p>
        </w:tc>
        <w:tc>
          <w:tcPr>
            <w:tcW w:w="442" w:type="pct"/>
            <w:tcBorders>
              <w:top w:val="single" w:sz="4" w:space="0" w:color="A6A6A6" w:themeColor="background1" w:themeShade="A6"/>
              <w:left w:val="nil"/>
              <w:bottom w:val="single" w:sz="4" w:space="0" w:color="auto"/>
              <w:right w:val="nil"/>
            </w:tcBorders>
            <w:shd w:val="clear" w:color="000000" w:fill="auto"/>
            <w:vAlign w:val="bottom"/>
          </w:tcPr>
          <w:p w14:paraId="37F5FE03" w14:textId="77777777" w:rsidR="00AD5E63" w:rsidRPr="008F0C4C" w:rsidRDefault="00AD5E63" w:rsidP="00AD5E63">
            <w:pPr>
              <w:jc w:val="right"/>
              <w:rPr>
                <w:rFonts w:ascii="Arial" w:eastAsia="Times New Roman" w:hAnsi="Arial" w:cs="Arial"/>
                <w:color w:val="000000"/>
              </w:rPr>
            </w:pPr>
            <w:r w:rsidRPr="008F0C4C">
              <w:rPr>
                <w:rFonts w:ascii="Arial" w:eastAsia="Times New Roman" w:hAnsi="Arial" w:cs="Arial"/>
                <w:color w:val="000000"/>
              </w:rPr>
              <w:t>731</w:t>
            </w:r>
          </w:p>
        </w:tc>
        <w:tc>
          <w:tcPr>
            <w:tcW w:w="440" w:type="pct"/>
            <w:tcBorders>
              <w:top w:val="single" w:sz="4" w:space="0" w:color="A6A6A6" w:themeColor="background1" w:themeShade="A6"/>
              <w:left w:val="nil"/>
              <w:bottom w:val="single" w:sz="4" w:space="0" w:color="auto"/>
              <w:right w:val="nil"/>
            </w:tcBorders>
            <w:shd w:val="clear" w:color="000000" w:fill="auto"/>
            <w:vAlign w:val="bottom"/>
          </w:tcPr>
          <w:p w14:paraId="731E91A7" w14:textId="77777777" w:rsidR="00AD5E63" w:rsidRPr="003A0655" w:rsidRDefault="0065588A" w:rsidP="00AD5E63">
            <w:pPr>
              <w:jc w:val="center"/>
              <w:rPr>
                <w:rFonts w:ascii="Arial" w:eastAsia="Times New Roman" w:hAnsi="Arial" w:cs="Arial"/>
                <w:i/>
                <w:color w:val="FF0000"/>
                <w:sz w:val="18"/>
                <w:szCs w:val="18"/>
              </w:rPr>
            </w:pPr>
            <w:r w:rsidRPr="003A0655">
              <w:rPr>
                <w:rFonts w:ascii="Arial" w:eastAsia="Times New Roman" w:hAnsi="Arial" w:cs="Arial"/>
                <w:i/>
                <w:color w:val="FF0000"/>
                <w:sz w:val="18"/>
                <w:szCs w:val="18"/>
              </w:rPr>
              <w:t>8.9</w:t>
            </w:r>
            <w:r w:rsidR="00AD5E63" w:rsidRPr="003A0655">
              <w:rPr>
                <w:rFonts w:ascii="Arial" w:eastAsia="Times New Roman" w:hAnsi="Arial" w:cs="Arial"/>
                <w:i/>
                <w:color w:val="FF0000"/>
                <w:sz w:val="18"/>
                <w:szCs w:val="18"/>
              </w:rPr>
              <w:t>%</w:t>
            </w:r>
          </w:p>
        </w:tc>
        <w:tc>
          <w:tcPr>
            <w:tcW w:w="444"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76C6A854" w14:textId="77777777" w:rsidR="00AD5E63" w:rsidRPr="008F0C4C" w:rsidRDefault="00AD5E63" w:rsidP="00AD5E63">
            <w:pPr>
              <w:jc w:val="right"/>
              <w:rPr>
                <w:rFonts w:ascii="Arial" w:eastAsia="Times New Roman" w:hAnsi="Arial" w:cs="Arial"/>
                <w:color w:val="000000"/>
              </w:rPr>
            </w:pPr>
            <w:r w:rsidRPr="008F0C4C">
              <w:rPr>
                <w:rFonts w:ascii="Arial" w:eastAsia="Times New Roman" w:hAnsi="Arial" w:cs="Arial"/>
                <w:color w:val="000000"/>
              </w:rPr>
              <w:t>752</w:t>
            </w:r>
          </w:p>
        </w:tc>
        <w:tc>
          <w:tcPr>
            <w:tcW w:w="445" w:type="pct"/>
            <w:tcBorders>
              <w:top w:val="single" w:sz="4" w:space="0" w:color="A6A6A6" w:themeColor="background1" w:themeShade="A6"/>
              <w:left w:val="nil"/>
              <w:bottom w:val="single" w:sz="4" w:space="0" w:color="auto"/>
              <w:right w:val="nil"/>
            </w:tcBorders>
            <w:shd w:val="clear" w:color="000000" w:fill="auto"/>
            <w:vAlign w:val="bottom"/>
          </w:tcPr>
          <w:p w14:paraId="3E3497AD" w14:textId="77777777" w:rsidR="00AD5E63" w:rsidRPr="008F0C4C" w:rsidRDefault="00420004"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9.0</w:t>
            </w:r>
            <w:r w:rsidR="00AD5E63" w:rsidRPr="008F0C4C">
              <w:rPr>
                <w:rFonts w:ascii="Arial" w:eastAsia="Times New Roman" w:hAnsi="Arial" w:cs="Arial"/>
                <w:i/>
                <w:color w:val="595959" w:themeColor="text1" w:themeTint="A6"/>
                <w:sz w:val="18"/>
                <w:szCs w:val="18"/>
              </w:rPr>
              <w:t>%</w:t>
            </w:r>
          </w:p>
        </w:tc>
      </w:tr>
      <w:tr w:rsidR="00AD5E63" w:rsidRPr="00E3164C" w14:paraId="26B3C809" w14:textId="77777777" w:rsidTr="008F0C4C">
        <w:trPr>
          <w:trHeight w:val="274"/>
        </w:trPr>
        <w:tc>
          <w:tcPr>
            <w:tcW w:w="1025"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0BC3017F" w14:textId="77777777" w:rsidR="00AD5E63" w:rsidRPr="00C84FA8" w:rsidRDefault="00AD5E63" w:rsidP="001C2BC4">
            <w:pPr>
              <w:ind w:firstLineChars="100" w:firstLine="221"/>
              <w:rPr>
                <w:rFonts w:ascii="Arial Narrow" w:eastAsia="Times New Roman" w:hAnsi="Arial Narrow" w:cs="Calibri"/>
                <w:b/>
                <w:bCs/>
                <w:color w:val="000000"/>
              </w:rPr>
            </w:pPr>
            <w:r w:rsidRPr="00C84FA8">
              <w:rPr>
                <w:rFonts w:ascii="Arial Narrow" w:eastAsia="Times New Roman" w:hAnsi="Arial Narrow" w:cs="Calibri"/>
                <w:b/>
                <w:bCs/>
                <w:color w:val="000000"/>
              </w:rPr>
              <w:t>Subtotal</w:t>
            </w:r>
          </w:p>
        </w:tc>
        <w:tc>
          <w:tcPr>
            <w:tcW w:w="441"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bottom"/>
            <w:hideMark/>
          </w:tcPr>
          <w:p w14:paraId="531D0C07" w14:textId="77777777" w:rsidR="00AD5E63" w:rsidRPr="00C84FA8" w:rsidRDefault="00AD5E63" w:rsidP="00AD5E63">
            <w:pPr>
              <w:jc w:val="center"/>
              <w:rPr>
                <w:rFonts w:ascii="Arial" w:eastAsia="Times New Roman" w:hAnsi="Arial" w:cs="Arial"/>
                <w:b/>
                <w:bCs/>
                <w:color w:val="000000"/>
              </w:rPr>
            </w:pPr>
            <w:r>
              <w:rPr>
                <w:rFonts w:ascii="Arial" w:eastAsia="Times New Roman" w:hAnsi="Arial" w:cs="Arial"/>
                <w:b/>
                <w:bCs/>
                <w:color w:val="000000"/>
              </w:rPr>
              <w:t>-21</w:t>
            </w:r>
            <w:r w:rsidRPr="007843DB">
              <w:rPr>
                <w:rFonts w:ascii="Arial" w:eastAsia="Times New Roman" w:hAnsi="Arial" w:cs="Arial"/>
                <w:b/>
                <w:bCs/>
                <w:color w:val="000000"/>
              </w:rPr>
              <w:t>%</w:t>
            </w:r>
          </w:p>
        </w:tc>
        <w:tc>
          <w:tcPr>
            <w:tcW w:w="378"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1C633D6E" w14:textId="77777777" w:rsidR="00AD5E63" w:rsidRPr="00C84FA8" w:rsidRDefault="00AD5E63" w:rsidP="00AD5E63">
            <w:pPr>
              <w:jc w:val="right"/>
              <w:rPr>
                <w:rFonts w:ascii="Arial" w:eastAsia="Times New Roman" w:hAnsi="Arial" w:cs="Arial"/>
                <w:b/>
                <w:bCs/>
                <w:color w:val="000000"/>
              </w:rPr>
            </w:pPr>
            <w:r>
              <w:rPr>
                <w:rFonts w:ascii="Arial" w:eastAsia="Times New Roman" w:hAnsi="Arial" w:cs="Arial"/>
                <w:b/>
                <w:bCs/>
                <w:color w:val="000000"/>
              </w:rPr>
              <w:t>8,001</w:t>
            </w:r>
          </w:p>
        </w:tc>
        <w:tc>
          <w:tcPr>
            <w:tcW w:w="444" w:type="pct"/>
            <w:tcBorders>
              <w:top w:val="single" w:sz="4" w:space="0" w:color="auto"/>
              <w:left w:val="nil"/>
              <w:bottom w:val="single" w:sz="4" w:space="0" w:color="auto"/>
              <w:right w:val="nil"/>
            </w:tcBorders>
            <w:shd w:val="clear" w:color="auto" w:fill="auto"/>
            <w:tcMar>
              <w:left w:w="0" w:type="dxa"/>
              <w:right w:w="0" w:type="dxa"/>
            </w:tcMar>
            <w:vAlign w:val="bottom"/>
          </w:tcPr>
          <w:p w14:paraId="263867CD" w14:textId="77777777" w:rsidR="00AD5E63" w:rsidRPr="00A14629" w:rsidRDefault="00AD5E63" w:rsidP="00AD5E63">
            <w:pPr>
              <w:jc w:val="center"/>
              <w:rPr>
                <w:rFonts w:ascii="Arial" w:eastAsia="Times New Roman" w:hAnsi="Arial" w:cs="Arial"/>
                <w:b/>
                <w:bCs/>
                <w:i/>
                <w:color w:val="595959" w:themeColor="text1" w:themeTint="A6"/>
                <w:sz w:val="18"/>
                <w:szCs w:val="18"/>
              </w:rPr>
            </w:pPr>
            <w:r w:rsidRPr="00A14629">
              <w:rPr>
                <w:rFonts w:ascii="Arial" w:eastAsia="Times New Roman" w:hAnsi="Arial" w:cs="Arial"/>
                <w:b/>
                <w:bCs/>
                <w:i/>
                <w:color w:val="595959" w:themeColor="text1" w:themeTint="A6"/>
                <w:sz w:val="18"/>
                <w:szCs w:val="18"/>
              </w:rPr>
              <w:t>100%</w:t>
            </w:r>
          </w:p>
        </w:tc>
        <w:tc>
          <w:tcPr>
            <w:tcW w:w="444" w:type="pct"/>
            <w:tcBorders>
              <w:top w:val="single" w:sz="4" w:space="0" w:color="auto"/>
              <w:left w:val="nil"/>
              <w:bottom w:val="single" w:sz="4" w:space="0" w:color="auto"/>
              <w:right w:val="nil"/>
            </w:tcBorders>
            <w:shd w:val="clear" w:color="auto" w:fill="auto"/>
            <w:tcMar>
              <w:left w:w="14" w:type="dxa"/>
              <w:right w:w="14" w:type="dxa"/>
            </w:tcMar>
            <w:vAlign w:val="bottom"/>
            <w:hideMark/>
          </w:tcPr>
          <w:p w14:paraId="5CF2D7D9" w14:textId="77777777" w:rsidR="00AD5E63" w:rsidRPr="008F0C4C" w:rsidRDefault="00AD5E63" w:rsidP="001C2BC4">
            <w:pPr>
              <w:jc w:val="right"/>
              <w:rPr>
                <w:rFonts w:ascii="Arial" w:eastAsia="Times New Roman" w:hAnsi="Arial" w:cs="Arial"/>
                <w:b/>
                <w:bCs/>
                <w:color w:val="000000"/>
              </w:rPr>
            </w:pPr>
            <w:r w:rsidRPr="008F0C4C">
              <w:rPr>
                <w:rFonts w:ascii="Arial" w:eastAsia="Times New Roman" w:hAnsi="Arial" w:cs="Arial"/>
                <w:b/>
                <w:bCs/>
                <w:color w:val="000000"/>
              </w:rPr>
              <w:t>8,</w:t>
            </w:r>
            <w:r w:rsidR="001C2BC4" w:rsidRPr="008F0C4C">
              <w:rPr>
                <w:rFonts w:ascii="Arial" w:eastAsia="Times New Roman" w:hAnsi="Arial" w:cs="Arial"/>
                <w:b/>
                <w:bCs/>
                <w:color w:val="000000"/>
              </w:rPr>
              <w:t>041</w:t>
            </w:r>
          </w:p>
        </w:tc>
        <w:tc>
          <w:tcPr>
            <w:tcW w:w="499" w:type="pct"/>
            <w:tcBorders>
              <w:top w:val="single" w:sz="4" w:space="0" w:color="auto"/>
              <w:left w:val="nil"/>
              <w:bottom w:val="single" w:sz="4" w:space="0" w:color="auto"/>
              <w:right w:val="nil"/>
            </w:tcBorders>
            <w:shd w:val="clear" w:color="auto" w:fill="auto"/>
            <w:tcMar>
              <w:left w:w="0" w:type="dxa"/>
              <w:right w:w="0" w:type="dxa"/>
            </w:tcMar>
            <w:vAlign w:val="bottom"/>
          </w:tcPr>
          <w:p w14:paraId="6B4F7865" w14:textId="77777777" w:rsidR="00AD5E63" w:rsidRPr="008F0C4C" w:rsidRDefault="001C2BC4" w:rsidP="00AD5E63">
            <w:pPr>
              <w:jc w:val="center"/>
              <w:rPr>
                <w:rFonts w:ascii="Arial" w:eastAsia="Times New Roman" w:hAnsi="Arial" w:cs="Arial"/>
                <w:b/>
                <w:bCs/>
                <w:i/>
                <w:color w:val="595959" w:themeColor="text1" w:themeTint="A6"/>
                <w:sz w:val="18"/>
                <w:szCs w:val="18"/>
              </w:rPr>
            </w:pPr>
            <w:r w:rsidRPr="008F0C4C">
              <w:rPr>
                <w:rFonts w:ascii="Arial" w:eastAsia="Times New Roman" w:hAnsi="Arial" w:cs="Arial"/>
                <w:b/>
                <w:bCs/>
                <w:i/>
                <w:color w:val="595959" w:themeColor="text1" w:themeTint="A6"/>
                <w:sz w:val="18"/>
                <w:szCs w:val="18"/>
              </w:rPr>
              <w:t>100</w:t>
            </w:r>
            <w:r w:rsidR="00AD5E63" w:rsidRPr="008F0C4C">
              <w:rPr>
                <w:rFonts w:ascii="Arial" w:eastAsia="Times New Roman" w:hAnsi="Arial" w:cs="Arial"/>
                <w:b/>
                <w:bCs/>
                <w:i/>
                <w:color w:val="595959" w:themeColor="text1" w:themeTint="A6"/>
                <w:sz w:val="18"/>
                <w:szCs w:val="18"/>
              </w:rPr>
              <w:t>%</w:t>
            </w:r>
          </w:p>
        </w:tc>
        <w:tc>
          <w:tcPr>
            <w:tcW w:w="442" w:type="pct"/>
            <w:tcBorders>
              <w:top w:val="single" w:sz="4" w:space="0" w:color="auto"/>
              <w:left w:val="nil"/>
              <w:bottom w:val="single" w:sz="4" w:space="0" w:color="auto"/>
              <w:right w:val="nil"/>
            </w:tcBorders>
            <w:shd w:val="clear" w:color="000000" w:fill="auto"/>
            <w:vAlign w:val="bottom"/>
          </w:tcPr>
          <w:p w14:paraId="62CAAF5A" w14:textId="77777777" w:rsidR="00AD5E63" w:rsidRPr="008F0C4C" w:rsidRDefault="00AD5E63" w:rsidP="00AD5E63">
            <w:pPr>
              <w:jc w:val="right"/>
              <w:rPr>
                <w:rFonts w:ascii="Arial" w:eastAsia="Times New Roman" w:hAnsi="Arial" w:cs="Arial"/>
                <w:b/>
                <w:bCs/>
                <w:color w:val="000000"/>
              </w:rPr>
            </w:pPr>
            <w:r w:rsidRPr="008F0C4C">
              <w:rPr>
                <w:rFonts w:ascii="Arial" w:eastAsia="Times New Roman" w:hAnsi="Arial" w:cs="Arial"/>
                <w:b/>
                <w:bCs/>
                <w:color w:val="000000"/>
              </w:rPr>
              <w:t>8,188</w:t>
            </w:r>
          </w:p>
        </w:tc>
        <w:tc>
          <w:tcPr>
            <w:tcW w:w="440" w:type="pct"/>
            <w:tcBorders>
              <w:top w:val="single" w:sz="4" w:space="0" w:color="auto"/>
              <w:left w:val="nil"/>
              <w:bottom w:val="single" w:sz="4" w:space="0" w:color="auto"/>
              <w:right w:val="nil"/>
            </w:tcBorders>
            <w:shd w:val="clear" w:color="000000" w:fill="auto"/>
            <w:vAlign w:val="bottom"/>
          </w:tcPr>
          <w:p w14:paraId="14B608DB" w14:textId="77777777" w:rsidR="00AD5E63" w:rsidRPr="008F0C4C" w:rsidRDefault="0065588A" w:rsidP="00AD5E63">
            <w:pPr>
              <w:jc w:val="center"/>
              <w:rPr>
                <w:rFonts w:ascii="Arial" w:eastAsia="Times New Roman" w:hAnsi="Arial" w:cs="Arial"/>
                <w:b/>
                <w:bCs/>
                <w:i/>
                <w:color w:val="595959" w:themeColor="text1" w:themeTint="A6"/>
                <w:sz w:val="18"/>
                <w:szCs w:val="18"/>
              </w:rPr>
            </w:pPr>
            <w:r w:rsidRPr="008F0C4C">
              <w:rPr>
                <w:rFonts w:ascii="Arial" w:eastAsia="Times New Roman" w:hAnsi="Arial" w:cs="Arial"/>
                <w:b/>
                <w:bCs/>
                <w:i/>
                <w:color w:val="595959" w:themeColor="text1" w:themeTint="A6"/>
                <w:sz w:val="18"/>
                <w:szCs w:val="18"/>
              </w:rPr>
              <w:t>100</w:t>
            </w:r>
            <w:r w:rsidR="00AD5E63" w:rsidRPr="008F0C4C">
              <w:rPr>
                <w:rFonts w:ascii="Arial" w:eastAsia="Times New Roman" w:hAnsi="Arial" w:cs="Arial"/>
                <w:b/>
                <w:bCs/>
                <w:i/>
                <w:color w:val="595959" w:themeColor="text1" w:themeTint="A6"/>
                <w:sz w:val="18"/>
                <w:szCs w:val="18"/>
              </w:rPr>
              <w:t>%</w:t>
            </w:r>
          </w:p>
        </w:tc>
        <w:tc>
          <w:tcPr>
            <w:tcW w:w="444"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267E8863" w14:textId="77777777" w:rsidR="00AD5E63" w:rsidRPr="008F0C4C" w:rsidRDefault="00AD5E63" w:rsidP="00AD5E63">
            <w:pPr>
              <w:jc w:val="right"/>
              <w:rPr>
                <w:rFonts w:ascii="Arial" w:eastAsia="Times New Roman" w:hAnsi="Arial" w:cs="Arial"/>
                <w:b/>
                <w:bCs/>
                <w:color w:val="000000"/>
              </w:rPr>
            </w:pPr>
            <w:r w:rsidRPr="008F0C4C">
              <w:rPr>
                <w:rFonts w:ascii="Arial" w:eastAsia="Times New Roman" w:hAnsi="Arial" w:cs="Arial"/>
                <w:b/>
                <w:bCs/>
                <w:color w:val="000000"/>
              </w:rPr>
              <w:t>8,339</w:t>
            </w:r>
          </w:p>
        </w:tc>
        <w:tc>
          <w:tcPr>
            <w:tcW w:w="445" w:type="pct"/>
            <w:tcBorders>
              <w:top w:val="single" w:sz="4" w:space="0" w:color="auto"/>
              <w:left w:val="nil"/>
              <w:bottom w:val="single" w:sz="4" w:space="0" w:color="auto"/>
              <w:right w:val="nil"/>
            </w:tcBorders>
            <w:shd w:val="clear" w:color="000000" w:fill="auto"/>
            <w:vAlign w:val="bottom"/>
          </w:tcPr>
          <w:p w14:paraId="5F42F4BC" w14:textId="77777777" w:rsidR="00AD5E63" w:rsidRPr="008F0C4C" w:rsidRDefault="00420004" w:rsidP="00AD5E63">
            <w:pPr>
              <w:jc w:val="center"/>
              <w:rPr>
                <w:rFonts w:ascii="Arial" w:eastAsia="Times New Roman" w:hAnsi="Arial" w:cs="Arial"/>
                <w:b/>
                <w:bCs/>
                <w:i/>
                <w:color w:val="595959" w:themeColor="text1" w:themeTint="A6"/>
                <w:sz w:val="18"/>
                <w:szCs w:val="18"/>
              </w:rPr>
            </w:pPr>
            <w:r w:rsidRPr="008F0C4C">
              <w:rPr>
                <w:rFonts w:ascii="Arial" w:eastAsia="Times New Roman" w:hAnsi="Arial" w:cs="Arial"/>
                <w:b/>
                <w:bCs/>
                <w:i/>
                <w:color w:val="595959" w:themeColor="text1" w:themeTint="A6"/>
                <w:sz w:val="18"/>
                <w:szCs w:val="18"/>
              </w:rPr>
              <w:t>100</w:t>
            </w:r>
            <w:r w:rsidR="00AD5E63" w:rsidRPr="008F0C4C">
              <w:rPr>
                <w:rFonts w:ascii="Arial" w:eastAsia="Times New Roman" w:hAnsi="Arial" w:cs="Arial"/>
                <w:b/>
                <w:bCs/>
                <w:i/>
                <w:color w:val="595959" w:themeColor="text1" w:themeTint="A6"/>
                <w:sz w:val="18"/>
                <w:szCs w:val="18"/>
              </w:rPr>
              <w:t>%</w:t>
            </w:r>
          </w:p>
        </w:tc>
      </w:tr>
      <w:tr w:rsidR="00CF0066" w:rsidRPr="00E3164C" w14:paraId="4C57CA2D" w14:textId="77777777" w:rsidTr="0097428F">
        <w:trPr>
          <w:trHeight w:val="233"/>
        </w:trPr>
        <w:tc>
          <w:tcPr>
            <w:tcW w:w="1025"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center"/>
            <w:hideMark/>
          </w:tcPr>
          <w:p w14:paraId="5A0DBEC9" w14:textId="77777777" w:rsidR="00CF0066" w:rsidRPr="008C6E09" w:rsidRDefault="00CF0066" w:rsidP="00CF0066">
            <w:pPr>
              <w:rPr>
                <w:rFonts w:ascii="Arial Narrow" w:eastAsia="Times New Roman" w:hAnsi="Arial Narrow" w:cs="Calibri"/>
                <w:b/>
                <w:color w:val="000000"/>
                <w:sz w:val="21"/>
                <w:szCs w:val="21"/>
              </w:rPr>
            </w:pPr>
            <w:r w:rsidRPr="008C6E09">
              <w:rPr>
                <w:rFonts w:ascii="Arial Narrow" w:eastAsia="Times New Roman" w:hAnsi="Arial Narrow" w:cs="Calibri"/>
                <w:b/>
                <w:color w:val="000000"/>
                <w:sz w:val="21"/>
                <w:szCs w:val="21"/>
              </w:rPr>
              <w:t>GRADUATE</w:t>
            </w:r>
            <w:r>
              <w:rPr>
                <w:rFonts w:ascii="Arial Narrow" w:eastAsia="Times New Roman" w:hAnsi="Arial Narrow" w:cs="Calibri"/>
                <w:b/>
                <w:color w:val="000000"/>
                <w:sz w:val="21"/>
                <w:szCs w:val="21"/>
              </w:rPr>
              <w:t>*</w:t>
            </w:r>
            <w:r w:rsidR="00BA7380">
              <w:rPr>
                <w:rFonts w:ascii="Arial Narrow" w:eastAsia="Times New Roman" w:hAnsi="Arial Narrow" w:cs="Calibri"/>
                <w:b/>
                <w:color w:val="000000"/>
                <w:sz w:val="21"/>
                <w:szCs w:val="21"/>
              </w:rPr>
              <w:t>*</w:t>
            </w:r>
          </w:p>
        </w:tc>
        <w:tc>
          <w:tcPr>
            <w:tcW w:w="441"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bottom"/>
            <w:hideMark/>
          </w:tcPr>
          <w:p w14:paraId="5C5D03BA" w14:textId="77777777" w:rsidR="00CF0066" w:rsidRPr="008C6E09" w:rsidRDefault="00CF0066" w:rsidP="00CF0066">
            <w:pPr>
              <w:jc w:val="center"/>
              <w:rPr>
                <w:rFonts w:ascii="Arial" w:eastAsia="Times New Roman" w:hAnsi="Arial" w:cs="Arial"/>
                <w:color w:val="000000"/>
                <w:sz w:val="21"/>
                <w:szCs w:val="21"/>
              </w:rPr>
            </w:pPr>
          </w:p>
        </w:tc>
        <w:tc>
          <w:tcPr>
            <w:tcW w:w="378"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bottom"/>
            <w:hideMark/>
          </w:tcPr>
          <w:p w14:paraId="7764E72F" w14:textId="77777777" w:rsidR="00CF0066" w:rsidRPr="008C6E09" w:rsidRDefault="00CF0066" w:rsidP="00CF0066">
            <w:pPr>
              <w:jc w:val="center"/>
              <w:rPr>
                <w:rFonts w:ascii="Arial" w:eastAsia="Times New Roman" w:hAnsi="Arial" w:cs="Arial"/>
                <w:color w:val="000000"/>
                <w:sz w:val="21"/>
                <w:szCs w:val="21"/>
              </w:rPr>
            </w:pPr>
          </w:p>
        </w:tc>
        <w:tc>
          <w:tcPr>
            <w:tcW w:w="444" w:type="pct"/>
            <w:tcBorders>
              <w:top w:val="single" w:sz="4" w:space="0" w:color="auto"/>
              <w:left w:val="nil"/>
              <w:bottom w:val="single" w:sz="4" w:space="0" w:color="A6A6A6" w:themeColor="background1" w:themeShade="A6"/>
              <w:right w:val="nil"/>
            </w:tcBorders>
            <w:shd w:val="clear" w:color="000000" w:fill="DBE5F1" w:themeFill="accent1" w:themeFillTint="33"/>
            <w:tcMar>
              <w:left w:w="0" w:type="dxa"/>
              <w:right w:w="0" w:type="dxa"/>
            </w:tcMar>
          </w:tcPr>
          <w:p w14:paraId="7505F680" w14:textId="77777777" w:rsidR="00CF0066" w:rsidRPr="008C6E09" w:rsidRDefault="00CF0066" w:rsidP="00CF0066">
            <w:pPr>
              <w:jc w:val="center"/>
              <w:rPr>
                <w:rFonts w:ascii="Arial" w:eastAsia="Times New Roman" w:hAnsi="Arial" w:cs="Arial"/>
                <w:color w:val="000000"/>
                <w:sz w:val="21"/>
                <w:szCs w:val="21"/>
              </w:rPr>
            </w:pPr>
          </w:p>
        </w:tc>
        <w:tc>
          <w:tcPr>
            <w:tcW w:w="444"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14" w:type="dxa"/>
            </w:tcMar>
            <w:vAlign w:val="bottom"/>
            <w:hideMark/>
          </w:tcPr>
          <w:p w14:paraId="00CE733B" w14:textId="77777777" w:rsidR="00CF0066" w:rsidRPr="008F0C4C" w:rsidRDefault="00CF0066" w:rsidP="00CF0066">
            <w:pPr>
              <w:jc w:val="center"/>
              <w:rPr>
                <w:rFonts w:ascii="Arial" w:eastAsia="Times New Roman" w:hAnsi="Arial" w:cs="Arial"/>
                <w:color w:val="000000"/>
                <w:sz w:val="21"/>
                <w:szCs w:val="21"/>
              </w:rPr>
            </w:pPr>
          </w:p>
        </w:tc>
        <w:tc>
          <w:tcPr>
            <w:tcW w:w="499" w:type="pct"/>
            <w:tcBorders>
              <w:top w:val="single" w:sz="4" w:space="0" w:color="auto"/>
              <w:left w:val="nil"/>
              <w:bottom w:val="single" w:sz="4" w:space="0" w:color="A6A6A6" w:themeColor="background1" w:themeShade="A6"/>
              <w:right w:val="nil"/>
            </w:tcBorders>
            <w:shd w:val="clear" w:color="auto" w:fill="DBE5F1" w:themeFill="accent1" w:themeFillTint="33"/>
          </w:tcPr>
          <w:p w14:paraId="0B27531D" w14:textId="77777777" w:rsidR="00CF0066" w:rsidRPr="008F0C4C" w:rsidRDefault="00CF0066" w:rsidP="00CF0066">
            <w:pPr>
              <w:jc w:val="center"/>
              <w:rPr>
                <w:rFonts w:ascii="Arial" w:eastAsia="Times New Roman" w:hAnsi="Arial" w:cs="Arial"/>
                <w:color w:val="000000"/>
                <w:sz w:val="21"/>
                <w:szCs w:val="21"/>
              </w:rPr>
            </w:pPr>
          </w:p>
        </w:tc>
        <w:tc>
          <w:tcPr>
            <w:tcW w:w="442" w:type="pct"/>
            <w:tcBorders>
              <w:top w:val="single" w:sz="4" w:space="0" w:color="auto"/>
              <w:left w:val="nil"/>
              <w:bottom w:val="single" w:sz="4" w:space="0" w:color="A6A6A6" w:themeColor="background1" w:themeShade="A6"/>
              <w:right w:val="nil"/>
            </w:tcBorders>
            <w:shd w:val="clear" w:color="000000" w:fill="DBE5F1" w:themeFill="accent1" w:themeFillTint="33"/>
          </w:tcPr>
          <w:p w14:paraId="7EAC273F" w14:textId="77777777" w:rsidR="00CF0066" w:rsidRPr="008F0C4C" w:rsidRDefault="00CF0066" w:rsidP="00CF0066">
            <w:pPr>
              <w:jc w:val="center"/>
              <w:rPr>
                <w:rFonts w:ascii="Arial" w:eastAsia="Times New Roman" w:hAnsi="Arial" w:cs="Arial"/>
                <w:color w:val="000000"/>
                <w:sz w:val="21"/>
                <w:szCs w:val="21"/>
              </w:rPr>
            </w:pPr>
          </w:p>
        </w:tc>
        <w:tc>
          <w:tcPr>
            <w:tcW w:w="440" w:type="pct"/>
            <w:tcBorders>
              <w:top w:val="single" w:sz="4" w:space="0" w:color="auto"/>
              <w:left w:val="nil"/>
              <w:bottom w:val="single" w:sz="4" w:space="0" w:color="A6A6A6" w:themeColor="background1" w:themeShade="A6"/>
              <w:right w:val="nil"/>
            </w:tcBorders>
            <w:shd w:val="clear" w:color="000000" w:fill="DBE5F1" w:themeFill="accent1" w:themeFillTint="33"/>
          </w:tcPr>
          <w:p w14:paraId="2D6A8B92" w14:textId="77777777" w:rsidR="00CF0066" w:rsidRPr="008F0C4C" w:rsidRDefault="00CF0066" w:rsidP="00CF0066">
            <w:pPr>
              <w:jc w:val="center"/>
              <w:rPr>
                <w:rFonts w:ascii="Arial" w:eastAsia="Times New Roman" w:hAnsi="Arial" w:cs="Arial"/>
                <w:color w:val="000000"/>
                <w:sz w:val="21"/>
                <w:szCs w:val="21"/>
              </w:rPr>
            </w:pPr>
          </w:p>
        </w:tc>
        <w:tc>
          <w:tcPr>
            <w:tcW w:w="444" w:type="pct"/>
            <w:tcBorders>
              <w:top w:val="single" w:sz="4" w:space="0" w:color="auto"/>
              <w:left w:val="nil"/>
              <w:bottom w:val="single" w:sz="4" w:space="0" w:color="A6A6A6" w:themeColor="background1" w:themeShade="A6"/>
              <w:right w:val="nil"/>
            </w:tcBorders>
            <w:shd w:val="clear" w:color="000000" w:fill="DBE5F1" w:themeFill="accent1" w:themeFillTint="33"/>
            <w:tcMar>
              <w:left w:w="14" w:type="dxa"/>
              <w:right w:w="14" w:type="dxa"/>
            </w:tcMar>
            <w:vAlign w:val="bottom"/>
            <w:hideMark/>
          </w:tcPr>
          <w:p w14:paraId="6B791CA7" w14:textId="77777777" w:rsidR="00CF0066" w:rsidRPr="008F0C4C" w:rsidRDefault="00CF0066" w:rsidP="00CF0066">
            <w:pPr>
              <w:jc w:val="center"/>
              <w:rPr>
                <w:rFonts w:ascii="Arial" w:eastAsia="Times New Roman" w:hAnsi="Arial" w:cs="Arial"/>
                <w:color w:val="000000"/>
                <w:sz w:val="21"/>
                <w:szCs w:val="21"/>
              </w:rPr>
            </w:pPr>
          </w:p>
        </w:tc>
        <w:tc>
          <w:tcPr>
            <w:tcW w:w="445" w:type="pct"/>
            <w:tcBorders>
              <w:top w:val="single" w:sz="4" w:space="0" w:color="auto"/>
              <w:left w:val="nil"/>
              <w:bottom w:val="single" w:sz="4" w:space="0" w:color="A6A6A6" w:themeColor="background1" w:themeShade="A6"/>
              <w:right w:val="nil"/>
            </w:tcBorders>
            <w:shd w:val="clear" w:color="000000" w:fill="DBE5F1" w:themeFill="accent1" w:themeFillTint="33"/>
          </w:tcPr>
          <w:p w14:paraId="204D30D9" w14:textId="77777777" w:rsidR="00CF0066" w:rsidRPr="008F0C4C" w:rsidRDefault="00CF0066" w:rsidP="00CF0066">
            <w:pPr>
              <w:jc w:val="center"/>
              <w:rPr>
                <w:rFonts w:ascii="Arial" w:eastAsia="Times New Roman" w:hAnsi="Arial" w:cs="Arial"/>
                <w:color w:val="000000"/>
                <w:sz w:val="21"/>
                <w:szCs w:val="21"/>
              </w:rPr>
            </w:pPr>
          </w:p>
        </w:tc>
      </w:tr>
      <w:tr w:rsidR="00A83270" w:rsidRPr="00E3164C" w14:paraId="09698E59" w14:textId="77777777" w:rsidTr="0097428F">
        <w:trPr>
          <w:trHeight w:hRule="exact" w:val="298"/>
        </w:trPr>
        <w:tc>
          <w:tcPr>
            <w:tcW w:w="1025"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5EF3F5EA" w14:textId="77777777" w:rsidR="00A83270" w:rsidRPr="00C84FA8" w:rsidRDefault="00A83270" w:rsidP="00A83270">
            <w:pPr>
              <w:ind w:firstLineChars="100" w:firstLine="220"/>
              <w:rPr>
                <w:rFonts w:ascii="Arial Narrow" w:eastAsia="Times New Roman" w:hAnsi="Arial Narrow" w:cs="Calibri"/>
                <w:color w:val="000000"/>
              </w:rPr>
            </w:pPr>
            <w:r>
              <w:rPr>
                <w:rFonts w:ascii="Arial Narrow" w:eastAsia="Times New Roman" w:hAnsi="Arial Narrow" w:cs="Calibri"/>
                <w:color w:val="000000"/>
              </w:rPr>
              <w:t>Master’s</w:t>
            </w:r>
          </w:p>
        </w:tc>
        <w:tc>
          <w:tcPr>
            <w:tcW w:w="441" w:type="pct"/>
            <w:tcBorders>
              <w:top w:val="single" w:sz="4" w:space="0" w:color="A6A6A6" w:themeColor="background1" w:themeShade="A6"/>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502DFC7B" w14:textId="77777777" w:rsidR="00A83270" w:rsidRPr="00C84FA8" w:rsidRDefault="00A83270" w:rsidP="00A83270">
            <w:pPr>
              <w:jc w:val="center"/>
              <w:rPr>
                <w:rFonts w:ascii="Arial" w:eastAsia="Times New Roman" w:hAnsi="Arial" w:cs="Arial"/>
                <w:color w:val="000000"/>
              </w:rPr>
            </w:pPr>
            <w:r>
              <w:rPr>
                <w:rFonts w:ascii="Arial" w:eastAsia="Times New Roman" w:hAnsi="Arial" w:cs="Arial"/>
                <w:color w:val="000000"/>
              </w:rPr>
              <w:t>-29</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0F3BD8CC" w14:textId="77777777" w:rsidR="00A83270" w:rsidRPr="00262D3E" w:rsidRDefault="00A83270" w:rsidP="00A83270">
            <w:pPr>
              <w:jc w:val="right"/>
              <w:rPr>
                <w:rFonts w:ascii="Arial" w:eastAsia="Times New Roman" w:hAnsi="Arial" w:cs="Arial"/>
                <w:color w:val="000000"/>
                <w:highlight w:val="cyan"/>
              </w:rPr>
            </w:pPr>
            <w:r>
              <w:rPr>
                <w:rFonts w:ascii="Arial" w:eastAsia="Times New Roman" w:hAnsi="Arial" w:cs="Arial"/>
                <w:color w:val="000000"/>
              </w:rPr>
              <w:t>582</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0" w:type="dxa"/>
              <w:right w:w="0" w:type="dxa"/>
            </w:tcMar>
            <w:vAlign w:val="bottom"/>
          </w:tcPr>
          <w:p w14:paraId="05F8C2FC" w14:textId="77777777" w:rsidR="00A83270" w:rsidRPr="00262D3E" w:rsidRDefault="00A83270" w:rsidP="00A83270">
            <w:pPr>
              <w:jc w:val="center"/>
              <w:rPr>
                <w:rFonts w:ascii="Arial" w:eastAsia="Times New Roman" w:hAnsi="Arial" w:cs="Arial"/>
                <w:i/>
                <w:color w:val="595959" w:themeColor="text1" w:themeTint="A6"/>
                <w:sz w:val="18"/>
                <w:szCs w:val="18"/>
                <w:highlight w:val="cyan"/>
              </w:rPr>
            </w:pPr>
            <w:r>
              <w:rPr>
                <w:rFonts w:ascii="Arial" w:eastAsia="Times New Roman" w:hAnsi="Arial" w:cs="Arial"/>
                <w:i/>
                <w:color w:val="595959" w:themeColor="text1" w:themeTint="A6"/>
                <w:sz w:val="18"/>
                <w:szCs w:val="18"/>
              </w:rPr>
              <w:t>34.3</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335CEBDB"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605</w:t>
            </w:r>
          </w:p>
        </w:tc>
        <w:tc>
          <w:tcPr>
            <w:tcW w:w="499"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0ED0EDC7" w14:textId="77777777" w:rsidR="00A83270" w:rsidRPr="007600E4" w:rsidRDefault="00A83270" w:rsidP="00745551">
            <w:pPr>
              <w:jc w:val="center"/>
              <w:rPr>
                <w:rFonts w:ascii="Arial" w:hAnsi="Arial" w:cs="Arial"/>
                <w:i/>
                <w:color w:val="595959" w:themeColor="text1" w:themeTint="A6"/>
                <w:sz w:val="18"/>
                <w:szCs w:val="18"/>
              </w:rPr>
            </w:pPr>
            <w:r w:rsidRPr="007600E4">
              <w:rPr>
                <w:rFonts w:ascii="Arial" w:hAnsi="Arial" w:cs="Arial"/>
                <w:i/>
                <w:color w:val="595959" w:themeColor="text1" w:themeTint="A6"/>
                <w:sz w:val="18"/>
                <w:szCs w:val="18"/>
              </w:rPr>
              <w:t>34.</w:t>
            </w:r>
            <w:r w:rsidR="00745551" w:rsidRPr="007600E4">
              <w:rPr>
                <w:rFonts w:ascii="Arial" w:hAnsi="Arial" w:cs="Arial"/>
                <w:i/>
                <w:color w:val="595959" w:themeColor="text1" w:themeTint="A6"/>
                <w:sz w:val="18"/>
                <w:szCs w:val="18"/>
              </w:rPr>
              <w:t>6</w:t>
            </w:r>
            <w:r w:rsidRPr="007600E4">
              <w:rPr>
                <w:rFonts w:ascii="Arial" w:hAnsi="Arial" w:cs="Arial"/>
                <w:i/>
                <w:color w:val="595959" w:themeColor="text1" w:themeTint="A6"/>
                <w:sz w:val="18"/>
                <w:szCs w:val="18"/>
              </w:rPr>
              <w:t>%</w:t>
            </w:r>
          </w:p>
        </w:tc>
        <w:tc>
          <w:tcPr>
            <w:tcW w:w="442"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003EAE22"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650</w:t>
            </w:r>
          </w:p>
        </w:tc>
        <w:tc>
          <w:tcPr>
            <w:tcW w:w="440" w:type="pct"/>
            <w:tcBorders>
              <w:top w:val="single" w:sz="4" w:space="0" w:color="A6A6A6" w:themeColor="background1" w:themeShade="A6"/>
              <w:left w:val="nil"/>
              <w:bottom w:val="single" w:sz="4" w:space="0" w:color="A6A6A6" w:themeColor="background1" w:themeShade="A6"/>
              <w:right w:val="nil"/>
            </w:tcBorders>
            <w:shd w:val="clear" w:color="000000" w:fill="auto"/>
            <w:vAlign w:val="center"/>
          </w:tcPr>
          <w:p w14:paraId="7FAB02B9" w14:textId="77777777" w:rsidR="00A83270" w:rsidRPr="008F0C4C" w:rsidRDefault="00A83270" w:rsidP="00A83270">
            <w:pPr>
              <w:jc w:val="center"/>
              <w:rPr>
                <w:rFonts w:ascii="Arial" w:hAnsi="Arial" w:cs="Arial"/>
                <w:i/>
                <w:color w:val="595959" w:themeColor="text1" w:themeTint="A6"/>
                <w:sz w:val="18"/>
                <w:szCs w:val="18"/>
              </w:rPr>
            </w:pPr>
            <w:r w:rsidRPr="008F0C4C">
              <w:rPr>
                <w:rFonts w:ascii="Arial" w:hAnsi="Arial" w:cs="Arial"/>
                <w:i/>
                <w:color w:val="595959" w:themeColor="text1" w:themeTint="A6"/>
                <w:sz w:val="18"/>
                <w:szCs w:val="18"/>
              </w:rPr>
              <w:t>35.8%</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5E947223"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704</w:t>
            </w:r>
          </w:p>
        </w:tc>
        <w:tc>
          <w:tcPr>
            <w:tcW w:w="445" w:type="pct"/>
            <w:tcBorders>
              <w:top w:val="single" w:sz="4" w:space="0" w:color="A6A6A6" w:themeColor="background1" w:themeShade="A6"/>
              <w:left w:val="nil"/>
              <w:bottom w:val="single" w:sz="4" w:space="0" w:color="A6A6A6" w:themeColor="background1" w:themeShade="A6"/>
              <w:right w:val="nil"/>
            </w:tcBorders>
            <w:shd w:val="clear" w:color="000000" w:fill="auto"/>
            <w:vAlign w:val="center"/>
          </w:tcPr>
          <w:p w14:paraId="7FEB8566" w14:textId="77777777" w:rsidR="00A83270" w:rsidRPr="008F0C4C" w:rsidRDefault="00A83270" w:rsidP="00A83270">
            <w:pPr>
              <w:jc w:val="center"/>
              <w:rPr>
                <w:rFonts w:ascii="Arial" w:hAnsi="Arial" w:cs="Arial"/>
                <w:i/>
                <w:color w:val="595959" w:themeColor="text1" w:themeTint="A6"/>
                <w:sz w:val="18"/>
                <w:szCs w:val="18"/>
              </w:rPr>
            </w:pPr>
            <w:r w:rsidRPr="008F0C4C">
              <w:rPr>
                <w:rFonts w:ascii="Arial" w:hAnsi="Arial" w:cs="Arial"/>
                <w:i/>
                <w:color w:val="595959" w:themeColor="text1" w:themeTint="A6"/>
                <w:sz w:val="18"/>
                <w:szCs w:val="18"/>
              </w:rPr>
              <w:t>37.0%</w:t>
            </w:r>
          </w:p>
        </w:tc>
      </w:tr>
      <w:tr w:rsidR="00A83270" w:rsidRPr="00E3164C" w14:paraId="78D68350" w14:textId="77777777" w:rsidTr="00401ECA">
        <w:trPr>
          <w:trHeight w:hRule="exact" w:val="317"/>
        </w:trPr>
        <w:tc>
          <w:tcPr>
            <w:tcW w:w="1025"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31869C36" w14:textId="77777777" w:rsidR="00A83270" w:rsidRPr="00C84FA8" w:rsidRDefault="00A83270" w:rsidP="00A83270">
            <w:pPr>
              <w:ind w:firstLineChars="100" w:firstLine="220"/>
              <w:rPr>
                <w:rFonts w:ascii="Arial Narrow" w:eastAsia="Times New Roman" w:hAnsi="Arial Narrow" w:cs="Calibri"/>
                <w:color w:val="000000"/>
              </w:rPr>
            </w:pPr>
            <w:r>
              <w:rPr>
                <w:rFonts w:ascii="Arial Narrow" w:eastAsia="Times New Roman" w:hAnsi="Arial Narrow" w:cs="Calibri"/>
                <w:color w:val="000000"/>
              </w:rPr>
              <w:t>Research Doctoral</w:t>
            </w:r>
          </w:p>
        </w:tc>
        <w:tc>
          <w:tcPr>
            <w:tcW w:w="441" w:type="pct"/>
            <w:tcBorders>
              <w:top w:val="single" w:sz="4" w:space="0" w:color="808080" w:themeColor="background1" w:themeShade="80"/>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1423A015" w14:textId="77777777" w:rsidR="00A83270" w:rsidRPr="00C84FA8" w:rsidRDefault="00A83270" w:rsidP="00A83270">
            <w:pPr>
              <w:jc w:val="center"/>
              <w:rPr>
                <w:rFonts w:ascii="Arial" w:eastAsia="Times New Roman" w:hAnsi="Arial" w:cs="Arial"/>
                <w:color w:val="000000"/>
              </w:rPr>
            </w:pPr>
            <w:r>
              <w:rPr>
                <w:rFonts w:ascii="Arial" w:eastAsia="Times New Roman" w:hAnsi="Arial" w:cs="Arial"/>
                <w:color w:val="000000"/>
              </w:rPr>
              <w:t>11</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35C0FEA6" w14:textId="77777777" w:rsidR="00A83270" w:rsidRPr="00262D3E" w:rsidRDefault="00A83270" w:rsidP="00A83270">
            <w:pPr>
              <w:jc w:val="right"/>
              <w:rPr>
                <w:rFonts w:ascii="Arial" w:eastAsia="Times New Roman" w:hAnsi="Arial" w:cs="Arial"/>
                <w:color w:val="000000"/>
                <w:highlight w:val="cyan"/>
              </w:rPr>
            </w:pPr>
            <w:r>
              <w:rPr>
                <w:rFonts w:ascii="Arial" w:eastAsia="Times New Roman" w:hAnsi="Arial" w:cs="Arial"/>
                <w:color w:val="000000"/>
              </w:rPr>
              <w:t>170</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0" w:type="dxa"/>
              <w:right w:w="0" w:type="dxa"/>
            </w:tcMar>
            <w:vAlign w:val="bottom"/>
          </w:tcPr>
          <w:p w14:paraId="47F608E9" w14:textId="77777777" w:rsidR="00A83270" w:rsidRPr="00262D3E" w:rsidRDefault="00A83270" w:rsidP="00A83270">
            <w:pPr>
              <w:jc w:val="center"/>
              <w:rPr>
                <w:rFonts w:ascii="Arial" w:eastAsia="Times New Roman" w:hAnsi="Arial" w:cs="Arial"/>
                <w:i/>
                <w:color w:val="595959" w:themeColor="text1" w:themeTint="A6"/>
                <w:sz w:val="18"/>
                <w:szCs w:val="18"/>
                <w:highlight w:val="cyan"/>
              </w:rPr>
            </w:pPr>
            <w:r>
              <w:rPr>
                <w:rFonts w:ascii="Arial" w:eastAsia="Times New Roman" w:hAnsi="Arial" w:cs="Arial"/>
                <w:i/>
                <w:color w:val="595959" w:themeColor="text1" w:themeTint="A6"/>
                <w:sz w:val="18"/>
                <w:szCs w:val="18"/>
              </w:rPr>
              <w:t>15.8</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44C0ADFB"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181</w:t>
            </w:r>
          </w:p>
        </w:tc>
        <w:tc>
          <w:tcPr>
            <w:tcW w:w="499"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2EDF6022" w14:textId="77777777" w:rsidR="00A83270" w:rsidRPr="007600E4" w:rsidRDefault="00A83270" w:rsidP="00A83270">
            <w:pPr>
              <w:jc w:val="center"/>
              <w:rPr>
                <w:rFonts w:ascii="Arial" w:hAnsi="Arial" w:cs="Arial"/>
                <w:i/>
                <w:color w:val="595959" w:themeColor="text1" w:themeTint="A6"/>
                <w:sz w:val="18"/>
                <w:szCs w:val="18"/>
              </w:rPr>
            </w:pPr>
            <w:r w:rsidRPr="007600E4">
              <w:rPr>
                <w:rFonts w:ascii="Arial" w:hAnsi="Arial" w:cs="Arial"/>
                <w:i/>
                <w:color w:val="595959" w:themeColor="text1" w:themeTint="A6"/>
                <w:sz w:val="18"/>
                <w:szCs w:val="18"/>
              </w:rPr>
              <w:t>10.4%</w:t>
            </w:r>
          </w:p>
        </w:tc>
        <w:tc>
          <w:tcPr>
            <w:tcW w:w="442"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4A77CC0C"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190</w:t>
            </w:r>
          </w:p>
        </w:tc>
        <w:tc>
          <w:tcPr>
            <w:tcW w:w="440" w:type="pct"/>
            <w:tcBorders>
              <w:top w:val="single" w:sz="4" w:space="0" w:color="A6A6A6" w:themeColor="background1" w:themeShade="A6"/>
              <w:left w:val="nil"/>
              <w:bottom w:val="single" w:sz="4" w:space="0" w:color="A6A6A6" w:themeColor="background1" w:themeShade="A6"/>
              <w:right w:val="nil"/>
            </w:tcBorders>
            <w:shd w:val="clear" w:color="000000" w:fill="auto"/>
            <w:vAlign w:val="center"/>
          </w:tcPr>
          <w:p w14:paraId="70DBBE13" w14:textId="77777777" w:rsidR="00A83270" w:rsidRPr="008F0C4C" w:rsidRDefault="00A83270" w:rsidP="00A83270">
            <w:pPr>
              <w:jc w:val="center"/>
              <w:rPr>
                <w:rFonts w:ascii="Arial" w:hAnsi="Arial" w:cs="Arial"/>
                <w:i/>
                <w:color w:val="595959" w:themeColor="text1" w:themeTint="A6"/>
                <w:sz w:val="18"/>
                <w:szCs w:val="18"/>
              </w:rPr>
            </w:pPr>
            <w:r w:rsidRPr="008F0C4C">
              <w:rPr>
                <w:rFonts w:ascii="Arial" w:hAnsi="Arial" w:cs="Arial"/>
                <w:i/>
                <w:color w:val="595959" w:themeColor="text1" w:themeTint="A6"/>
                <w:sz w:val="18"/>
                <w:szCs w:val="18"/>
              </w:rPr>
              <w:t>10.5%</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3917D750"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201</w:t>
            </w:r>
          </w:p>
        </w:tc>
        <w:tc>
          <w:tcPr>
            <w:tcW w:w="445" w:type="pct"/>
            <w:tcBorders>
              <w:top w:val="single" w:sz="4" w:space="0" w:color="A6A6A6" w:themeColor="background1" w:themeShade="A6"/>
              <w:left w:val="nil"/>
              <w:bottom w:val="single" w:sz="4" w:space="0" w:color="A6A6A6" w:themeColor="background1" w:themeShade="A6"/>
              <w:right w:val="nil"/>
            </w:tcBorders>
            <w:shd w:val="clear" w:color="000000" w:fill="auto"/>
            <w:vAlign w:val="center"/>
          </w:tcPr>
          <w:p w14:paraId="62ABEE01" w14:textId="77777777" w:rsidR="00A83270" w:rsidRPr="008F0C4C" w:rsidRDefault="00A83270" w:rsidP="00A83270">
            <w:pPr>
              <w:jc w:val="center"/>
              <w:rPr>
                <w:rFonts w:ascii="Arial" w:hAnsi="Arial" w:cs="Arial"/>
                <w:i/>
                <w:color w:val="595959" w:themeColor="text1" w:themeTint="A6"/>
                <w:sz w:val="18"/>
                <w:szCs w:val="18"/>
              </w:rPr>
            </w:pPr>
            <w:r w:rsidRPr="008F0C4C">
              <w:rPr>
                <w:rFonts w:ascii="Arial" w:hAnsi="Arial" w:cs="Arial"/>
                <w:i/>
                <w:color w:val="595959" w:themeColor="text1" w:themeTint="A6"/>
                <w:sz w:val="18"/>
                <w:szCs w:val="18"/>
              </w:rPr>
              <w:t>10.6%</w:t>
            </w:r>
          </w:p>
        </w:tc>
      </w:tr>
      <w:tr w:rsidR="00A83270" w:rsidRPr="00E3164C" w14:paraId="6F9D11C0" w14:textId="77777777" w:rsidTr="00401ECA">
        <w:trPr>
          <w:trHeight w:hRule="exact" w:val="317"/>
        </w:trPr>
        <w:tc>
          <w:tcPr>
            <w:tcW w:w="1025"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587883EE" w14:textId="77777777" w:rsidR="00A83270" w:rsidRPr="00C84FA8" w:rsidRDefault="00A83270" w:rsidP="00A83270">
            <w:pPr>
              <w:ind w:firstLineChars="100" w:firstLine="220"/>
              <w:rPr>
                <w:rFonts w:ascii="Arial Narrow" w:eastAsia="Times New Roman" w:hAnsi="Arial Narrow" w:cs="Calibri"/>
                <w:color w:val="000000"/>
              </w:rPr>
            </w:pPr>
            <w:r>
              <w:rPr>
                <w:rFonts w:ascii="Arial Narrow" w:eastAsia="Times New Roman" w:hAnsi="Arial Narrow" w:cs="Calibri"/>
                <w:color w:val="000000"/>
              </w:rPr>
              <w:t>Professional Doctoral</w:t>
            </w:r>
          </w:p>
        </w:tc>
        <w:tc>
          <w:tcPr>
            <w:tcW w:w="441" w:type="pct"/>
            <w:tcBorders>
              <w:top w:val="single" w:sz="4" w:space="0" w:color="808080" w:themeColor="background1" w:themeShade="80"/>
              <w:left w:val="nil"/>
              <w:bottom w:val="single" w:sz="4" w:space="0" w:color="auto"/>
              <w:right w:val="nil"/>
            </w:tcBorders>
            <w:shd w:val="clear" w:color="000000" w:fill="D9D9D9" w:themeFill="background1" w:themeFillShade="D9"/>
            <w:tcMar>
              <w:left w:w="14" w:type="dxa"/>
              <w:right w:w="14" w:type="dxa"/>
            </w:tcMar>
            <w:vAlign w:val="bottom"/>
            <w:hideMark/>
          </w:tcPr>
          <w:p w14:paraId="226A22A5" w14:textId="77777777" w:rsidR="00A83270" w:rsidRPr="00C84FA8" w:rsidRDefault="00A83270" w:rsidP="00A83270">
            <w:pPr>
              <w:jc w:val="center"/>
              <w:rPr>
                <w:rFonts w:ascii="Arial" w:eastAsia="Times New Roman" w:hAnsi="Arial" w:cs="Arial"/>
                <w:color w:val="000000"/>
              </w:rPr>
            </w:pPr>
            <w:r>
              <w:rPr>
                <w:rFonts w:ascii="Arial" w:eastAsia="Times New Roman" w:hAnsi="Arial" w:cs="Arial"/>
                <w:color w:val="000000"/>
              </w:rPr>
              <w:t>-7</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5CBFDDF8" w14:textId="77777777" w:rsidR="00A83270" w:rsidRPr="00262D3E" w:rsidRDefault="00A83270" w:rsidP="00A83270">
            <w:pPr>
              <w:jc w:val="right"/>
              <w:rPr>
                <w:rFonts w:ascii="Arial" w:eastAsia="Times New Roman" w:hAnsi="Arial" w:cs="Arial"/>
                <w:color w:val="000000"/>
                <w:highlight w:val="cyan"/>
              </w:rPr>
            </w:pPr>
            <w:r>
              <w:rPr>
                <w:rFonts w:ascii="Arial" w:eastAsia="Times New Roman" w:hAnsi="Arial" w:cs="Arial"/>
                <w:color w:val="000000"/>
              </w:rPr>
              <w:t>946</w:t>
            </w:r>
          </w:p>
        </w:tc>
        <w:tc>
          <w:tcPr>
            <w:tcW w:w="444" w:type="pct"/>
            <w:tcBorders>
              <w:top w:val="single" w:sz="4" w:space="0" w:color="A6A6A6" w:themeColor="background1" w:themeShade="A6"/>
              <w:left w:val="nil"/>
              <w:bottom w:val="single" w:sz="4" w:space="0" w:color="auto"/>
              <w:right w:val="nil"/>
            </w:tcBorders>
            <w:shd w:val="clear" w:color="000000" w:fill="auto"/>
            <w:tcMar>
              <w:left w:w="0" w:type="dxa"/>
              <w:right w:w="0" w:type="dxa"/>
            </w:tcMar>
            <w:vAlign w:val="bottom"/>
          </w:tcPr>
          <w:p w14:paraId="47B35E9E" w14:textId="77777777" w:rsidR="00A83270" w:rsidRPr="00262D3E" w:rsidRDefault="00A83270" w:rsidP="00A83270">
            <w:pPr>
              <w:jc w:val="center"/>
              <w:rPr>
                <w:rFonts w:ascii="Arial" w:eastAsia="Times New Roman" w:hAnsi="Arial" w:cs="Arial"/>
                <w:i/>
                <w:color w:val="595959" w:themeColor="text1" w:themeTint="A6"/>
                <w:sz w:val="18"/>
                <w:szCs w:val="18"/>
                <w:highlight w:val="cyan"/>
              </w:rPr>
            </w:pPr>
            <w:r>
              <w:rPr>
                <w:rFonts w:ascii="Arial" w:eastAsia="Times New Roman" w:hAnsi="Arial" w:cs="Arial"/>
                <w:i/>
                <w:color w:val="595959" w:themeColor="text1" w:themeTint="A6"/>
                <w:sz w:val="18"/>
                <w:szCs w:val="18"/>
              </w:rPr>
              <w:t>49.9</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uto"/>
              <w:right w:val="nil"/>
            </w:tcBorders>
            <w:shd w:val="clear" w:color="auto" w:fill="auto"/>
            <w:tcMar>
              <w:left w:w="14" w:type="dxa"/>
              <w:right w:w="14" w:type="dxa"/>
            </w:tcMar>
            <w:vAlign w:val="bottom"/>
            <w:hideMark/>
          </w:tcPr>
          <w:p w14:paraId="47419FFA"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960</w:t>
            </w:r>
          </w:p>
        </w:tc>
        <w:tc>
          <w:tcPr>
            <w:tcW w:w="499" w:type="pct"/>
            <w:tcBorders>
              <w:top w:val="single" w:sz="4" w:space="0" w:color="A6A6A6" w:themeColor="background1" w:themeShade="A6"/>
              <w:left w:val="nil"/>
              <w:bottom w:val="single" w:sz="4" w:space="0" w:color="auto"/>
              <w:right w:val="nil"/>
            </w:tcBorders>
            <w:shd w:val="clear" w:color="auto" w:fill="auto"/>
            <w:tcMar>
              <w:left w:w="0" w:type="dxa"/>
              <w:right w:w="0" w:type="dxa"/>
            </w:tcMar>
            <w:vAlign w:val="bottom"/>
          </w:tcPr>
          <w:p w14:paraId="3BA305B9" w14:textId="77777777" w:rsidR="00A83270" w:rsidRPr="007600E4" w:rsidRDefault="00A83270" w:rsidP="00A83270">
            <w:pPr>
              <w:jc w:val="center"/>
              <w:rPr>
                <w:rFonts w:ascii="Arial" w:hAnsi="Arial" w:cs="Arial"/>
                <w:i/>
                <w:color w:val="595959" w:themeColor="text1" w:themeTint="A6"/>
                <w:sz w:val="18"/>
                <w:szCs w:val="18"/>
              </w:rPr>
            </w:pPr>
            <w:r w:rsidRPr="007600E4">
              <w:rPr>
                <w:rFonts w:ascii="Arial" w:hAnsi="Arial" w:cs="Arial"/>
                <w:i/>
                <w:color w:val="595959" w:themeColor="text1" w:themeTint="A6"/>
                <w:sz w:val="18"/>
                <w:szCs w:val="18"/>
              </w:rPr>
              <w:t>55.0%</w:t>
            </w:r>
          </w:p>
        </w:tc>
        <w:tc>
          <w:tcPr>
            <w:tcW w:w="442" w:type="pct"/>
            <w:tcBorders>
              <w:top w:val="single" w:sz="4" w:space="0" w:color="A6A6A6" w:themeColor="background1" w:themeShade="A6"/>
              <w:left w:val="nil"/>
              <w:bottom w:val="single" w:sz="4" w:space="0" w:color="auto"/>
              <w:right w:val="nil"/>
            </w:tcBorders>
            <w:shd w:val="clear" w:color="000000" w:fill="auto"/>
            <w:vAlign w:val="bottom"/>
          </w:tcPr>
          <w:p w14:paraId="781F641E"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975</w:t>
            </w:r>
          </w:p>
        </w:tc>
        <w:tc>
          <w:tcPr>
            <w:tcW w:w="440" w:type="pct"/>
            <w:tcBorders>
              <w:top w:val="single" w:sz="4" w:space="0" w:color="A6A6A6" w:themeColor="background1" w:themeShade="A6"/>
              <w:left w:val="nil"/>
              <w:bottom w:val="single" w:sz="4" w:space="0" w:color="auto"/>
              <w:right w:val="nil"/>
            </w:tcBorders>
            <w:shd w:val="clear" w:color="000000" w:fill="auto"/>
            <w:vAlign w:val="center"/>
          </w:tcPr>
          <w:p w14:paraId="6750D1E6" w14:textId="77777777" w:rsidR="00A83270" w:rsidRPr="008F0C4C" w:rsidRDefault="00A83270" w:rsidP="00A83270">
            <w:pPr>
              <w:jc w:val="center"/>
              <w:rPr>
                <w:rFonts w:ascii="Arial" w:hAnsi="Arial" w:cs="Arial"/>
                <w:i/>
                <w:color w:val="595959" w:themeColor="text1" w:themeTint="A6"/>
                <w:sz w:val="18"/>
                <w:szCs w:val="18"/>
              </w:rPr>
            </w:pPr>
            <w:r w:rsidRPr="008F0C4C">
              <w:rPr>
                <w:rFonts w:ascii="Arial" w:hAnsi="Arial" w:cs="Arial"/>
                <w:i/>
                <w:color w:val="595959" w:themeColor="text1" w:themeTint="A6"/>
                <w:sz w:val="18"/>
                <w:szCs w:val="18"/>
              </w:rPr>
              <w:t>53.7%</w:t>
            </w:r>
          </w:p>
        </w:tc>
        <w:tc>
          <w:tcPr>
            <w:tcW w:w="444"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22916043"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rPr>
              <w:t>998</w:t>
            </w:r>
          </w:p>
        </w:tc>
        <w:tc>
          <w:tcPr>
            <w:tcW w:w="445" w:type="pct"/>
            <w:tcBorders>
              <w:top w:val="single" w:sz="4" w:space="0" w:color="A6A6A6" w:themeColor="background1" w:themeShade="A6"/>
              <w:left w:val="nil"/>
              <w:bottom w:val="single" w:sz="4" w:space="0" w:color="auto"/>
              <w:right w:val="nil"/>
            </w:tcBorders>
            <w:shd w:val="clear" w:color="000000" w:fill="auto"/>
            <w:vAlign w:val="center"/>
          </w:tcPr>
          <w:p w14:paraId="3E26BFE9" w14:textId="77777777" w:rsidR="00A83270" w:rsidRPr="008F0C4C" w:rsidRDefault="00A83270" w:rsidP="00A83270">
            <w:pPr>
              <w:jc w:val="center"/>
              <w:rPr>
                <w:rFonts w:ascii="Arial" w:hAnsi="Arial" w:cs="Arial"/>
                <w:i/>
                <w:color w:val="595959" w:themeColor="text1" w:themeTint="A6"/>
                <w:sz w:val="18"/>
                <w:szCs w:val="18"/>
              </w:rPr>
            </w:pPr>
            <w:r w:rsidRPr="008F0C4C">
              <w:rPr>
                <w:rFonts w:ascii="Arial" w:hAnsi="Arial" w:cs="Arial"/>
                <w:i/>
                <w:color w:val="595959" w:themeColor="text1" w:themeTint="A6"/>
                <w:sz w:val="18"/>
                <w:szCs w:val="18"/>
              </w:rPr>
              <w:t>52.4%</w:t>
            </w:r>
          </w:p>
        </w:tc>
      </w:tr>
      <w:tr w:rsidR="00A83270" w:rsidRPr="00E3164C" w14:paraId="054DF0FD" w14:textId="77777777" w:rsidTr="00401ECA">
        <w:trPr>
          <w:trHeight w:val="274"/>
        </w:trPr>
        <w:tc>
          <w:tcPr>
            <w:tcW w:w="1025"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77BEF738" w14:textId="77777777" w:rsidR="00A83270" w:rsidRPr="00C84FA8" w:rsidRDefault="00A83270" w:rsidP="00A83270">
            <w:pPr>
              <w:ind w:firstLineChars="100" w:firstLine="221"/>
              <w:rPr>
                <w:rFonts w:ascii="Arial Narrow" w:eastAsia="Times New Roman" w:hAnsi="Arial Narrow" w:cs="Calibri"/>
                <w:b/>
                <w:bCs/>
                <w:color w:val="000000"/>
              </w:rPr>
            </w:pPr>
            <w:r w:rsidRPr="00C84FA8">
              <w:rPr>
                <w:rFonts w:ascii="Arial Narrow" w:eastAsia="Times New Roman" w:hAnsi="Arial Narrow" w:cs="Calibri"/>
                <w:b/>
                <w:bCs/>
                <w:color w:val="000000"/>
              </w:rPr>
              <w:t>Subtotal</w:t>
            </w:r>
          </w:p>
        </w:tc>
        <w:tc>
          <w:tcPr>
            <w:tcW w:w="441"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bottom"/>
            <w:hideMark/>
          </w:tcPr>
          <w:p w14:paraId="741F24F0" w14:textId="77777777" w:rsidR="00A83270" w:rsidRPr="00C84FA8" w:rsidRDefault="00A83270" w:rsidP="00A83270">
            <w:pPr>
              <w:jc w:val="center"/>
              <w:rPr>
                <w:rFonts w:ascii="Arial" w:eastAsia="Times New Roman" w:hAnsi="Arial" w:cs="Arial"/>
                <w:b/>
                <w:bCs/>
                <w:color w:val="000000"/>
              </w:rPr>
            </w:pPr>
            <w:r>
              <w:rPr>
                <w:rFonts w:ascii="Arial" w:eastAsia="Times New Roman" w:hAnsi="Arial" w:cs="Arial"/>
                <w:b/>
                <w:bCs/>
                <w:color w:val="000000"/>
              </w:rPr>
              <w:t>-15</w:t>
            </w:r>
            <w:r w:rsidRPr="007843DB">
              <w:rPr>
                <w:rFonts w:ascii="Arial" w:eastAsia="Times New Roman" w:hAnsi="Arial" w:cs="Arial"/>
                <w:b/>
                <w:bCs/>
                <w:color w:val="000000"/>
              </w:rPr>
              <w:t>%</w:t>
            </w:r>
          </w:p>
        </w:tc>
        <w:tc>
          <w:tcPr>
            <w:tcW w:w="378"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69D9064B" w14:textId="77777777" w:rsidR="00A83270" w:rsidRPr="00262D3E" w:rsidRDefault="00A83270" w:rsidP="00A83270">
            <w:pPr>
              <w:jc w:val="right"/>
              <w:rPr>
                <w:rFonts w:ascii="Arial" w:eastAsia="Times New Roman" w:hAnsi="Arial" w:cs="Arial"/>
                <w:b/>
                <w:bCs/>
                <w:color w:val="000000"/>
                <w:highlight w:val="cyan"/>
              </w:rPr>
            </w:pPr>
            <w:r>
              <w:rPr>
                <w:rFonts w:ascii="Arial" w:eastAsia="Times New Roman" w:hAnsi="Arial" w:cs="Arial"/>
                <w:b/>
                <w:bCs/>
                <w:color w:val="000000"/>
              </w:rPr>
              <w:t>1,698</w:t>
            </w:r>
          </w:p>
        </w:tc>
        <w:tc>
          <w:tcPr>
            <w:tcW w:w="444" w:type="pct"/>
            <w:tcBorders>
              <w:top w:val="single" w:sz="4" w:space="0" w:color="auto"/>
              <w:left w:val="nil"/>
              <w:bottom w:val="single" w:sz="4" w:space="0" w:color="auto"/>
              <w:right w:val="nil"/>
            </w:tcBorders>
            <w:shd w:val="clear" w:color="000000" w:fill="auto"/>
            <w:tcMar>
              <w:left w:w="0" w:type="dxa"/>
              <w:right w:w="0" w:type="dxa"/>
            </w:tcMar>
            <w:vAlign w:val="bottom"/>
          </w:tcPr>
          <w:p w14:paraId="45D355DE" w14:textId="77777777" w:rsidR="00A83270" w:rsidRPr="00262D3E" w:rsidRDefault="00A83270" w:rsidP="00A83270">
            <w:pPr>
              <w:jc w:val="center"/>
              <w:rPr>
                <w:rFonts w:ascii="Arial" w:eastAsia="Times New Roman" w:hAnsi="Arial" w:cs="Arial"/>
                <w:b/>
                <w:bCs/>
                <w:i/>
                <w:color w:val="595959" w:themeColor="text1" w:themeTint="A6"/>
                <w:sz w:val="18"/>
                <w:szCs w:val="18"/>
                <w:highlight w:val="cyan"/>
              </w:rPr>
            </w:pPr>
            <w:r w:rsidRPr="00A14629">
              <w:rPr>
                <w:rFonts w:ascii="Arial" w:eastAsia="Times New Roman" w:hAnsi="Arial" w:cs="Arial"/>
                <w:b/>
                <w:bCs/>
                <w:i/>
                <w:color w:val="595959" w:themeColor="text1" w:themeTint="A6"/>
                <w:sz w:val="18"/>
                <w:szCs w:val="18"/>
              </w:rPr>
              <w:t>100%</w:t>
            </w:r>
          </w:p>
        </w:tc>
        <w:tc>
          <w:tcPr>
            <w:tcW w:w="444" w:type="pct"/>
            <w:tcBorders>
              <w:top w:val="single" w:sz="4" w:space="0" w:color="auto"/>
              <w:left w:val="nil"/>
              <w:bottom w:val="single" w:sz="4" w:space="0" w:color="auto"/>
              <w:right w:val="nil"/>
            </w:tcBorders>
            <w:shd w:val="clear" w:color="auto" w:fill="auto"/>
            <w:tcMar>
              <w:left w:w="14" w:type="dxa"/>
              <w:right w:w="14" w:type="dxa"/>
            </w:tcMar>
            <w:vAlign w:val="bottom"/>
            <w:hideMark/>
          </w:tcPr>
          <w:p w14:paraId="579211B2"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b/>
                <w:bCs/>
                <w:color w:val="000000"/>
              </w:rPr>
              <w:t>1,746</w:t>
            </w:r>
          </w:p>
        </w:tc>
        <w:tc>
          <w:tcPr>
            <w:tcW w:w="499" w:type="pct"/>
            <w:tcBorders>
              <w:top w:val="single" w:sz="4" w:space="0" w:color="auto"/>
              <w:left w:val="nil"/>
              <w:bottom w:val="single" w:sz="4" w:space="0" w:color="auto"/>
              <w:right w:val="nil"/>
            </w:tcBorders>
            <w:shd w:val="clear" w:color="auto" w:fill="auto"/>
            <w:tcMar>
              <w:left w:w="0" w:type="dxa"/>
              <w:right w:w="0" w:type="dxa"/>
            </w:tcMar>
            <w:vAlign w:val="bottom"/>
          </w:tcPr>
          <w:p w14:paraId="19BDB0A9" w14:textId="77777777" w:rsidR="00A83270" w:rsidRPr="007600E4" w:rsidRDefault="00A83270" w:rsidP="00A83270">
            <w:pPr>
              <w:jc w:val="center"/>
              <w:rPr>
                <w:rFonts w:ascii="Arial" w:hAnsi="Arial" w:cs="Arial"/>
                <w:b/>
                <w:bCs/>
                <w:i/>
                <w:color w:val="595959" w:themeColor="text1" w:themeTint="A6"/>
                <w:sz w:val="18"/>
                <w:szCs w:val="18"/>
              </w:rPr>
            </w:pPr>
            <w:r w:rsidRPr="007600E4">
              <w:rPr>
                <w:rFonts w:ascii="Arial" w:hAnsi="Arial" w:cs="Arial"/>
                <w:b/>
                <w:bCs/>
                <w:i/>
                <w:color w:val="595959" w:themeColor="text1" w:themeTint="A6"/>
                <w:sz w:val="18"/>
                <w:szCs w:val="18"/>
              </w:rPr>
              <w:t>100.0%</w:t>
            </w:r>
          </w:p>
        </w:tc>
        <w:tc>
          <w:tcPr>
            <w:tcW w:w="442" w:type="pct"/>
            <w:tcBorders>
              <w:top w:val="single" w:sz="4" w:space="0" w:color="auto"/>
              <w:left w:val="nil"/>
              <w:bottom w:val="single" w:sz="4" w:space="0" w:color="auto"/>
              <w:right w:val="nil"/>
            </w:tcBorders>
            <w:shd w:val="clear" w:color="000000" w:fill="auto"/>
            <w:vAlign w:val="bottom"/>
          </w:tcPr>
          <w:p w14:paraId="1D2EF274"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b/>
                <w:bCs/>
                <w:color w:val="000000"/>
              </w:rPr>
              <w:t>1,815</w:t>
            </w:r>
          </w:p>
        </w:tc>
        <w:tc>
          <w:tcPr>
            <w:tcW w:w="440" w:type="pct"/>
            <w:tcBorders>
              <w:top w:val="single" w:sz="4" w:space="0" w:color="auto"/>
              <w:left w:val="nil"/>
              <w:bottom w:val="single" w:sz="4" w:space="0" w:color="auto"/>
              <w:right w:val="nil"/>
            </w:tcBorders>
            <w:shd w:val="clear" w:color="000000" w:fill="auto"/>
            <w:vAlign w:val="center"/>
          </w:tcPr>
          <w:p w14:paraId="2D180251" w14:textId="77777777" w:rsidR="00A83270" w:rsidRPr="008F0C4C" w:rsidRDefault="00A83270" w:rsidP="00A83270">
            <w:pPr>
              <w:jc w:val="center"/>
              <w:rPr>
                <w:rFonts w:ascii="Arial" w:hAnsi="Arial" w:cs="Arial"/>
                <w:b/>
                <w:bCs/>
                <w:i/>
                <w:color w:val="595959" w:themeColor="text1" w:themeTint="A6"/>
                <w:sz w:val="18"/>
                <w:szCs w:val="18"/>
              </w:rPr>
            </w:pPr>
            <w:r w:rsidRPr="008F0C4C">
              <w:rPr>
                <w:rFonts w:ascii="Arial" w:hAnsi="Arial" w:cs="Arial"/>
                <w:b/>
                <w:bCs/>
                <w:i/>
                <w:color w:val="595959" w:themeColor="text1" w:themeTint="A6"/>
                <w:sz w:val="18"/>
                <w:szCs w:val="18"/>
              </w:rPr>
              <w:t>100.0%</w:t>
            </w:r>
          </w:p>
        </w:tc>
        <w:tc>
          <w:tcPr>
            <w:tcW w:w="444"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0D1D9D6B" w14:textId="77777777" w:rsidR="00A83270" w:rsidRPr="008F0C4C" w:rsidRDefault="00A83270" w:rsidP="00A83270">
            <w:pPr>
              <w:widowControl w:val="0"/>
              <w:autoSpaceDE w:val="0"/>
              <w:autoSpaceDN w:val="0"/>
              <w:adjustRightInd w:val="0"/>
              <w:jc w:val="right"/>
              <w:rPr>
                <w:rFonts w:ascii="Times New Roman" w:hAnsi="Times New Roman" w:cs="Times New Roman"/>
              </w:rPr>
            </w:pPr>
            <w:r w:rsidRPr="008F0C4C">
              <w:rPr>
                <w:rFonts w:ascii="Arial" w:hAnsi="Arial" w:cs="Arial"/>
                <w:b/>
                <w:bCs/>
                <w:color w:val="000000"/>
              </w:rPr>
              <w:t>1,903</w:t>
            </w:r>
          </w:p>
        </w:tc>
        <w:tc>
          <w:tcPr>
            <w:tcW w:w="445" w:type="pct"/>
            <w:tcBorders>
              <w:top w:val="single" w:sz="4" w:space="0" w:color="auto"/>
              <w:left w:val="nil"/>
              <w:bottom w:val="single" w:sz="4" w:space="0" w:color="auto"/>
              <w:right w:val="nil"/>
            </w:tcBorders>
            <w:shd w:val="clear" w:color="000000" w:fill="auto"/>
            <w:vAlign w:val="center"/>
          </w:tcPr>
          <w:p w14:paraId="442CC9FE" w14:textId="77777777" w:rsidR="00A83270" w:rsidRPr="008F0C4C" w:rsidRDefault="00A83270" w:rsidP="00A83270">
            <w:pPr>
              <w:jc w:val="center"/>
              <w:rPr>
                <w:rFonts w:ascii="Arial" w:hAnsi="Arial" w:cs="Arial"/>
                <w:b/>
                <w:bCs/>
                <w:i/>
                <w:color w:val="595959" w:themeColor="text1" w:themeTint="A6"/>
                <w:sz w:val="18"/>
                <w:szCs w:val="18"/>
              </w:rPr>
            </w:pPr>
            <w:r w:rsidRPr="008F0C4C">
              <w:rPr>
                <w:rFonts w:ascii="Arial" w:hAnsi="Arial" w:cs="Arial"/>
                <w:b/>
                <w:bCs/>
                <w:i/>
                <w:color w:val="595959" w:themeColor="text1" w:themeTint="A6"/>
                <w:sz w:val="18"/>
                <w:szCs w:val="18"/>
              </w:rPr>
              <w:t>100.0%</w:t>
            </w:r>
          </w:p>
        </w:tc>
      </w:tr>
      <w:tr w:rsidR="00CF0066" w:rsidRPr="00E3164C" w14:paraId="1C9A9937" w14:textId="77777777" w:rsidTr="0097428F">
        <w:trPr>
          <w:trHeight w:val="242"/>
        </w:trPr>
        <w:tc>
          <w:tcPr>
            <w:tcW w:w="1025"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0" w:type="dxa"/>
            </w:tcMar>
            <w:vAlign w:val="center"/>
            <w:hideMark/>
          </w:tcPr>
          <w:p w14:paraId="1A22D9FA" w14:textId="77777777" w:rsidR="00CF0066" w:rsidRPr="008C6E09" w:rsidRDefault="00CF0066" w:rsidP="00CF0066">
            <w:pPr>
              <w:rPr>
                <w:rFonts w:ascii="Arial Narrow" w:eastAsia="Times New Roman" w:hAnsi="Arial Narrow" w:cs="Calibri"/>
                <w:b/>
                <w:bCs/>
                <w:color w:val="000000"/>
                <w:sz w:val="21"/>
                <w:szCs w:val="21"/>
              </w:rPr>
            </w:pPr>
            <w:r>
              <w:rPr>
                <w:rFonts w:ascii="Arial Narrow" w:eastAsia="Times New Roman" w:hAnsi="Arial Narrow" w:cs="Calibri"/>
                <w:b/>
                <w:bCs/>
                <w:color w:val="000000"/>
                <w:sz w:val="21"/>
                <w:szCs w:val="21"/>
              </w:rPr>
              <w:t>UNCLASSIFIED</w:t>
            </w:r>
          </w:p>
        </w:tc>
        <w:tc>
          <w:tcPr>
            <w:tcW w:w="441"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14" w:type="dxa"/>
            </w:tcMar>
            <w:vAlign w:val="bottom"/>
          </w:tcPr>
          <w:p w14:paraId="46110AE9" w14:textId="77777777" w:rsidR="00CF0066" w:rsidRPr="00C84FA8" w:rsidRDefault="00CF0066" w:rsidP="00CF0066">
            <w:pPr>
              <w:jc w:val="center"/>
              <w:rPr>
                <w:rFonts w:ascii="Arial" w:eastAsia="Times New Roman" w:hAnsi="Arial" w:cs="Arial"/>
                <w:b/>
                <w:bCs/>
                <w:color w:val="000000"/>
              </w:rPr>
            </w:pPr>
          </w:p>
        </w:tc>
        <w:tc>
          <w:tcPr>
            <w:tcW w:w="378"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14" w:type="dxa"/>
            </w:tcMar>
            <w:vAlign w:val="bottom"/>
          </w:tcPr>
          <w:p w14:paraId="16DC643D" w14:textId="77777777" w:rsidR="00CF0066" w:rsidRPr="00C84FA8" w:rsidRDefault="00CF0066" w:rsidP="00CF0066">
            <w:pPr>
              <w:jc w:val="right"/>
              <w:rPr>
                <w:rFonts w:ascii="Arial" w:eastAsia="Times New Roman" w:hAnsi="Arial" w:cs="Arial"/>
                <w:b/>
                <w:bCs/>
                <w:color w:val="000000"/>
              </w:rPr>
            </w:pPr>
          </w:p>
        </w:tc>
        <w:tc>
          <w:tcPr>
            <w:tcW w:w="444" w:type="pct"/>
            <w:tcBorders>
              <w:top w:val="single" w:sz="4" w:space="0" w:color="auto"/>
              <w:left w:val="nil"/>
              <w:bottom w:val="single" w:sz="4" w:space="0" w:color="A6A6A6" w:themeColor="background1" w:themeShade="A6"/>
              <w:right w:val="nil"/>
            </w:tcBorders>
            <w:shd w:val="clear" w:color="auto" w:fill="DBE5F1" w:themeFill="accent1" w:themeFillTint="33"/>
            <w:tcMar>
              <w:left w:w="0" w:type="dxa"/>
              <w:right w:w="0" w:type="dxa"/>
            </w:tcMar>
            <w:vAlign w:val="bottom"/>
          </w:tcPr>
          <w:p w14:paraId="1FFE389A" w14:textId="77777777" w:rsidR="00CF0066" w:rsidRPr="00A14629" w:rsidRDefault="00CF0066" w:rsidP="00CF0066">
            <w:pPr>
              <w:jc w:val="center"/>
              <w:rPr>
                <w:rFonts w:ascii="Arial" w:eastAsia="Times New Roman" w:hAnsi="Arial" w:cs="Arial"/>
                <w:b/>
                <w:bCs/>
                <w:i/>
                <w:color w:val="595959" w:themeColor="text1" w:themeTint="A6"/>
                <w:sz w:val="18"/>
                <w:szCs w:val="18"/>
              </w:rPr>
            </w:pPr>
          </w:p>
        </w:tc>
        <w:tc>
          <w:tcPr>
            <w:tcW w:w="444"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14" w:type="dxa"/>
            </w:tcMar>
            <w:vAlign w:val="bottom"/>
          </w:tcPr>
          <w:p w14:paraId="76CE2783" w14:textId="77777777" w:rsidR="00CF0066" w:rsidRPr="008F0C4C" w:rsidRDefault="00CF0066" w:rsidP="00CF0066">
            <w:pPr>
              <w:jc w:val="right"/>
              <w:rPr>
                <w:rFonts w:ascii="Arial" w:eastAsia="Times New Roman" w:hAnsi="Arial" w:cs="Arial"/>
                <w:b/>
                <w:bCs/>
                <w:color w:val="000000"/>
              </w:rPr>
            </w:pPr>
          </w:p>
        </w:tc>
        <w:tc>
          <w:tcPr>
            <w:tcW w:w="499" w:type="pct"/>
            <w:tcBorders>
              <w:top w:val="single" w:sz="4" w:space="0" w:color="auto"/>
              <w:left w:val="nil"/>
              <w:bottom w:val="single" w:sz="4" w:space="0" w:color="A6A6A6" w:themeColor="background1" w:themeShade="A6"/>
              <w:right w:val="nil"/>
            </w:tcBorders>
            <w:shd w:val="clear" w:color="auto" w:fill="DBE5F1" w:themeFill="accent1" w:themeFillTint="33"/>
            <w:tcMar>
              <w:left w:w="0" w:type="dxa"/>
              <w:right w:w="0" w:type="dxa"/>
            </w:tcMar>
            <w:vAlign w:val="bottom"/>
          </w:tcPr>
          <w:p w14:paraId="5DCEB5F0" w14:textId="77777777" w:rsidR="00CF0066" w:rsidRPr="008F0C4C" w:rsidRDefault="00CF0066" w:rsidP="00CF0066">
            <w:pPr>
              <w:jc w:val="center"/>
              <w:rPr>
                <w:rFonts w:ascii="Arial" w:eastAsia="Times New Roman" w:hAnsi="Arial" w:cs="Arial"/>
                <w:b/>
                <w:bCs/>
                <w:i/>
                <w:color w:val="595959" w:themeColor="text1" w:themeTint="A6"/>
                <w:sz w:val="18"/>
                <w:szCs w:val="18"/>
              </w:rPr>
            </w:pPr>
          </w:p>
        </w:tc>
        <w:tc>
          <w:tcPr>
            <w:tcW w:w="442" w:type="pct"/>
            <w:tcBorders>
              <w:top w:val="single" w:sz="4" w:space="0" w:color="auto"/>
              <w:left w:val="nil"/>
              <w:bottom w:val="single" w:sz="4" w:space="0" w:color="A6A6A6" w:themeColor="background1" w:themeShade="A6"/>
              <w:right w:val="nil"/>
            </w:tcBorders>
            <w:shd w:val="clear" w:color="auto" w:fill="DBE5F1" w:themeFill="accent1" w:themeFillTint="33"/>
            <w:vAlign w:val="bottom"/>
          </w:tcPr>
          <w:p w14:paraId="5E26A103" w14:textId="77777777" w:rsidR="00CF0066" w:rsidRPr="008F0C4C" w:rsidRDefault="00CF0066" w:rsidP="00CF0066">
            <w:pPr>
              <w:jc w:val="right"/>
              <w:rPr>
                <w:rFonts w:ascii="Arial" w:eastAsia="Times New Roman" w:hAnsi="Arial" w:cs="Arial"/>
                <w:b/>
                <w:bCs/>
                <w:color w:val="000000"/>
              </w:rPr>
            </w:pPr>
          </w:p>
        </w:tc>
        <w:tc>
          <w:tcPr>
            <w:tcW w:w="440" w:type="pct"/>
            <w:tcBorders>
              <w:top w:val="single" w:sz="4" w:space="0" w:color="auto"/>
              <w:left w:val="nil"/>
              <w:bottom w:val="single" w:sz="4" w:space="0" w:color="A6A6A6" w:themeColor="background1" w:themeShade="A6"/>
              <w:right w:val="nil"/>
            </w:tcBorders>
            <w:shd w:val="clear" w:color="auto" w:fill="DBE5F1" w:themeFill="accent1" w:themeFillTint="33"/>
            <w:vAlign w:val="bottom"/>
          </w:tcPr>
          <w:p w14:paraId="0AFBCE5A" w14:textId="77777777" w:rsidR="00CF0066" w:rsidRPr="008F0C4C" w:rsidRDefault="00CF0066" w:rsidP="00CF0066">
            <w:pPr>
              <w:jc w:val="center"/>
              <w:rPr>
                <w:rFonts w:ascii="Arial" w:eastAsia="Times New Roman" w:hAnsi="Arial" w:cs="Arial"/>
                <w:b/>
                <w:bCs/>
                <w:i/>
                <w:color w:val="595959" w:themeColor="text1" w:themeTint="A6"/>
                <w:sz w:val="18"/>
                <w:szCs w:val="18"/>
              </w:rPr>
            </w:pPr>
          </w:p>
        </w:tc>
        <w:tc>
          <w:tcPr>
            <w:tcW w:w="444" w:type="pct"/>
            <w:tcBorders>
              <w:top w:val="single" w:sz="4" w:space="0" w:color="auto"/>
              <w:left w:val="nil"/>
              <w:bottom w:val="single" w:sz="4" w:space="0" w:color="A6A6A6" w:themeColor="background1" w:themeShade="A6"/>
              <w:right w:val="nil"/>
            </w:tcBorders>
            <w:shd w:val="clear" w:color="auto" w:fill="DBE5F1" w:themeFill="accent1" w:themeFillTint="33"/>
            <w:tcMar>
              <w:left w:w="14" w:type="dxa"/>
              <w:right w:w="14" w:type="dxa"/>
            </w:tcMar>
            <w:vAlign w:val="bottom"/>
          </w:tcPr>
          <w:p w14:paraId="79281980" w14:textId="77777777" w:rsidR="00CF0066" w:rsidRPr="008F0C4C" w:rsidRDefault="00CF0066" w:rsidP="00CF0066">
            <w:pPr>
              <w:jc w:val="right"/>
              <w:rPr>
                <w:rFonts w:ascii="Arial" w:eastAsia="Times New Roman" w:hAnsi="Arial" w:cs="Arial"/>
                <w:b/>
                <w:bCs/>
                <w:color w:val="000000"/>
              </w:rPr>
            </w:pPr>
          </w:p>
        </w:tc>
        <w:tc>
          <w:tcPr>
            <w:tcW w:w="445" w:type="pct"/>
            <w:tcBorders>
              <w:top w:val="single" w:sz="4" w:space="0" w:color="auto"/>
              <w:left w:val="nil"/>
              <w:bottom w:val="single" w:sz="4" w:space="0" w:color="A6A6A6" w:themeColor="background1" w:themeShade="A6"/>
              <w:right w:val="nil"/>
            </w:tcBorders>
            <w:shd w:val="clear" w:color="auto" w:fill="DBE5F1" w:themeFill="accent1" w:themeFillTint="33"/>
            <w:vAlign w:val="bottom"/>
          </w:tcPr>
          <w:p w14:paraId="1267364B" w14:textId="77777777" w:rsidR="00CF0066" w:rsidRPr="008F0C4C" w:rsidRDefault="00CF0066" w:rsidP="00CF0066">
            <w:pPr>
              <w:jc w:val="center"/>
              <w:rPr>
                <w:rFonts w:ascii="Arial" w:eastAsia="Times New Roman" w:hAnsi="Arial" w:cs="Arial"/>
                <w:b/>
                <w:bCs/>
                <w:i/>
                <w:color w:val="595959" w:themeColor="text1" w:themeTint="A6"/>
                <w:sz w:val="18"/>
                <w:szCs w:val="18"/>
              </w:rPr>
            </w:pPr>
          </w:p>
        </w:tc>
      </w:tr>
      <w:tr w:rsidR="00AD5E63" w:rsidRPr="00E3164C" w14:paraId="373D9745" w14:textId="77777777" w:rsidTr="00401ECA">
        <w:trPr>
          <w:trHeight w:hRule="exact" w:val="317"/>
        </w:trPr>
        <w:tc>
          <w:tcPr>
            <w:tcW w:w="1025"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71F48EC5" w14:textId="77777777" w:rsidR="00AD5E63" w:rsidRPr="00C84FA8" w:rsidRDefault="00AD5E63" w:rsidP="00AD5E63">
            <w:pPr>
              <w:ind w:firstLineChars="100" w:firstLine="220"/>
              <w:rPr>
                <w:rFonts w:ascii="Arial Narrow" w:eastAsia="Times New Roman" w:hAnsi="Arial Narrow" w:cs="Calibri"/>
                <w:color w:val="000000"/>
              </w:rPr>
            </w:pPr>
            <w:r>
              <w:rPr>
                <w:rFonts w:ascii="Arial Narrow" w:eastAsia="Times New Roman" w:hAnsi="Arial Narrow" w:cs="Calibri"/>
                <w:color w:val="000000"/>
              </w:rPr>
              <w:t>H.S. Dual Enrolled</w:t>
            </w:r>
          </w:p>
        </w:tc>
        <w:tc>
          <w:tcPr>
            <w:tcW w:w="441" w:type="pct"/>
            <w:tcBorders>
              <w:top w:val="single" w:sz="4" w:space="0" w:color="A6A6A6" w:themeColor="background1" w:themeShade="A6"/>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4E1619D2" w14:textId="77777777" w:rsidR="00AD5E63" w:rsidRPr="00262D3E" w:rsidRDefault="00AD5E63" w:rsidP="00AD5E63">
            <w:pPr>
              <w:jc w:val="center"/>
              <w:rPr>
                <w:rFonts w:ascii="Arial" w:eastAsia="Times New Roman" w:hAnsi="Arial" w:cs="Arial"/>
                <w:color w:val="000000"/>
                <w:highlight w:val="cyan"/>
              </w:rPr>
            </w:pPr>
            <w:r>
              <w:rPr>
                <w:rFonts w:ascii="Arial" w:eastAsia="Times New Roman" w:hAnsi="Arial" w:cs="Arial"/>
                <w:color w:val="000000"/>
              </w:rPr>
              <w:t>1,596</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40E969AD" w14:textId="77777777" w:rsidR="00AD5E63" w:rsidRPr="00262D3E" w:rsidRDefault="00AD5E63" w:rsidP="00AD5E63">
            <w:pPr>
              <w:jc w:val="right"/>
              <w:rPr>
                <w:rFonts w:ascii="Arial" w:eastAsia="Times New Roman" w:hAnsi="Arial" w:cs="Arial"/>
                <w:color w:val="000000"/>
                <w:highlight w:val="cyan"/>
              </w:rPr>
            </w:pPr>
            <w:r>
              <w:rPr>
                <w:rFonts w:ascii="Arial" w:eastAsia="Times New Roman" w:hAnsi="Arial" w:cs="Arial"/>
                <w:color w:val="000000"/>
              </w:rPr>
              <w:t>390</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0" w:type="dxa"/>
              <w:right w:w="0" w:type="dxa"/>
            </w:tcMar>
            <w:vAlign w:val="bottom"/>
          </w:tcPr>
          <w:p w14:paraId="5587EA43" w14:textId="77777777" w:rsidR="00AD5E63" w:rsidRPr="00262D3E" w:rsidRDefault="00AD5E63" w:rsidP="00AD5E63">
            <w:pPr>
              <w:jc w:val="center"/>
              <w:rPr>
                <w:rFonts w:ascii="Arial" w:eastAsia="Times New Roman" w:hAnsi="Arial" w:cs="Arial"/>
                <w:i/>
                <w:color w:val="595959" w:themeColor="text1" w:themeTint="A6"/>
                <w:sz w:val="18"/>
                <w:szCs w:val="18"/>
                <w:highlight w:val="cyan"/>
              </w:rPr>
            </w:pPr>
            <w:r>
              <w:rPr>
                <w:rFonts w:ascii="Arial" w:eastAsia="Times New Roman" w:hAnsi="Arial" w:cs="Arial"/>
                <w:i/>
                <w:color w:val="595959" w:themeColor="text1" w:themeTint="A6"/>
                <w:sz w:val="18"/>
                <w:szCs w:val="18"/>
              </w:rPr>
              <w:t>73.6</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5A32F311" w14:textId="77777777" w:rsidR="00AD5E63" w:rsidRPr="008F0C4C" w:rsidRDefault="001D27A0" w:rsidP="00AD5E63">
            <w:pPr>
              <w:jc w:val="right"/>
              <w:rPr>
                <w:rFonts w:ascii="Arial" w:eastAsia="Times New Roman" w:hAnsi="Arial" w:cs="Arial"/>
                <w:color w:val="000000"/>
              </w:rPr>
            </w:pPr>
            <w:r w:rsidRPr="008F0C4C">
              <w:rPr>
                <w:rFonts w:ascii="Arial" w:eastAsia="Times New Roman" w:hAnsi="Arial" w:cs="Arial"/>
                <w:color w:val="000000"/>
              </w:rPr>
              <w:t>400</w:t>
            </w:r>
          </w:p>
        </w:tc>
        <w:tc>
          <w:tcPr>
            <w:tcW w:w="499"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6FA3AE23" w14:textId="77777777" w:rsidR="00AD5E63" w:rsidRPr="008F0C4C" w:rsidRDefault="001D27A0"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73.8</w:t>
            </w:r>
            <w:r w:rsidR="00AD5E63" w:rsidRPr="008F0C4C">
              <w:rPr>
                <w:rFonts w:ascii="Arial" w:eastAsia="Times New Roman" w:hAnsi="Arial" w:cs="Arial"/>
                <w:i/>
                <w:color w:val="595959" w:themeColor="text1" w:themeTint="A6"/>
                <w:sz w:val="18"/>
                <w:szCs w:val="18"/>
              </w:rPr>
              <w:t>%</w:t>
            </w:r>
          </w:p>
        </w:tc>
        <w:tc>
          <w:tcPr>
            <w:tcW w:w="442"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755C622F" w14:textId="77777777" w:rsidR="00AD5E63" w:rsidRPr="008F0C4C" w:rsidRDefault="001D27A0" w:rsidP="00AD5E63">
            <w:pPr>
              <w:jc w:val="right"/>
              <w:rPr>
                <w:rFonts w:ascii="Arial" w:eastAsia="Times New Roman" w:hAnsi="Arial" w:cs="Arial"/>
                <w:color w:val="000000"/>
              </w:rPr>
            </w:pPr>
            <w:r w:rsidRPr="008F0C4C">
              <w:rPr>
                <w:rFonts w:ascii="Arial" w:eastAsia="Times New Roman" w:hAnsi="Arial" w:cs="Arial"/>
                <w:color w:val="000000"/>
              </w:rPr>
              <w:t>400</w:t>
            </w:r>
          </w:p>
        </w:tc>
        <w:tc>
          <w:tcPr>
            <w:tcW w:w="440"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742F8D72" w14:textId="77777777" w:rsidR="00AD5E63" w:rsidRPr="008F0C4C" w:rsidRDefault="001D27A0"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73.8</w:t>
            </w:r>
            <w:r w:rsidR="00AD5E63" w:rsidRPr="008F0C4C">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6A6A6" w:themeColor="background1" w:themeShade="A6"/>
              <w:right w:val="nil"/>
            </w:tcBorders>
            <w:shd w:val="clear" w:color="000000" w:fill="auto"/>
            <w:tcMar>
              <w:left w:w="14" w:type="dxa"/>
              <w:right w:w="14" w:type="dxa"/>
            </w:tcMar>
            <w:vAlign w:val="bottom"/>
            <w:hideMark/>
          </w:tcPr>
          <w:p w14:paraId="5F524FAA" w14:textId="77777777" w:rsidR="00AD5E63" w:rsidRPr="008F0C4C" w:rsidRDefault="001D27A0" w:rsidP="001D27A0">
            <w:pPr>
              <w:jc w:val="right"/>
              <w:rPr>
                <w:rFonts w:ascii="Arial" w:eastAsia="Times New Roman" w:hAnsi="Arial" w:cs="Arial"/>
                <w:color w:val="000000"/>
              </w:rPr>
            </w:pPr>
            <w:r w:rsidRPr="008F0C4C">
              <w:rPr>
                <w:rFonts w:ascii="Arial" w:eastAsia="Times New Roman" w:hAnsi="Arial" w:cs="Arial"/>
                <w:color w:val="000000"/>
              </w:rPr>
              <w:t>400</w:t>
            </w:r>
          </w:p>
        </w:tc>
        <w:tc>
          <w:tcPr>
            <w:tcW w:w="445" w:type="pct"/>
            <w:tcBorders>
              <w:top w:val="single" w:sz="4" w:space="0" w:color="A6A6A6" w:themeColor="background1" w:themeShade="A6"/>
              <w:left w:val="nil"/>
              <w:bottom w:val="single" w:sz="4" w:space="0" w:color="A6A6A6" w:themeColor="background1" w:themeShade="A6"/>
              <w:right w:val="nil"/>
            </w:tcBorders>
            <w:shd w:val="clear" w:color="000000" w:fill="auto"/>
            <w:vAlign w:val="bottom"/>
          </w:tcPr>
          <w:p w14:paraId="73C71355" w14:textId="77777777" w:rsidR="00AD5E63" w:rsidRPr="008F0C4C" w:rsidRDefault="001D27A0"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73.4</w:t>
            </w:r>
            <w:r w:rsidR="00AD5E63" w:rsidRPr="008F0C4C">
              <w:rPr>
                <w:rFonts w:ascii="Arial" w:eastAsia="Times New Roman" w:hAnsi="Arial" w:cs="Arial"/>
                <w:i/>
                <w:color w:val="595959" w:themeColor="text1" w:themeTint="A6"/>
                <w:sz w:val="18"/>
                <w:szCs w:val="18"/>
              </w:rPr>
              <w:t>%</w:t>
            </w:r>
          </w:p>
        </w:tc>
      </w:tr>
      <w:tr w:rsidR="00AD5E63" w:rsidRPr="00E3164C" w14:paraId="20EC9801" w14:textId="77777777" w:rsidTr="00401ECA">
        <w:trPr>
          <w:trHeight w:hRule="exact" w:val="317"/>
        </w:trPr>
        <w:tc>
          <w:tcPr>
            <w:tcW w:w="1025"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50E1016A" w14:textId="77777777" w:rsidR="00AD5E63" w:rsidRPr="00C84FA8" w:rsidRDefault="00AD5E63" w:rsidP="00AD5E63">
            <w:pPr>
              <w:ind w:firstLineChars="100" w:firstLine="220"/>
              <w:rPr>
                <w:rFonts w:ascii="Arial Narrow" w:eastAsia="Times New Roman" w:hAnsi="Arial Narrow" w:cs="Calibri"/>
                <w:color w:val="000000"/>
              </w:rPr>
            </w:pPr>
            <w:r>
              <w:rPr>
                <w:rFonts w:ascii="Arial Narrow" w:eastAsia="Times New Roman" w:hAnsi="Arial Narrow" w:cs="Calibri"/>
                <w:color w:val="000000"/>
              </w:rPr>
              <w:t>Other</w:t>
            </w:r>
          </w:p>
        </w:tc>
        <w:tc>
          <w:tcPr>
            <w:tcW w:w="441" w:type="pct"/>
            <w:tcBorders>
              <w:top w:val="single" w:sz="4" w:space="0" w:color="808080" w:themeColor="background1" w:themeShade="80"/>
              <w:left w:val="nil"/>
              <w:bottom w:val="single" w:sz="4" w:space="0" w:color="auto"/>
              <w:right w:val="nil"/>
            </w:tcBorders>
            <w:shd w:val="clear" w:color="000000" w:fill="D9D9D9" w:themeFill="background1" w:themeFillShade="D9"/>
            <w:tcMar>
              <w:left w:w="14" w:type="dxa"/>
              <w:right w:w="14" w:type="dxa"/>
            </w:tcMar>
            <w:vAlign w:val="bottom"/>
            <w:hideMark/>
          </w:tcPr>
          <w:p w14:paraId="6300270F" w14:textId="77777777" w:rsidR="00AD5E63" w:rsidRPr="00262D3E" w:rsidRDefault="00AD5E63" w:rsidP="00AD5E63">
            <w:pPr>
              <w:jc w:val="center"/>
              <w:rPr>
                <w:rFonts w:ascii="Arial" w:eastAsia="Times New Roman" w:hAnsi="Arial" w:cs="Arial"/>
                <w:color w:val="000000"/>
                <w:highlight w:val="cyan"/>
              </w:rPr>
            </w:pPr>
            <w:r>
              <w:rPr>
                <w:rFonts w:ascii="Arial" w:eastAsia="Times New Roman" w:hAnsi="Arial" w:cs="Arial"/>
                <w:color w:val="000000"/>
              </w:rPr>
              <w:t>-14</w:t>
            </w:r>
            <w:r w:rsidRPr="007843DB">
              <w:rPr>
                <w:rFonts w:ascii="Arial" w:eastAsia="Times New Roman" w:hAnsi="Arial" w:cs="Arial"/>
                <w:color w:val="000000"/>
              </w:rPr>
              <w:t>%</w:t>
            </w:r>
          </w:p>
        </w:tc>
        <w:tc>
          <w:tcPr>
            <w:tcW w:w="378"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17E74557" w14:textId="77777777" w:rsidR="00AD5E63" w:rsidRPr="00262D3E" w:rsidRDefault="00AD5E63" w:rsidP="00AD5E63">
            <w:pPr>
              <w:jc w:val="right"/>
              <w:rPr>
                <w:rFonts w:ascii="Arial" w:eastAsia="Times New Roman" w:hAnsi="Arial" w:cs="Arial"/>
                <w:color w:val="000000"/>
                <w:highlight w:val="cyan"/>
              </w:rPr>
            </w:pPr>
            <w:r>
              <w:rPr>
                <w:rFonts w:ascii="Arial" w:eastAsia="Times New Roman" w:hAnsi="Arial" w:cs="Arial"/>
                <w:color w:val="000000"/>
              </w:rPr>
              <w:t>140</w:t>
            </w:r>
          </w:p>
        </w:tc>
        <w:tc>
          <w:tcPr>
            <w:tcW w:w="444" w:type="pct"/>
            <w:tcBorders>
              <w:top w:val="single" w:sz="4" w:space="0" w:color="A6A6A6" w:themeColor="background1" w:themeShade="A6"/>
              <w:left w:val="nil"/>
              <w:bottom w:val="single" w:sz="4" w:space="0" w:color="auto"/>
              <w:right w:val="nil"/>
            </w:tcBorders>
            <w:shd w:val="clear" w:color="000000" w:fill="auto"/>
            <w:tcMar>
              <w:left w:w="0" w:type="dxa"/>
              <w:right w:w="0" w:type="dxa"/>
            </w:tcMar>
            <w:vAlign w:val="bottom"/>
          </w:tcPr>
          <w:p w14:paraId="1E5BDABF" w14:textId="77777777" w:rsidR="00AD5E63" w:rsidRPr="00262D3E" w:rsidRDefault="00AD5E63" w:rsidP="00AD5E63">
            <w:pPr>
              <w:jc w:val="center"/>
              <w:rPr>
                <w:rFonts w:ascii="Arial" w:eastAsia="Times New Roman" w:hAnsi="Arial" w:cs="Arial"/>
                <w:i/>
                <w:color w:val="595959" w:themeColor="text1" w:themeTint="A6"/>
                <w:sz w:val="18"/>
                <w:szCs w:val="18"/>
                <w:highlight w:val="cyan"/>
              </w:rPr>
            </w:pPr>
            <w:r>
              <w:rPr>
                <w:rFonts w:ascii="Arial" w:eastAsia="Times New Roman" w:hAnsi="Arial" w:cs="Arial"/>
                <w:i/>
                <w:color w:val="595959" w:themeColor="text1" w:themeTint="A6"/>
                <w:sz w:val="18"/>
                <w:szCs w:val="18"/>
              </w:rPr>
              <w:t>26.4</w:t>
            </w:r>
            <w:r w:rsidRPr="00A14629">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uto"/>
              <w:right w:val="nil"/>
            </w:tcBorders>
            <w:shd w:val="clear" w:color="auto" w:fill="auto"/>
            <w:tcMar>
              <w:left w:w="14" w:type="dxa"/>
              <w:right w:w="14" w:type="dxa"/>
            </w:tcMar>
            <w:vAlign w:val="bottom"/>
            <w:hideMark/>
          </w:tcPr>
          <w:p w14:paraId="44E39772" w14:textId="77777777" w:rsidR="00AD5E63" w:rsidRPr="008F0C4C" w:rsidRDefault="00B221B9" w:rsidP="00AD5E63">
            <w:pPr>
              <w:jc w:val="right"/>
              <w:rPr>
                <w:rFonts w:ascii="Arial" w:eastAsia="Times New Roman" w:hAnsi="Arial" w:cs="Arial"/>
                <w:color w:val="000000"/>
              </w:rPr>
            </w:pPr>
            <w:r w:rsidRPr="008F0C4C">
              <w:rPr>
                <w:rFonts w:ascii="Arial" w:eastAsia="Times New Roman" w:hAnsi="Arial" w:cs="Arial"/>
                <w:color w:val="000000"/>
              </w:rPr>
              <w:t>142</w:t>
            </w:r>
          </w:p>
        </w:tc>
        <w:tc>
          <w:tcPr>
            <w:tcW w:w="499" w:type="pct"/>
            <w:tcBorders>
              <w:top w:val="single" w:sz="4" w:space="0" w:color="A6A6A6" w:themeColor="background1" w:themeShade="A6"/>
              <w:left w:val="nil"/>
              <w:bottom w:val="single" w:sz="4" w:space="0" w:color="auto"/>
              <w:right w:val="nil"/>
            </w:tcBorders>
            <w:shd w:val="clear" w:color="auto" w:fill="auto"/>
            <w:tcMar>
              <w:left w:w="0" w:type="dxa"/>
              <w:right w:w="0" w:type="dxa"/>
            </w:tcMar>
            <w:vAlign w:val="bottom"/>
          </w:tcPr>
          <w:p w14:paraId="6A35C3E2" w14:textId="77777777" w:rsidR="00AD5E63" w:rsidRPr="008F0C4C" w:rsidRDefault="001D27A0"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26.2</w:t>
            </w:r>
            <w:r w:rsidR="00AD5E63" w:rsidRPr="008F0C4C">
              <w:rPr>
                <w:rFonts w:ascii="Arial" w:eastAsia="Times New Roman" w:hAnsi="Arial" w:cs="Arial"/>
                <w:i/>
                <w:color w:val="595959" w:themeColor="text1" w:themeTint="A6"/>
                <w:sz w:val="18"/>
                <w:szCs w:val="18"/>
              </w:rPr>
              <w:t>%</w:t>
            </w:r>
          </w:p>
        </w:tc>
        <w:tc>
          <w:tcPr>
            <w:tcW w:w="442" w:type="pct"/>
            <w:tcBorders>
              <w:top w:val="single" w:sz="4" w:space="0" w:color="A6A6A6" w:themeColor="background1" w:themeShade="A6"/>
              <w:left w:val="nil"/>
              <w:bottom w:val="single" w:sz="4" w:space="0" w:color="auto"/>
              <w:right w:val="nil"/>
            </w:tcBorders>
            <w:shd w:val="clear" w:color="000000" w:fill="auto"/>
            <w:vAlign w:val="bottom"/>
          </w:tcPr>
          <w:p w14:paraId="2BA89C48" w14:textId="77777777" w:rsidR="00AD5E63" w:rsidRPr="008F0C4C" w:rsidRDefault="00B221B9" w:rsidP="00AD5E63">
            <w:pPr>
              <w:jc w:val="right"/>
              <w:rPr>
                <w:rFonts w:ascii="Arial" w:eastAsia="Times New Roman" w:hAnsi="Arial" w:cs="Arial"/>
                <w:color w:val="000000"/>
              </w:rPr>
            </w:pPr>
            <w:r w:rsidRPr="008F0C4C">
              <w:rPr>
                <w:rFonts w:ascii="Arial" w:eastAsia="Times New Roman" w:hAnsi="Arial" w:cs="Arial"/>
                <w:color w:val="000000"/>
              </w:rPr>
              <w:t>142</w:t>
            </w:r>
          </w:p>
        </w:tc>
        <w:tc>
          <w:tcPr>
            <w:tcW w:w="440" w:type="pct"/>
            <w:tcBorders>
              <w:top w:val="single" w:sz="4" w:space="0" w:color="A6A6A6" w:themeColor="background1" w:themeShade="A6"/>
              <w:left w:val="nil"/>
              <w:bottom w:val="single" w:sz="4" w:space="0" w:color="auto"/>
              <w:right w:val="nil"/>
            </w:tcBorders>
            <w:shd w:val="clear" w:color="000000" w:fill="auto"/>
            <w:vAlign w:val="bottom"/>
          </w:tcPr>
          <w:p w14:paraId="7E802E33" w14:textId="77777777" w:rsidR="00AD5E63" w:rsidRPr="008F0C4C" w:rsidRDefault="001D27A0"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26.2</w:t>
            </w:r>
            <w:r w:rsidR="00AD5E63" w:rsidRPr="008F0C4C">
              <w:rPr>
                <w:rFonts w:ascii="Arial" w:eastAsia="Times New Roman" w:hAnsi="Arial" w:cs="Arial"/>
                <w:i/>
                <w:color w:val="595959" w:themeColor="text1" w:themeTint="A6"/>
                <w:sz w:val="18"/>
                <w:szCs w:val="18"/>
              </w:rPr>
              <w:t>%</w:t>
            </w:r>
          </w:p>
        </w:tc>
        <w:tc>
          <w:tcPr>
            <w:tcW w:w="444" w:type="pct"/>
            <w:tcBorders>
              <w:top w:val="single" w:sz="4" w:space="0" w:color="A6A6A6" w:themeColor="background1" w:themeShade="A6"/>
              <w:left w:val="nil"/>
              <w:bottom w:val="single" w:sz="4" w:space="0" w:color="auto"/>
              <w:right w:val="nil"/>
            </w:tcBorders>
            <w:shd w:val="clear" w:color="000000" w:fill="auto"/>
            <w:tcMar>
              <w:left w:w="14" w:type="dxa"/>
              <w:right w:w="14" w:type="dxa"/>
            </w:tcMar>
            <w:vAlign w:val="bottom"/>
            <w:hideMark/>
          </w:tcPr>
          <w:p w14:paraId="167955A3" w14:textId="77777777" w:rsidR="00AD5E63" w:rsidRPr="008F0C4C" w:rsidRDefault="00B221B9" w:rsidP="00AD5E63">
            <w:pPr>
              <w:jc w:val="right"/>
              <w:rPr>
                <w:rFonts w:ascii="Arial" w:eastAsia="Times New Roman" w:hAnsi="Arial" w:cs="Arial"/>
                <w:color w:val="000000"/>
              </w:rPr>
            </w:pPr>
            <w:r w:rsidRPr="008F0C4C">
              <w:rPr>
                <w:rFonts w:ascii="Arial" w:eastAsia="Times New Roman" w:hAnsi="Arial" w:cs="Arial"/>
                <w:color w:val="000000"/>
              </w:rPr>
              <w:t>145</w:t>
            </w:r>
          </w:p>
        </w:tc>
        <w:tc>
          <w:tcPr>
            <w:tcW w:w="445" w:type="pct"/>
            <w:tcBorders>
              <w:top w:val="single" w:sz="4" w:space="0" w:color="A6A6A6" w:themeColor="background1" w:themeShade="A6"/>
              <w:left w:val="nil"/>
              <w:bottom w:val="single" w:sz="4" w:space="0" w:color="auto"/>
              <w:right w:val="nil"/>
            </w:tcBorders>
            <w:shd w:val="clear" w:color="000000" w:fill="auto"/>
            <w:vAlign w:val="bottom"/>
          </w:tcPr>
          <w:p w14:paraId="47D71279" w14:textId="77777777" w:rsidR="00AD5E63" w:rsidRPr="008F0C4C" w:rsidRDefault="001D27A0" w:rsidP="00AD5E63">
            <w:pPr>
              <w:jc w:val="center"/>
              <w:rPr>
                <w:rFonts w:ascii="Arial" w:eastAsia="Times New Roman" w:hAnsi="Arial" w:cs="Arial"/>
                <w:i/>
                <w:color w:val="595959" w:themeColor="text1" w:themeTint="A6"/>
                <w:sz w:val="18"/>
                <w:szCs w:val="18"/>
              </w:rPr>
            </w:pPr>
            <w:r w:rsidRPr="008F0C4C">
              <w:rPr>
                <w:rFonts w:ascii="Arial" w:eastAsia="Times New Roman" w:hAnsi="Arial" w:cs="Arial"/>
                <w:i/>
                <w:color w:val="595959" w:themeColor="text1" w:themeTint="A6"/>
                <w:sz w:val="18"/>
                <w:szCs w:val="18"/>
              </w:rPr>
              <w:t>26.6</w:t>
            </w:r>
            <w:r w:rsidR="00AD5E63" w:rsidRPr="008F0C4C">
              <w:rPr>
                <w:rFonts w:ascii="Arial" w:eastAsia="Times New Roman" w:hAnsi="Arial" w:cs="Arial"/>
                <w:i/>
                <w:color w:val="595959" w:themeColor="text1" w:themeTint="A6"/>
                <w:sz w:val="18"/>
                <w:szCs w:val="18"/>
              </w:rPr>
              <w:t>%</w:t>
            </w:r>
          </w:p>
        </w:tc>
      </w:tr>
      <w:tr w:rsidR="00AD5E63" w:rsidRPr="00E3164C" w14:paraId="79ECF510" w14:textId="77777777" w:rsidTr="00401ECA">
        <w:trPr>
          <w:trHeight w:val="274"/>
        </w:trPr>
        <w:tc>
          <w:tcPr>
            <w:tcW w:w="1025"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2F90355B" w14:textId="77777777" w:rsidR="00AD5E63" w:rsidRPr="00C84FA8" w:rsidRDefault="00AD5E63" w:rsidP="001C2BC4">
            <w:pPr>
              <w:ind w:firstLineChars="100" w:firstLine="221"/>
              <w:rPr>
                <w:rFonts w:ascii="Arial Narrow" w:eastAsia="Times New Roman" w:hAnsi="Arial Narrow" w:cs="Calibri"/>
                <w:b/>
                <w:bCs/>
                <w:color w:val="000000"/>
              </w:rPr>
            </w:pPr>
            <w:r w:rsidRPr="00C84FA8">
              <w:rPr>
                <w:rFonts w:ascii="Arial Narrow" w:eastAsia="Times New Roman" w:hAnsi="Arial Narrow" w:cs="Calibri"/>
                <w:b/>
                <w:bCs/>
                <w:color w:val="000000"/>
              </w:rPr>
              <w:t>Subtotal</w:t>
            </w:r>
          </w:p>
        </w:tc>
        <w:tc>
          <w:tcPr>
            <w:tcW w:w="441"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bottom"/>
            <w:hideMark/>
          </w:tcPr>
          <w:p w14:paraId="4A5BB97A" w14:textId="77777777" w:rsidR="00AD5E63" w:rsidRPr="00262D3E" w:rsidRDefault="00AD5E63" w:rsidP="00AD5E63">
            <w:pPr>
              <w:jc w:val="center"/>
              <w:rPr>
                <w:rFonts w:ascii="Arial" w:eastAsia="Times New Roman" w:hAnsi="Arial" w:cs="Arial"/>
                <w:b/>
                <w:bCs/>
                <w:color w:val="000000"/>
                <w:highlight w:val="cyan"/>
              </w:rPr>
            </w:pPr>
            <w:r>
              <w:rPr>
                <w:rFonts w:ascii="Arial" w:eastAsia="Times New Roman" w:hAnsi="Arial" w:cs="Arial"/>
                <w:b/>
                <w:bCs/>
                <w:color w:val="000000"/>
              </w:rPr>
              <w:t>187</w:t>
            </w:r>
            <w:r w:rsidRPr="007843DB">
              <w:rPr>
                <w:rFonts w:ascii="Arial" w:eastAsia="Times New Roman" w:hAnsi="Arial" w:cs="Arial"/>
                <w:b/>
                <w:bCs/>
                <w:color w:val="000000"/>
              </w:rPr>
              <w:t>%</w:t>
            </w:r>
          </w:p>
        </w:tc>
        <w:tc>
          <w:tcPr>
            <w:tcW w:w="378"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3BE759DB" w14:textId="77777777" w:rsidR="00AD5E63" w:rsidRPr="00262D3E" w:rsidRDefault="00AD5E63" w:rsidP="00AD5E63">
            <w:pPr>
              <w:jc w:val="right"/>
              <w:rPr>
                <w:rFonts w:ascii="Arial" w:eastAsia="Times New Roman" w:hAnsi="Arial" w:cs="Arial"/>
                <w:b/>
                <w:bCs/>
                <w:color w:val="000000"/>
                <w:highlight w:val="cyan"/>
              </w:rPr>
            </w:pPr>
            <w:r>
              <w:rPr>
                <w:rFonts w:ascii="Arial" w:eastAsia="Times New Roman" w:hAnsi="Arial" w:cs="Arial"/>
                <w:b/>
                <w:bCs/>
                <w:color w:val="000000"/>
              </w:rPr>
              <w:t>530</w:t>
            </w:r>
          </w:p>
        </w:tc>
        <w:tc>
          <w:tcPr>
            <w:tcW w:w="444" w:type="pct"/>
            <w:tcBorders>
              <w:top w:val="single" w:sz="4" w:space="0" w:color="auto"/>
              <w:left w:val="nil"/>
              <w:bottom w:val="single" w:sz="4" w:space="0" w:color="auto"/>
              <w:right w:val="nil"/>
            </w:tcBorders>
            <w:shd w:val="clear" w:color="000000" w:fill="auto"/>
            <w:tcMar>
              <w:left w:w="0" w:type="dxa"/>
              <w:right w:w="0" w:type="dxa"/>
            </w:tcMar>
            <w:vAlign w:val="bottom"/>
          </w:tcPr>
          <w:p w14:paraId="356F0CE9" w14:textId="77777777" w:rsidR="00AD5E63" w:rsidRPr="00262D3E" w:rsidRDefault="00AD5E63" w:rsidP="00AD5E63">
            <w:pPr>
              <w:jc w:val="center"/>
              <w:rPr>
                <w:rFonts w:ascii="Arial" w:eastAsia="Times New Roman" w:hAnsi="Arial" w:cs="Arial"/>
                <w:b/>
                <w:bCs/>
                <w:i/>
                <w:color w:val="595959" w:themeColor="text1" w:themeTint="A6"/>
                <w:sz w:val="18"/>
                <w:szCs w:val="18"/>
                <w:highlight w:val="cyan"/>
              </w:rPr>
            </w:pPr>
            <w:r w:rsidRPr="00A14629">
              <w:rPr>
                <w:rFonts w:ascii="Arial" w:eastAsia="Times New Roman" w:hAnsi="Arial" w:cs="Arial"/>
                <w:b/>
                <w:bCs/>
                <w:i/>
                <w:color w:val="595959" w:themeColor="text1" w:themeTint="A6"/>
                <w:sz w:val="18"/>
                <w:szCs w:val="18"/>
              </w:rPr>
              <w:t>100%</w:t>
            </w:r>
          </w:p>
        </w:tc>
        <w:tc>
          <w:tcPr>
            <w:tcW w:w="444" w:type="pct"/>
            <w:tcBorders>
              <w:top w:val="single" w:sz="4" w:space="0" w:color="auto"/>
              <w:left w:val="nil"/>
              <w:bottom w:val="single" w:sz="4" w:space="0" w:color="auto"/>
              <w:right w:val="nil"/>
            </w:tcBorders>
            <w:shd w:val="clear" w:color="auto" w:fill="auto"/>
            <w:tcMar>
              <w:left w:w="14" w:type="dxa"/>
              <w:right w:w="14" w:type="dxa"/>
            </w:tcMar>
            <w:vAlign w:val="bottom"/>
            <w:hideMark/>
          </w:tcPr>
          <w:p w14:paraId="004F2522" w14:textId="77777777" w:rsidR="00AD5E63" w:rsidRPr="008F0C4C" w:rsidRDefault="001D27A0" w:rsidP="00AD5E63">
            <w:pPr>
              <w:jc w:val="right"/>
              <w:rPr>
                <w:rFonts w:ascii="Arial" w:eastAsia="Times New Roman" w:hAnsi="Arial" w:cs="Arial"/>
                <w:b/>
                <w:bCs/>
                <w:color w:val="000000"/>
              </w:rPr>
            </w:pPr>
            <w:r w:rsidRPr="008F0C4C">
              <w:rPr>
                <w:rFonts w:ascii="Arial" w:eastAsia="Times New Roman" w:hAnsi="Arial" w:cs="Arial"/>
                <w:b/>
                <w:bCs/>
                <w:color w:val="000000"/>
              </w:rPr>
              <w:t>542</w:t>
            </w:r>
          </w:p>
        </w:tc>
        <w:tc>
          <w:tcPr>
            <w:tcW w:w="499" w:type="pct"/>
            <w:tcBorders>
              <w:top w:val="single" w:sz="4" w:space="0" w:color="auto"/>
              <w:left w:val="nil"/>
              <w:bottom w:val="single" w:sz="4" w:space="0" w:color="auto"/>
              <w:right w:val="nil"/>
            </w:tcBorders>
            <w:shd w:val="clear" w:color="auto" w:fill="auto"/>
            <w:tcMar>
              <w:left w:w="0" w:type="dxa"/>
              <w:right w:w="0" w:type="dxa"/>
            </w:tcMar>
            <w:vAlign w:val="bottom"/>
          </w:tcPr>
          <w:p w14:paraId="77503EB3" w14:textId="77777777" w:rsidR="00AD5E63" w:rsidRPr="008F0C4C" w:rsidRDefault="00AD5E63" w:rsidP="00AD5E63">
            <w:pPr>
              <w:jc w:val="center"/>
              <w:rPr>
                <w:rFonts w:ascii="Arial" w:eastAsia="Times New Roman" w:hAnsi="Arial" w:cs="Arial"/>
                <w:b/>
                <w:bCs/>
                <w:i/>
                <w:color w:val="595959" w:themeColor="text1" w:themeTint="A6"/>
                <w:sz w:val="18"/>
                <w:szCs w:val="18"/>
              </w:rPr>
            </w:pPr>
            <w:r w:rsidRPr="008F0C4C">
              <w:rPr>
                <w:rFonts w:ascii="Arial" w:eastAsia="Times New Roman" w:hAnsi="Arial" w:cs="Arial"/>
                <w:b/>
                <w:bCs/>
                <w:i/>
                <w:color w:val="595959" w:themeColor="text1" w:themeTint="A6"/>
                <w:sz w:val="18"/>
                <w:szCs w:val="18"/>
              </w:rPr>
              <w:t>100%</w:t>
            </w:r>
          </w:p>
        </w:tc>
        <w:tc>
          <w:tcPr>
            <w:tcW w:w="442" w:type="pct"/>
            <w:tcBorders>
              <w:top w:val="single" w:sz="4" w:space="0" w:color="auto"/>
              <w:left w:val="nil"/>
              <w:bottom w:val="single" w:sz="4" w:space="0" w:color="auto"/>
              <w:right w:val="nil"/>
            </w:tcBorders>
            <w:shd w:val="clear" w:color="000000" w:fill="auto"/>
            <w:vAlign w:val="bottom"/>
          </w:tcPr>
          <w:p w14:paraId="5C823F74" w14:textId="77777777" w:rsidR="00AD5E63" w:rsidRPr="008F0C4C" w:rsidRDefault="001D27A0" w:rsidP="00AD5E63">
            <w:pPr>
              <w:jc w:val="right"/>
              <w:rPr>
                <w:rFonts w:ascii="Arial" w:eastAsia="Times New Roman" w:hAnsi="Arial" w:cs="Arial"/>
                <w:b/>
                <w:bCs/>
                <w:color w:val="000000"/>
              </w:rPr>
            </w:pPr>
            <w:r w:rsidRPr="008F0C4C">
              <w:rPr>
                <w:rFonts w:ascii="Arial" w:eastAsia="Times New Roman" w:hAnsi="Arial" w:cs="Arial"/>
                <w:b/>
                <w:bCs/>
                <w:color w:val="000000"/>
              </w:rPr>
              <w:t>542</w:t>
            </w:r>
          </w:p>
        </w:tc>
        <w:tc>
          <w:tcPr>
            <w:tcW w:w="440" w:type="pct"/>
            <w:tcBorders>
              <w:top w:val="single" w:sz="4" w:space="0" w:color="auto"/>
              <w:left w:val="nil"/>
              <w:bottom w:val="single" w:sz="4" w:space="0" w:color="auto"/>
              <w:right w:val="nil"/>
            </w:tcBorders>
            <w:shd w:val="clear" w:color="000000" w:fill="auto"/>
            <w:vAlign w:val="bottom"/>
          </w:tcPr>
          <w:p w14:paraId="0BC9390F" w14:textId="77777777" w:rsidR="00AD5E63" w:rsidRPr="008F0C4C" w:rsidRDefault="00AD5E63" w:rsidP="00AD5E63">
            <w:pPr>
              <w:jc w:val="center"/>
              <w:rPr>
                <w:rFonts w:ascii="Arial" w:eastAsia="Times New Roman" w:hAnsi="Arial" w:cs="Arial"/>
                <w:b/>
                <w:bCs/>
                <w:i/>
                <w:color w:val="595959" w:themeColor="text1" w:themeTint="A6"/>
                <w:sz w:val="18"/>
                <w:szCs w:val="18"/>
              </w:rPr>
            </w:pPr>
            <w:r w:rsidRPr="008F0C4C">
              <w:rPr>
                <w:rFonts w:ascii="Arial" w:eastAsia="Times New Roman" w:hAnsi="Arial" w:cs="Arial"/>
                <w:b/>
                <w:bCs/>
                <w:i/>
                <w:color w:val="595959" w:themeColor="text1" w:themeTint="A6"/>
                <w:sz w:val="18"/>
                <w:szCs w:val="18"/>
              </w:rPr>
              <w:t>100%</w:t>
            </w:r>
          </w:p>
        </w:tc>
        <w:tc>
          <w:tcPr>
            <w:tcW w:w="444" w:type="pct"/>
            <w:tcBorders>
              <w:top w:val="single" w:sz="4" w:space="0" w:color="auto"/>
              <w:left w:val="nil"/>
              <w:bottom w:val="single" w:sz="4" w:space="0" w:color="auto"/>
              <w:right w:val="nil"/>
            </w:tcBorders>
            <w:shd w:val="clear" w:color="000000" w:fill="auto"/>
            <w:tcMar>
              <w:left w:w="14" w:type="dxa"/>
              <w:right w:w="14" w:type="dxa"/>
            </w:tcMar>
            <w:vAlign w:val="bottom"/>
            <w:hideMark/>
          </w:tcPr>
          <w:p w14:paraId="419EA7DA" w14:textId="77777777" w:rsidR="00AD5E63" w:rsidRPr="008F0C4C" w:rsidRDefault="001D27A0" w:rsidP="00AD5E63">
            <w:pPr>
              <w:jc w:val="right"/>
              <w:rPr>
                <w:rFonts w:ascii="Arial" w:eastAsia="Times New Roman" w:hAnsi="Arial" w:cs="Arial"/>
                <w:b/>
                <w:bCs/>
                <w:color w:val="000000"/>
              </w:rPr>
            </w:pPr>
            <w:r w:rsidRPr="008F0C4C">
              <w:rPr>
                <w:rFonts w:ascii="Arial" w:eastAsia="Times New Roman" w:hAnsi="Arial" w:cs="Arial"/>
                <w:b/>
                <w:bCs/>
                <w:color w:val="000000"/>
              </w:rPr>
              <w:t>545</w:t>
            </w:r>
          </w:p>
        </w:tc>
        <w:tc>
          <w:tcPr>
            <w:tcW w:w="445" w:type="pct"/>
            <w:tcBorders>
              <w:top w:val="single" w:sz="4" w:space="0" w:color="auto"/>
              <w:left w:val="nil"/>
              <w:bottom w:val="single" w:sz="4" w:space="0" w:color="auto"/>
              <w:right w:val="nil"/>
            </w:tcBorders>
            <w:shd w:val="clear" w:color="000000" w:fill="auto"/>
            <w:vAlign w:val="bottom"/>
          </w:tcPr>
          <w:p w14:paraId="7E9A20E5" w14:textId="77777777" w:rsidR="00AD5E63" w:rsidRPr="008F0C4C" w:rsidRDefault="00AD5E63" w:rsidP="00AD5E63">
            <w:pPr>
              <w:jc w:val="center"/>
              <w:rPr>
                <w:rFonts w:ascii="Arial" w:eastAsia="Times New Roman" w:hAnsi="Arial" w:cs="Arial"/>
                <w:b/>
                <w:bCs/>
                <w:i/>
                <w:color w:val="595959" w:themeColor="text1" w:themeTint="A6"/>
                <w:sz w:val="18"/>
                <w:szCs w:val="18"/>
              </w:rPr>
            </w:pPr>
            <w:r w:rsidRPr="008F0C4C">
              <w:rPr>
                <w:rFonts w:ascii="Arial" w:eastAsia="Times New Roman" w:hAnsi="Arial" w:cs="Arial"/>
                <w:b/>
                <w:bCs/>
                <w:i/>
                <w:color w:val="595959" w:themeColor="text1" w:themeTint="A6"/>
                <w:sz w:val="18"/>
                <w:szCs w:val="18"/>
              </w:rPr>
              <w:t>100%</w:t>
            </w:r>
          </w:p>
        </w:tc>
      </w:tr>
      <w:tr w:rsidR="00AD5E63" w:rsidRPr="00C75F69" w14:paraId="5452ECDC" w14:textId="77777777" w:rsidTr="0097428F">
        <w:trPr>
          <w:trHeight w:val="287"/>
        </w:trPr>
        <w:tc>
          <w:tcPr>
            <w:tcW w:w="1025"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center"/>
            <w:hideMark/>
          </w:tcPr>
          <w:p w14:paraId="12825B08" w14:textId="77777777" w:rsidR="00AD5E63" w:rsidRPr="00E3164C" w:rsidRDefault="00AD5E63" w:rsidP="00AD5E63">
            <w:pPr>
              <w:jc w:val="center"/>
              <w:rPr>
                <w:rFonts w:ascii="Arial Narrow" w:eastAsia="Times New Roman" w:hAnsi="Arial Narrow" w:cs="Calibri"/>
                <w:b/>
                <w:bCs/>
                <w:color w:val="000000"/>
              </w:rPr>
            </w:pPr>
            <w:r w:rsidRPr="00E3164C">
              <w:rPr>
                <w:rFonts w:ascii="Arial Narrow" w:eastAsia="Times New Roman" w:hAnsi="Arial Narrow" w:cs="Calibri"/>
                <w:b/>
                <w:bCs/>
                <w:color w:val="000000"/>
              </w:rPr>
              <w:t>TOTAL</w:t>
            </w:r>
          </w:p>
        </w:tc>
        <w:tc>
          <w:tcPr>
            <w:tcW w:w="441"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center"/>
            <w:hideMark/>
          </w:tcPr>
          <w:p w14:paraId="2DEAEAE5" w14:textId="77777777" w:rsidR="00AD5E63" w:rsidRPr="00E3164C" w:rsidRDefault="00AD5E63" w:rsidP="00AD5E63">
            <w:pPr>
              <w:jc w:val="center"/>
              <w:rPr>
                <w:rFonts w:ascii="Arial" w:eastAsia="Times New Roman" w:hAnsi="Arial" w:cs="Arial"/>
                <w:b/>
                <w:bCs/>
                <w:color w:val="000000"/>
              </w:rPr>
            </w:pPr>
            <w:r>
              <w:rPr>
                <w:rFonts w:ascii="Arial" w:eastAsia="Times New Roman" w:hAnsi="Arial" w:cs="Arial"/>
                <w:b/>
                <w:bCs/>
                <w:color w:val="000000"/>
              </w:rPr>
              <w:t>-17</w:t>
            </w:r>
            <w:r w:rsidRPr="007843DB">
              <w:rPr>
                <w:rFonts w:ascii="Arial" w:eastAsia="Times New Roman" w:hAnsi="Arial" w:cs="Arial"/>
                <w:b/>
                <w:bCs/>
                <w:color w:val="000000"/>
              </w:rPr>
              <w:t>%</w:t>
            </w:r>
          </w:p>
        </w:tc>
        <w:tc>
          <w:tcPr>
            <w:tcW w:w="378"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center"/>
            <w:hideMark/>
          </w:tcPr>
          <w:p w14:paraId="28421461" w14:textId="77777777" w:rsidR="00AD5E63" w:rsidRPr="00E3164C" w:rsidRDefault="00AD5E63" w:rsidP="00AD5E63">
            <w:pPr>
              <w:jc w:val="right"/>
              <w:rPr>
                <w:rFonts w:ascii="Arial" w:eastAsia="Times New Roman" w:hAnsi="Arial" w:cs="Arial"/>
                <w:b/>
                <w:bCs/>
                <w:color w:val="000000"/>
              </w:rPr>
            </w:pPr>
            <w:r>
              <w:rPr>
                <w:rFonts w:ascii="Arial" w:eastAsia="Times New Roman" w:hAnsi="Arial" w:cs="Arial"/>
                <w:b/>
                <w:bCs/>
                <w:color w:val="000000"/>
              </w:rPr>
              <w:t>10,229</w:t>
            </w:r>
          </w:p>
        </w:tc>
        <w:tc>
          <w:tcPr>
            <w:tcW w:w="444" w:type="pct"/>
            <w:tcBorders>
              <w:top w:val="single" w:sz="4" w:space="0" w:color="auto"/>
              <w:left w:val="nil"/>
              <w:bottom w:val="single" w:sz="4" w:space="0" w:color="auto"/>
              <w:right w:val="nil"/>
            </w:tcBorders>
            <w:shd w:val="clear" w:color="000000" w:fill="D9D9D9" w:themeFill="background1" w:themeFillShade="D9"/>
            <w:tcMar>
              <w:left w:w="0" w:type="dxa"/>
              <w:right w:w="0" w:type="dxa"/>
            </w:tcMar>
            <w:vAlign w:val="center"/>
          </w:tcPr>
          <w:p w14:paraId="0A14A821" w14:textId="77777777" w:rsidR="00AD5E63" w:rsidRPr="00E3164C" w:rsidRDefault="00AD5E63" w:rsidP="00AD5E63">
            <w:pPr>
              <w:jc w:val="right"/>
              <w:rPr>
                <w:rFonts w:ascii="Arial" w:eastAsia="Times New Roman" w:hAnsi="Arial" w:cs="Arial"/>
                <w:b/>
                <w:bCs/>
                <w:i/>
                <w:color w:val="000000"/>
                <w:sz w:val="18"/>
                <w:szCs w:val="18"/>
              </w:rPr>
            </w:pPr>
          </w:p>
        </w:tc>
        <w:tc>
          <w:tcPr>
            <w:tcW w:w="444"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center"/>
            <w:hideMark/>
          </w:tcPr>
          <w:p w14:paraId="5582BA20" w14:textId="77777777" w:rsidR="00AD5E63" w:rsidRPr="008F0C4C" w:rsidRDefault="00A83270" w:rsidP="00AD5E63">
            <w:pPr>
              <w:jc w:val="right"/>
              <w:rPr>
                <w:rFonts w:ascii="Arial" w:eastAsia="Times New Roman" w:hAnsi="Arial" w:cs="Arial"/>
                <w:b/>
                <w:bCs/>
                <w:color w:val="000000"/>
              </w:rPr>
            </w:pPr>
            <w:r w:rsidRPr="008F0C4C">
              <w:rPr>
                <w:rFonts w:ascii="Arial" w:eastAsia="Times New Roman" w:hAnsi="Arial" w:cs="Arial"/>
                <w:b/>
                <w:bCs/>
                <w:color w:val="000000"/>
              </w:rPr>
              <w:t>10,329</w:t>
            </w:r>
          </w:p>
        </w:tc>
        <w:tc>
          <w:tcPr>
            <w:tcW w:w="499" w:type="pct"/>
            <w:tcBorders>
              <w:top w:val="single" w:sz="4" w:space="0" w:color="auto"/>
              <w:left w:val="nil"/>
              <w:bottom w:val="single" w:sz="4" w:space="0" w:color="auto"/>
              <w:right w:val="nil"/>
            </w:tcBorders>
            <w:shd w:val="clear" w:color="000000" w:fill="D9D9D9" w:themeFill="background1" w:themeFillShade="D9"/>
            <w:vAlign w:val="center"/>
          </w:tcPr>
          <w:p w14:paraId="132B4A0D" w14:textId="77777777" w:rsidR="00AD5E63" w:rsidRPr="008F0C4C" w:rsidRDefault="00AD5E63" w:rsidP="00AD5E63">
            <w:pPr>
              <w:jc w:val="right"/>
              <w:rPr>
                <w:rFonts w:ascii="Arial" w:eastAsia="Times New Roman" w:hAnsi="Arial" w:cs="Arial"/>
                <w:b/>
                <w:bCs/>
                <w:color w:val="000000"/>
              </w:rPr>
            </w:pPr>
          </w:p>
        </w:tc>
        <w:tc>
          <w:tcPr>
            <w:tcW w:w="442" w:type="pct"/>
            <w:tcBorders>
              <w:top w:val="single" w:sz="4" w:space="0" w:color="auto"/>
              <w:left w:val="nil"/>
              <w:bottom w:val="single" w:sz="4" w:space="0" w:color="auto"/>
              <w:right w:val="nil"/>
            </w:tcBorders>
            <w:shd w:val="clear" w:color="000000" w:fill="D9D9D9" w:themeFill="background1" w:themeFillShade="D9"/>
            <w:vAlign w:val="center"/>
          </w:tcPr>
          <w:p w14:paraId="7EC481D3" w14:textId="77777777" w:rsidR="00AD5E63" w:rsidRPr="008F0C4C" w:rsidRDefault="00A83270" w:rsidP="00AD5E63">
            <w:pPr>
              <w:jc w:val="right"/>
              <w:rPr>
                <w:rFonts w:ascii="Arial" w:eastAsia="Times New Roman" w:hAnsi="Arial" w:cs="Arial"/>
                <w:b/>
                <w:bCs/>
                <w:color w:val="000000"/>
              </w:rPr>
            </w:pPr>
            <w:r w:rsidRPr="008F0C4C">
              <w:rPr>
                <w:rFonts w:ascii="Arial" w:eastAsia="Times New Roman" w:hAnsi="Arial" w:cs="Arial"/>
                <w:b/>
                <w:bCs/>
                <w:color w:val="000000"/>
              </w:rPr>
              <w:t>10,545</w:t>
            </w:r>
          </w:p>
        </w:tc>
        <w:tc>
          <w:tcPr>
            <w:tcW w:w="440" w:type="pct"/>
            <w:tcBorders>
              <w:top w:val="single" w:sz="4" w:space="0" w:color="auto"/>
              <w:left w:val="nil"/>
              <w:bottom w:val="single" w:sz="4" w:space="0" w:color="auto"/>
              <w:right w:val="nil"/>
            </w:tcBorders>
            <w:shd w:val="clear" w:color="000000" w:fill="D9D9D9" w:themeFill="background1" w:themeFillShade="D9"/>
            <w:vAlign w:val="center"/>
          </w:tcPr>
          <w:p w14:paraId="53B58931" w14:textId="77777777" w:rsidR="00AD5E63" w:rsidRPr="008F0C4C" w:rsidRDefault="00AD5E63" w:rsidP="00AD5E63">
            <w:pPr>
              <w:jc w:val="right"/>
              <w:rPr>
                <w:rFonts w:ascii="Arial" w:eastAsia="Times New Roman" w:hAnsi="Arial" w:cs="Arial"/>
                <w:b/>
                <w:bCs/>
                <w:color w:val="000000"/>
              </w:rPr>
            </w:pPr>
          </w:p>
        </w:tc>
        <w:tc>
          <w:tcPr>
            <w:tcW w:w="444" w:type="pct"/>
            <w:tcBorders>
              <w:top w:val="single" w:sz="4" w:space="0" w:color="auto"/>
              <w:left w:val="nil"/>
              <w:bottom w:val="single" w:sz="4" w:space="0" w:color="auto"/>
              <w:right w:val="nil"/>
            </w:tcBorders>
            <w:shd w:val="clear" w:color="000000" w:fill="D9D9D9" w:themeFill="background1" w:themeFillShade="D9"/>
            <w:tcMar>
              <w:left w:w="14" w:type="dxa"/>
              <w:right w:w="14" w:type="dxa"/>
            </w:tcMar>
            <w:vAlign w:val="center"/>
            <w:hideMark/>
          </w:tcPr>
          <w:p w14:paraId="765CFB48" w14:textId="77777777" w:rsidR="00AD5E63" w:rsidRPr="008F0C4C" w:rsidRDefault="00A83270" w:rsidP="00AD5E63">
            <w:pPr>
              <w:jc w:val="right"/>
              <w:rPr>
                <w:rFonts w:ascii="Arial" w:eastAsia="Times New Roman" w:hAnsi="Arial" w:cs="Arial"/>
                <w:b/>
                <w:bCs/>
                <w:color w:val="000000"/>
              </w:rPr>
            </w:pPr>
            <w:r w:rsidRPr="008F0C4C">
              <w:rPr>
                <w:rFonts w:ascii="Arial" w:eastAsia="Times New Roman" w:hAnsi="Arial" w:cs="Arial"/>
                <w:b/>
                <w:bCs/>
                <w:color w:val="000000"/>
              </w:rPr>
              <w:t>10,787</w:t>
            </w:r>
          </w:p>
        </w:tc>
        <w:tc>
          <w:tcPr>
            <w:tcW w:w="445" w:type="pct"/>
            <w:tcBorders>
              <w:top w:val="single" w:sz="4" w:space="0" w:color="auto"/>
              <w:left w:val="nil"/>
              <w:bottom w:val="single" w:sz="4" w:space="0" w:color="auto"/>
              <w:right w:val="nil"/>
            </w:tcBorders>
            <w:shd w:val="clear" w:color="000000" w:fill="D9D9D9" w:themeFill="background1" w:themeFillShade="D9"/>
            <w:vAlign w:val="center"/>
          </w:tcPr>
          <w:p w14:paraId="6820FB3B" w14:textId="77777777" w:rsidR="00AD5E63" w:rsidRPr="008F0C4C" w:rsidRDefault="00AD5E63" w:rsidP="00AD5E63">
            <w:pPr>
              <w:jc w:val="center"/>
              <w:rPr>
                <w:rFonts w:ascii="Arial" w:eastAsia="Times New Roman" w:hAnsi="Arial" w:cs="Arial"/>
                <w:b/>
                <w:bCs/>
                <w:color w:val="000000"/>
              </w:rPr>
            </w:pPr>
          </w:p>
        </w:tc>
      </w:tr>
    </w:tbl>
    <w:p w14:paraId="0C559961" w14:textId="77777777" w:rsidR="00FF1A5C" w:rsidRDefault="00245296" w:rsidP="00723C3B">
      <w:pPr>
        <w:rPr>
          <w:rFonts w:ascii="Arial Narrow" w:eastAsia="Times New Roman" w:hAnsi="Arial Narrow" w:cs="Calibri"/>
          <w:color w:val="000000"/>
          <w:sz w:val="20"/>
          <w:szCs w:val="20"/>
        </w:rPr>
      </w:pPr>
      <w:r w:rsidRPr="00BB1100">
        <w:rPr>
          <w:rFonts w:ascii="Arial Narrow" w:eastAsia="Times New Roman" w:hAnsi="Arial Narrow" w:cs="Calibri"/>
          <w:color w:val="000000"/>
          <w:sz w:val="18"/>
          <w:szCs w:val="18"/>
        </w:rPr>
        <w:t xml:space="preserve">Note*: </w:t>
      </w:r>
      <w:r w:rsidR="0097428F" w:rsidRPr="00BB1100">
        <w:rPr>
          <w:rFonts w:ascii="Arial Narrow" w:eastAsia="Times New Roman" w:hAnsi="Arial Narrow" w:cs="Calibri"/>
          <w:color w:val="000000"/>
          <w:sz w:val="18"/>
          <w:szCs w:val="18"/>
        </w:rPr>
        <w:t>The Profile Admits in this row reflect all students enrolled who entered as profile admits, including those from past years who have been retained.  This includes the cohorts with high numbers of profile admits (FAMU refers to them as Access and Opportunity Students) through fall 2012</w:t>
      </w:r>
      <w:r w:rsidR="00FF1A5C">
        <w:rPr>
          <w:rFonts w:ascii="Arial Narrow" w:eastAsia="Times New Roman" w:hAnsi="Arial Narrow" w:cs="Calibri"/>
          <w:color w:val="000000"/>
          <w:sz w:val="18"/>
          <w:szCs w:val="18"/>
        </w:rPr>
        <w:t xml:space="preserve">. </w:t>
      </w:r>
      <w:r w:rsidR="0097428F" w:rsidRPr="00BB1100">
        <w:rPr>
          <w:rFonts w:ascii="Arial Narrow" w:eastAsia="Times New Roman" w:hAnsi="Arial Narrow" w:cs="Calibri"/>
          <w:color w:val="000000"/>
          <w:sz w:val="18"/>
          <w:szCs w:val="18"/>
        </w:rPr>
        <w:t xml:space="preserve"> New Profile Admits </w:t>
      </w:r>
      <w:r w:rsidR="00BF682A">
        <w:rPr>
          <w:rFonts w:ascii="Arial Narrow" w:eastAsia="Times New Roman" w:hAnsi="Arial Narrow" w:cs="Calibri"/>
          <w:color w:val="000000"/>
          <w:sz w:val="18"/>
          <w:szCs w:val="18"/>
        </w:rPr>
        <w:t>enrolling</w:t>
      </w:r>
      <w:r w:rsidR="0097428F" w:rsidRPr="00BB1100">
        <w:rPr>
          <w:rFonts w:ascii="Arial Narrow" w:eastAsia="Times New Roman" w:hAnsi="Arial Narrow" w:cs="Calibri"/>
          <w:color w:val="000000"/>
          <w:sz w:val="18"/>
          <w:szCs w:val="18"/>
        </w:rPr>
        <w:t xml:space="preserve"> in the fall were drastically reduced from 1</w:t>
      </w:r>
      <w:r w:rsidR="00971EF0">
        <w:rPr>
          <w:rFonts w:ascii="Arial Narrow" w:eastAsia="Times New Roman" w:hAnsi="Arial Narrow" w:cs="Calibri"/>
          <w:color w:val="000000"/>
          <w:sz w:val="18"/>
          <w:szCs w:val="18"/>
        </w:rPr>
        <w:t>,495</w:t>
      </w:r>
      <w:r w:rsidR="0097428F" w:rsidRPr="00BB1100">
        <w:rPr>
          <w:rFonts w:ascii="Arial Narrow" w:eastAsia="Times New Roman" w:hAnsi="Arial Narrow" w:cs="Calibri"/>
          <w:color w:val="000000"/>
          <w:sz w:val="18"/>
          <w:szCs w:val="18"/>
        </w:rPr>
        <w:t xml:space="preserve"> in fall 2009 to </w:t>
      </w:r>
      <w:r w:rsidR="00BA7380" w:rsidRPr="00BB1100">
        <w:rPr>
          <w:rFonts w:ascii="Arial Narrow" w:eastAsia="Times New Roman" w:hAnsi="Arial Narrow" w:cs="Calibri"/>
          <w:color w:val="000000"/>
          <w:sz w:val="18"/>
          <w:szCs w:val="18"/>
        </w:rPr>
        <w:t>31</w:t>
      </w:r>
      <w:r w:rsidR="00971EF0">
        <w:rPr>
          <w:rFonts w:ascii="Arial Narrow" w:eastAsia="Times New Roman" w:hAnsi="Arial Narrow" w:cs="Calibri"/>
          <w:color w:val="000000"/>
          <w:sz w:val="18"/>
          <w:szCs w:val="18"/>
        </w:rPr>
        <w:t>0</w:t>
      </w:r>
      <w:r w:rsidR="0097428F" w:rsidRPr="00BB1100">
        <w:rPr>
          <w:rFonts w:ascii="Arial Narrow" w:eastAsia="Times New Roman" w:hAnsi="Arial Narrow" w:cs="Calibri"/>
          <w:color w:val="000000"/>
          <w:sz w:val="18"/>
          <w:szCs w:val="18"/>
        </w:rPr>
        <w:t xml:space="preserve"> in fall 2014.  The FAMU BOT requires new profile admits not to exceed 500 or 20% of the incoming freshman class</w:t>
      </w:r>
      <w:r w:rsidR="0097428F" w:rsidRPr="00BB1100">
        <w:rPr>
          <w:rFonts w:ascii="Arial Narrow" w:eastAsia="Times New Roman" w:hAnsi="Arial Narrow" w:cs="Calibri"/>
          <w:color w:val="000000"/>
          <w:sz w:val="20"/>
          <w:szCs w:val="20"/>
        </w:rPr>
        <w:t>.</w:t>
      </w:r>
    </w:p>
    <w:p w14:paraId="4AE9CF77" w14:textId="77777777" w:rsidR="00723C3B" w:rsidRPr="00531DD0" w:rsidRDefault="00BA7380" w:rsidP="00723C3B">
      <w:pP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 xml:space="preserve"> **</w:t>
      </w:r>
      <w:r w:rsidRPr="0097428F">
        <w:rPr>
          <w:rFonts w:ascii="Arial Narrow" w:eastAsia="Times New Roman" w:hAnsi="Arial Narrow" w:cs="Calibri"/>
          <w:color w:val="000000"/>
          <w:sz w:val="18"/>
          <w:szCs w:val="18"/>
        </w:rPr>
        <w:t>Includes Medical students.</w:t>
      </w:r>
      <w:r>
        <w:rPr>
          <w:rFonts w:ascii="Arial Narrow" w:eastAsia="Times New Roman" w:hAnsi="Arial Narrow" w:cs="Calibri"/>
          <w:color w:val="000000"/>
          <w:sz w:val="18"/>
          <w:szCs w:val="18"/>
        </w:rPr>
        <w:t xml:space="preserve"> </w:t>
      </w:r>
    </w:p>
    <w:p w14:paraId="06C8EF09" w14:textId="77777777" w:rsidR="00EF6E6C" w:rsidRPr="00BA1ED5" w:rsidRDefault="00EF6E6C" w:rsidP="00723C3B">
      <w:pPr>
        <w:rPr>
          <w:rFonts w:ascii="Arial Narrow" w:eastAsia="Times New Roman" w:hAnsi="Arial Narrow" w:cs="Calibri"/>
          <w:color w:val="000000"/>
          <w:sz w:val="18"/>
          <w:szCs w:val="18"/>
        </w:rPr>
      </w:pPr>
    </w:p>
    <w:p w14:paraId="6586E7D6" w14:textId="77777777" w:rsidR="00723C3B" w:rsidRPr="00A14F5F" w:rsidRDefault="00723C3B" w:rsidP="00A674B2">
      <w:pPr>
        <w:spacing w:after="120"/>
        <w:rPr>
          <w:rFonts w:ascii="Arial Narrow" w:eastAsia="Times New Roman" w:hAnsi="Arial Narrow" w:cs="Calibri"/>
          <w:i/>
          <w:color w:val="000000"/>
          <w:sz w:val="24"/>
          <w:szCs w:val="24"/>
        </w:rPr>
      </w:pPr>
      <w:r w:rsidRPr="003C060F">
        <w:rPr>
          <w:rFonts w:ascii="Arial Narrow" w:hAnsi="Arial Narrow" w:cs="Arial"/>
          <w:b/>
          <w:color w:val="17365D" w:themeColor="text2" w:themeShade="BF"/>
          <w:sz w:val="30"/>
          <w:szCs w:val="30"/>
        </w:rPr>
        <w:t xml:space="preserve">Planned </w:t>
      </w:r>
      <w:r w:rsidR="008341CA" w:rsidRPr="003C060F">
        <w:rPr>
          <w:rFonts w:ascii="Arial Narrow" w:hAnsi="Arial Narrow" w:cs="Arial"/>
          <w:b/>
          <w:color w:val="17365D" w:themeColor="text2" w:themeShade="BF"/>
          <w:sz w:val="30"/>
          <w:szCs w:val="30"/>
        </w:rPr>
        <w:t xml:space="preserve">Enrollment </w:t>
      </w:r>
      <w:r w:rsidRPr="003C060F">
        <w:rPr>
          <w:rFonts w:ascii="Arial Narrow" w:hAnsi="Arial Narrow" w:cs="Arial"/>
          <w:b/>
          <w:color w:val="17365D" w:themeColor="text2" w:themeShade="BF"/>
          <w:sz w:val="30"/>
          <w:szCs w:val="30"/>
        </w:rPr>
        <w:t xml:space="preserve">Growth </w:t>
      </w:r>
      <w:r w:rsidR="00A674B2" w:rsidRPr="003C060F">
        <w:rPr>
          <w:rFonts w:ascii="Arial Narrow" w:hAnsi="Arial Narrow" w:cs="Arial"/>
          <w:b/>
          <w:color w:val="17365D" w:themeColor="text2" w:themeShade="BF"/>
          <w:sz w:val="30"/>
          <w:szCs w:val="30"/>
        </w:rPr>
        <w:t xml:space="preserve">by </w:t>
      </w:r>
      <w:r w:rsidR="009B2428" w:rsidRPr="003C060F">
        <w:rPr>
          <w:rFonts w:ascii="Arial Narrow" w:hAnsi="Arial Narrow" w:cs="Arial"/>
          <w:b/>
          <w:color w:val="17365D" w:themeColor="text2" w:themeShade="BF"/>
          <w:sz w:val="30"/>
          <w:szCs w:val="30"/>
        </w:rPr>
        <w:t>Method</w:t>
      </w:r>
      <w:r w:rsidR="00A674B2" w:rsidRPr="003C060F">
        <w:rPr>
          <w:rFonts w:ascii="Arial Narrow" w:hAnsi="Arial Narrow" w:cs="Arial"/>
          <w:b/>
          <w:color w:val="17365D" w:themeColor="text2" w:themeShade="BF"/>
          <w:sz w:val="30"/>
          <w:szCs w:val="30"/>
        </w:rPr>
        <w:t xml:space="preserve"> of Instruction</w:t>
      </w:r>
      <w:r w:rsidRPr="003C060F">
        <w:rPr>
          <w:rFonts w:ascii="Arial Narrow" w:hAnsi="Arial Narrow" w:cs="Arial"/>
          <w:b/>
          <w:color w:val="17365D" w:themeColor="text2" w:themeShade="BF"/>
          <w:sz w:val="30"/>
          <w:szCs w:val="30"/>
        </w:rPr>
        <w:t xml:space="preserve"> </w:t>
      </w:r>
      <w:r w:rsidR="000A3C1D" w:rsidRPr="003C060F">
        <w:rPr>
          <w:rFonts w:ascii="Arial Narrow" w:hAnsi="Arial Narrow" w:cs="Arial"/>
          <w:i/>
          <w:color w:val="17365D" w:themeColor="text2" w:themeShade="BF"/>
          <w:sz w:val="24"/>
          <w:szCs w:val="24"/>
        </w:rPr>
        <w:t>(f</w:t>
      </w:r>
      <w:r w:rsidRPr="003C060F">
        <w:rPr>
          <w:rFonts w:ascii="Arial Narrow" w:hAnsi="Arial Narrow" w:cs="Arial"/>
          <w:i/>
          <w:color w:val="17365D" w:themeColor="text2" w:themeShade="BF"/>
          <w:sz w:val="24"/>
          <w:szCs w:val="24"/>
        </w:rPr>
        <w:t xml:space="preserve">or </w:t>
      </w:r>
      <w:r w:rsidR="003F1464" w:rsidRPr="003C060F">
        <w:rPr>
          <w:rFonts w:ascii="Arial Narrow" w:hAnsi="Arial Narrow" w:cs="Arial"/>
          <w:i/>
          <w:color w:val="17365D" w:themeColor="text2" w:themeShade="BF"/>
          <w:sz w:val="24"/>
          <w:szCs w:val="24"/>
        </w:rPr>
        <w:t xml:space="preserve">all </w:t>
      </w:r>
      <w:r w:rsidRPr="003C060F">
        <w:rPr>
          <w:rFonts w:ascii="Arial Narrow" w:hAnsi="Arial Narrow" w:cs="Arial"/>
          <w:i/>
          <w:color w:val="17365D" w:themeColor="text2" w:themeShade="BF"/>
          <w:sz w:val="24"/>
          <w:szCs w:val="24"/>
        </w:rPr>
        <w:t>E&amp;G students at all campuses</w:t>
      </w:r>
      <w:r w:rsidR="00C9334B" w:rsidRPr="003C060F">
        <w:rPr>
          <w:rFonts w:ascii="Arial Narrow" w:hAnsi="Arial Narrow" w:cs="Arial"/>
          <w:i/>
          <w:color w:val="17365D" w:themeColor="text2" w:themeShade="BF"/>
          <w:sz w:val="24"/>
          <w:szCs w:val="24"/>
        </w:rPr>
        <w:t>)</w:t>
      </w:r>
      <w:r>
        <w:rPr>
          <w:rFonts w:ascii="Arial Narrow" w:hAnsi="Arial Narrow" w:cs="Arial"/>
          <w:i/>
          <w:color w:val="17365D" w:themeColor="text2" w:themeShade="BF"/>
          <w:sz w:val="24"/>
          <w:szCs w:val="24"/>
        </w:rPr>
        <w:t xml:space="preserve"> </w:t>
      </w:r>
    </w:p>
    <w:tbl>
      <w:tblPr>
        <w:tblW w:w="5000" w:type="pct"/>
        <w:tblLayout w:type="fixed"/>
        <w:tblLook w:val="04A0" w:firstRow="1" w:lastRow="0" w:firstColumn="1" w:lastColumn="0" w:noHBand="0" w:noVBand="1"/>
      </w:tblPr>
      <w:tblGrid>
        <w:gridCol w:w="2089"/>
        <w:gridCol w:w="1034"/>
        <w:gridCol w:w="874"/>
        <w:gridCol w:w="873"/>
        <w:gridCol w:w="873"/>
        <w:gridCol w:w="873"/>
        <w:gridCol w:w="873"/>
        <w:gridCol w:w="873"/>
        <w:gridCol w:w="873"/>
        <w:gridCol w:w="873"/>
      </w:tblGrid>
      <w:tr w:rsidR="00FC49F6" w:rsidRPr="00C75F69" w14:paraId="3BCF2CBF" w14:textId="77777777" w:rsidTr="00EE005F">
        <w:trPr>
          <w:trHeight w:val="378"/>
        </w:trPr>
        <w:tc>
          <w:tcPr>
            <w:tcW w:w="1033" w:type="pct"/>
            <w:vMerge w:val="restart"/>
            <w:tcBorders>
              <w:top w:val="nil"/>
              <w:left w:val="nil"/>
              <w:right w:val="nil"/>
            </w:tcBorders>
            <w:shd w:val="clear" w:color="000000" w:fill="FFFFFF"/>
            <w:tcMar>
              <w:left w:w="14" w:type="dxa"/>
              <w:right w:w="14" w:type="dxa"/>
            </w:tcMar>
            <w:hideMark/>
          </w:tcPr>
          <w:p w14:paraId="0378E618" w14:textId="77777777" w:rsidR="00FC49F6" w:rsidRPr="00C75F69" w:rsidRDefault="00FC49F6" w:rsidP="00723C3B">
            <w:pPr>
              <w:rPr>
                <w:rFonts w:ascii="Book Antiqua" w:eastAsia="Times New Roman" w:hAnsi="Book Antiqua" w:cs="Calibri"/>
                <w:sz w:val="24"/>
                <w:szCs w:val="24"/>
              </w:rPr>
            </w:pPr>
          </w:p>
        </w:tc>
        <w:tc>
          <w:tcPr>
            <w:tcW w:w="511" w:type="pct"/>
            <w:vMerge w:val="restart"/>
            <w:tcBorders>
              <w:top w:val="nil"/>
              <w:left w:val="nil"/>
              <w:right w:val="nil"/>
            </w:tcBorders>
            <w:shd w:val="clear" w:color="000000" w:fill="D9D9D9" w:themeFill="background1" w:themeFillShade="D9"/>
            <w:tcMar>
              <w:left w:w="14" w:type="dxa"/>
              <w:right w:w="14" w:type="dxa"/>
            </w:tcMar>
            <w:vAlign w:val="bottom"/>
            <w:hideMark/>
          </w:tcPr>
          <w:p w14:paraId="501FE908" w14:textId="77777777" w:rsidR="00FC49F6" w:rsidRPr="00FC49F6" w:rsidRDefault="00400A1F" w:rsidP="00FC49F6">
            <w:pPr>
              <w:jc w:val="center"/>
              <w:rPr>
                <w:rFonts w:ascii="Arial Narrow" w:eastAsia="Times New Roman" w:hAnsi="Arial Narrow" w:cs="Calibri"/>
                <w:b/>
                <w:bCs/>
                <w:sz w:val="18"/>
                <w:szCs w:val="18"/>
              </w:rPr>
            </w:pPr>
            <w:r>
              <w:rPr>
                <w:rFonts w:ascii="Arial Narrow" w:eastAsia="Times New Roman" w:hAnsi="Arial Narrow" w:cs="Calibri"/>
                <w:b/>
                <w:bCs/>
                <w:sz w:val="18"/>
                <w:szCs w:val="18"/>
              </w:rPr>
              <w:t>3</w:t>
            </w:r>
            <w:r w:rsidR="00FC49F6" w:rsidRPr="00FC49F6">
              <w:rPr>
                <w:rFonts w:ascii="Arial Narrow" w:eastAsia="Times New Roman" w:hAnsi="Arial Narrow" w:cs="Calibri"/>
                <w:b/>
                <w:bCs/>
                <w:sz w:val="18"/>
                <w:szCs w:val="18"/>
              </w:rPr>
              <w:t xml:space="preserve"> YEAR</w:t>
            </w:r>
          </w:p>
          <w:p w14:paraId="733BA83A" w14:textId="77777777" w:rsidR="00FC49F6" w:rsidRPr="00FC49F6" w:rsidRDefault="00FC49F6" w:rsidP="00FC49F6">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TREND</w:t>
            </w:r>
          </w:p>
          <w:p w14:paraId="52B1AE7B" w14:textId="77777777" w:rsidR="00FC49F6" w:rsidRDefault="00FC49F6" w:rsidP="00FC49F6">
            <w:pPr>
              <w:jc w:val="center"/>
              <w:rPr>
                <w:rFonts w:ascii="Arial Narrow" w:eastAsia="Times New Roman" w:hAnsi="Arial Narrow" w:cs="Calibri"/>
                <w:b/>
                <w:bCs/>
                <w:i/>
                <w:sz w:val="18"/>
                <w:szCs w:val="18"/>
              </w:rPr>
            </w:pPr>
            <w:r w:rsidRPr="00FC49F6">
              <w:rPr>
                <w:rFonts w:ascii="Arial Narrow" w:eastAsia="Times New Roman" w:hAnsi="Arial Narrow" w:cs="Calibri"/>
                <w:b/>
                <w:bCs/>
                <w:i/>
                <w:sz w:val="18"/>
                <w:szCs w:val="18"/>
              </w:rPr>
              <w:t>(</w:t>
            </w:r>
            <w:r>
              <w:rPr>
                <w:rFonts w:ascii="Arial Narrow" w:eastAsia="Times New Roman" w:hAnsi="Arial Narrow" w:cs="Calibri"/>
                <w:b/>
                <w:bCs/>
                <w:i/>
                <w:sz w:val="18"/>
                <w:szCs w:val="18"/>
              </w:rPr>
              <w:t>20</w:t>
            </w:r>
            <w:r w:rsidR="00FA1A94">
              <w:rPr>
                <w:rFonts w:ascii="Arial Narrow" w:eastAsia="Times New Roman" w:hAnsi="Arial Narrow" w:cs="Calibri"/>
                <w:b/>
                <w:bCs/>
                <w:i/>
                <w:sz w:val="18"/>
                <w:szCs w:val="18"/>
              </w:rPr>
              <w:t>10-11</w:t>
            </w:r>
            <w:r w:rsidRPr="00FC49F6">
              <w:rPr>
                <w:rFonts w:ascii="Arial Narrow" w:eastAsia="Times New Roman" w:hAnsi="Arial Narrow" w:cs="Calibri"/>
                <w:b/>
                <w:bCs/>
                <w:i/>
                <w:sz w:val="18"/>
                <w:szCs w:val="18"/>
              </w:rPr>
              <w:t xml:space="preserve"> to </w:t>
            </w:r>
          </w:p>
          <w:p w14:paraId="057F96CE" w14:textId="77777777" w:rsidR="00FC49F6" w:rsidRPr="00C75F69" w:rsidRDefault="00FC49F6" w:rsidP="00400A1F">
            <w:pPr>
              <w:jc w:val="center"/>
              <w:rPr>
                <w:rFonts w:ascii="Arial Narrow" w:eastAsia="Times New Roman" w:hAnsi="Arial Narrow" w:cs="Calibri"/>
                <w:b/>
                <w:bCs/>
                <w:sz w:val="20"/>
                <w:szCs w:val="20"/>
              </w:rPr>
            </w:pPr>
            <w:r>
              <w:rPr>
                <w:rFonts w:ascii="Arial Narrow" w:eastAsia="Times New Roman" w:hAnsi="Arial Narrow" w:cs="Calibri"/>
                <w:b/>
                <w:bCs/>
                <w:i/>
                <w:sz w:val="18"/>
                <w:szCs w:val="18"/>
              </w:rPr>
              <w:t>20</w:t>
            </w:r>
            <w:r w:rsidRPr="00FC49F6">
              <w:rPr>
                <w:rFonts w:ascii="Arial Narrow" w:eastAsia="Times New Roman" w:hAnsi="Arial Narrow" w:cs="Calibri"/>
                <w:b/>
                <w:bCs/>
                <w:i/>
                <w:sz w:val="18"/>
                <w:szCs w:val="18"/>
              </w:rPr>
              <w:t>1</w:t>
            </w:r>
            <w:r w:rsidR="00400A1F">
              <w:rPr>
                <w:rFonts w:ascii="Arial Narrow" w:eastAsia="Times New Roman" w:hAnsi="Arial Narrow" w:cs="Calibri"/>
                <w:b/>
                <w:bCs/>
                <w:i/>
                <w:sz w:val="18"/>
                <w:szCs w:val="18"/>
              </w:rPr>
              <w:t>3</w:t>
            </w:r>
            <w:r w:rsidRPr="00FC49F6">
              <w:rPr>
                <w:rFonts w:ascii="Arial Narrow" w:eastAsia="Times New Roman" w:hAnsi="Arial Narrow" w:cs="Calibri"/>
                <w:b/>
                <w:bCs/>
                <w:i/>
                <w:sz w:val="18"/>
                <w:szCs w:val="18"/>
              </w:rPr>
              <w:t>-1</w:t>
            </w:r>
            <w:r w:rsidR="00400A1F">
              <w:rPr>
                <w:rFonts w:ascii="Arial Narrow" w:eastAsia="Times New Roman" w:hAnsi="Arial Narrow" w:cs="Calibri"/>
                <w:b/>
                <w:bCs/>
                <w:i/>
                <w:sz w:val="18"/>
                <w:szCs w:val="18"/>
              </w:rPr>
              <w:t>4</w:t>
            </w:r>
            <w:r w:rsidRPr="00FC49F6">
              <w:rPr>
                <w:rFonts w:ascii="Arial Narrow" w:eastAsia="Times New Roman" w:hAnsi="Arial Narrow" w:cs="Calibri"/>
                <w:b/>
                <w:bCs/>
                <w:i/>
                <w:sz w:val="18"/>
                <w:szCs w:val="18"/>
              </w:rPr>
              <w:t>)</w:t>
            </w:r>
          </w:p>
        </w:tc>
        <w:tc>
          <w:tcPr>
            <w:tcW w:w="864" w:type="pct"/>
            <w:gridSpan w:val="2"/>
            <w:tcBorders>
              <w:top w:val="nil"/>
              <w:left w:val="nil"/>
              <w:right w:val="nil"/>
            </w:tcBorders>
            <w:shd w:val="clear" w:color="000000" w:fill="FFFFFF"/>
            <w:tcMar>
              <w:left w:w="14" w:type="dxa"/>
              <w:right w:w="14" w:type="dxa"/>
            </w:tcMar>
            <w:vAlign w:val="center"/>
            <w:hideMark/>
          </w:tcPr>
          <w:p w14:paraId="0AC90274" w14:textId="77777777" w:rsidR="00FC49F6" w:rsidRPr="001D1BD7" w:rsidRDefault="00FC49F6" w:rsidP="00400A1F">
            <w:pPr>
              <w:jc w:val="center"/>
              <w:rPr>
                <w:rFonts w:ascii="Arial Narrow" w:eastAsia="Times New Roman" w:hAnsi="Arial Narrow" w:cs="Calibri"/>
                <w:b/>
                <w:bCs/>
                <w:sz w:val="24"/>
                <w:szCs w:val="24"/>
              </w:rPr>
            </w:pPr>
            <w:r w:rsidRPr="001D1BD7">
              <w:rPr>
                <w:rFonts w:ascii="Arial Narrow" w:eastAsia="Times New Roman" w:hAnsi="Arial Narrow" w:cs="Calibri"/>
                <w:b/>
                <w:bCs/>
                <w:sz w:val="24"/>
                <w:szCs w:val="24"/>
              </w:rPr>
              <w:t>201</w:t>
            </w:r>
            <w:r w:rsidR="00400A1F">
              <w:rPr>
                <w:rFonts w:ascii="Arial Narrow" w:eastAsia="Times New Roman" w:hAnsi="Arial Narrow" w:cs="Calibri"/>
                <w:b/>
                <w:bCs/>
                <w:sz w:val="24"/>
                <w:szCs w:val="24"/>
              </w:rPr>
              <w:t>3</w:t>
            </w:r>
            <w:r w:rsidRPr="001D1BD7">
              <w:rPr>
                <w:rFonts w:ascii="Arial Narrow" w:eastAsia="Times New Roman" w:hAnsi="Arial Narrow" w:cs="Calibri"/>
                <w:b/>
                <w:bCs/>
                <w:sz w:val="24"/>
                <w:szCs w:val="24"/>
              </w:rPr>
              <w:t>-1</w:t>
            </w:r>
            <w:r w:rsidR="00400A1F">
              <w:rPr>
                <w:rFonts w:ascii="Arial Narrow" w:eastAsia="Times New Roman" w:hAnsi="Arial Narrow" w:cs="Calibri"/>
                <w:b/>
                <w:bCs/>
                <w:sz w:val="24"/>
                <w:szCs w:val="24"/>
              </w:rPr>
              <w:t>4</w:t>
            </w:r>
          </w:p>
        </w:tc>
        <w:tc>
          <w:tcPr>
            <w:tcW w:w="864" w:type="pct"/>
            <w:gridSpan w:val="2"/>
            <w:tcBorders>
              <w:top w:val="nil"/>
              <w:left w:val="nil"/>
              <w:right w:val="nil"/>
            </w:tcBorders>
            <w:shd w:val="clear" w:color="auto" w:fill="auto"/>
            <w:tcMar>
              <w:left w:w="14" w:type="dxa"/>
              <w:right w:w="14" w:type="dxa"/>
            </w:tcMar>
            <w:vAlign w:val="center"/>
            <w:hideMark/>
          </w:tcPr>
          <w:p w14:paraId="5C6FD6A9" w14:textId="77777777" w:rsidR="00FC49F6" w:rsidRPr="001D1BD7" w:rsidRDefault="00FC49F6" w:rsidP="008E7DE1">
            <w:pPr>
              <w:jc w:val="center"/>
              <w:rPr>
                <w:rFonts w:ascii="Arial Narrow" w:eastAsia="Times New Roman" w:hAnsi="Arial Narrow" w:cs="Calibri"/>
                <w:b/>
                <w:bCs/>
                <w:sz w:val="24"/>
                <w:szCs w:val="24"/>
              </w:rPr>
            </w:pPr>
            <w:r w:rsidRPr="001D1BD7">
              <w:rPr>
                <w:rFonts w:ascii="Arial Narrow" w:eastAsia="Times New Roman" w:hAnsi="Arial Narrow" w:cs="Calibri"/>
                <w:b/>
                <w:bCs/>
                <w:sz w:val="24"/>
                <w:szCs w:val="24"/>
              </w:rPr>
              <w:t>201</w:t>
            </w:r>
            <w:r w:rsidR="008E7DE1">
              <w:rPr>
                <w:rFonts w:ascii="Arial Narrow" w:eastAsia="Times New Roman" w:hAnsi="Arial Narrow" w:cs="Calibri"/>
                <w:b/>
                <w:bCs/>
                <w:sz w:val="24"/>
                <w:szCs w:val="24"/>
              </w:rPr>
              <w:t>4</w:t>
            </w:r>
            <w:r w:rsidRPr="001D1BD7">
              <w:rPr>
                <w:rFonts w:ascii="Arial Narrow" w:eastAsia="Times New Roman" w:hAnsi="Arial Narrow" w:cs="Calibri"/>
                <w:b/>
                <w:bCs/>
                <w:sz w:val="24"/>
                <w:szCs w:val="24"/>
              </w:rPr>
              <w:t>-</w:t>
            </w:r>
            <w:r w:rsidR="008D13B5" w:rsidRPr="001D1BD7">
              <w:rPr>
                <w:rFonts w:ascii="Arial Narrow" w:eastAsia="Times New Roman" w:hAnsi="Arial Narrow" w:cs="Calibri"/>
                <w:b/>
                <w:bCs/>
                <w:sz w:val="24"/>
                <w:szCs w:val="24"/>
              </w:rPr>
              <w:t>1</w:t>
            </w:r>
            <w:r w:rsidR="008E7DE1">
              <w:rPr>
                <w:rFonts w:ascii="Arial Narrow" w:eastAsia="Times New Roman" w:hAnsi="Arial Narrow" w:cs="Calibri"/>
                <w:b/>
                <w:bCs/>
                <w:sz w:val="24"/>
                <w:szCs w:val="24"/>
              </w:rPr>
              <w:t>5</w:t>
            </w:r>
          </w:p>
        </w:tc>
        <w:tc>
          <w:tcPr>
            <w:tcW w:w="864" w:type="pct"/>
            <w:gridSpan w:val="2"/>
            <w:tcBorders>
              <w:top w:val="nil"/>
              <w:left w:val="nil"/>
              <w:right w:val="nil"/>
            </w:tcBorders>
            <w:shd w:val="clear" w:color="000000" w:fill="FFFFFF"/>
            <w:vAlign w:val="center"/>
          </w:tcPr>
          <w:p w14:paraId="498AE5EA" w14:textId="77777777" w:rsidR="00FC49F6" w:rsidRPr="001D1BD7" w:rsidRDefault="00FC49F6" w:rsidP="008E7DE1">
            <w:pPr>
              <w:jc w:val="center"/>
              <w:rPr>
                <w:rFonts w:ascii="Arial Narrow" w:eastAsia="Times New Roman" w:hAnsi="Arial Narrow" w:cs="Calibri"/>
                <w:b/>
                <w:bCs/>
                <w:sz w:val="24"/>
                <w:szCs w:val="24"/>
              </w:rPr>
            </w:pPr>
            <w:r w:rsidRPr="001D1BD7">
              <w:rPr>
                <w:rFonts w:ascii="Arial Narrow" w:eastAsia="Times New Roman" w:hAnsi="Arial Narrow" w:cs="Calibri"/>
                <w:b/>
                <w:bCs/>
                <w:sz w:val="24"/>
                <w:szCs w:val="24"/>
              </w:rPr>
              <w:t>201</w:t>
            </w:r>
            <w:r w:rsidR="008E7DE1">
              <w:rPr>
                <w:rFonts w:ascii="Arial Narrow" w:eastAsia="Times New Roman" w:hAnsi="Arial Narrow" w:cs="Calibri"/>
                <w:b/>
                <w:bCs/>
                <w:sz w:val="24"/>
                <w:szCs w:val="24"/>
              </w:rPr>
              <w:t>5</w:t>
            </w:r>
            <w:r w:rsidRPr="001D1BD7">
              <w:rPr>
                <w:rFonts w:ascii="Arial Narrow" w:eastAsia="Times New Roman" w:hAnsi="Arial Narrow" w:cs="Calibri"/>
                <w:b/>
                <w:bCs/>
                <w:sz w:val="24"/>
                <w:szCs w:val="24"/>
              </w:rPr>
              <w:t>-1</w:t>
            </w:r>
            <w:r w:rsidR="008E7DE1">
              <w:rPr>
                <w:rFonts w:ascii="Arial Narrow" w:eastAsia="Times New Roman" w:hAnsi="Arial Narrow" w:cs="Calibri"/>
                <w:b/>
                <w:bCs/>
                <w:sz w:val="24"/>
                <w:szCs w:val="24"/>
              </w:rPr>
              <w:t>6</w:t>
            </w:r>
          </w:p>
        </w:tc>
        <w:tc>
          <w:tcPr>
            <w:tcW w:w="864" w:type="pct"/>
            <w:gridSpan w:val="2"/>
            <w:tcBorders>
              <w:top w:val="nil"/>
              <w:left w:val="nil"/>
              <w:right w:val="nil"/>
            </w:tcBorders>
            <w:shd w:val="clear" w:color="000000" w:fill="FFFFFF"/>
            <w:tcMar>
              <w:left w:w="14" w:type="dxa"/>
              <w:right w:w="14" w:type="dxa"/>
            </w:tcMar>
            <w:vAlign w:val="center"/>
            <w:hideMark/>
          </w:tcPr>
          <w:p w14:paraId="70A317A6" w14:textId="77777777" w:rsidR="00FC49F6" w:rsidRPr="001D1BD7" w:rsidRDefault="00FC49F6" w:rsidP="008E7DE1">
            <w:pPr>
              <w:jc w:val="center"/>
              <w:rPr>
                <w:rFonts w:ascii="Arial Narrow" w:eastAsia="Times New Roman" w:hAnsi="Arial Narrow" w:cs="Calibri"/>
                <w:b/>
                <w:bCs/>
                <w:sz w:val="24"/>
                <w:szCs w:val="24"/>
              </w:rPr>
            </w:pPr>
            <w:r w:rsidRPr="001D1BD7">
              <w:rPr>
                <w:rFonts w:ascii="Arial Narrow" w:eastAsia="Times New Roman" w:hAnsi="Arial Narrow" w:cs="Calibri"/>
                <w:b/>
                <w:bCs/>
                <w:sz w:val="24"/>
                <w:szCs w:val="24"/>
              </w:rPr>
              <w:t>201</w:t>
            </w:r>
            <w:r w:rsidR="008E7DE1">
              <w:rPr>
                <w:rFonts w:ascii="Arial Narrow" w:eastAsia="Times New Roman" w:hAnsi="Arial Narrow" w:cs="Calibri"/>
                <w:b/>
                <w:bCs/>
                <w:sz w:val="24"/>
                <w:szCs w:val="24"/>
              </w:rPr>
              <w:t>6</w:t>
            </w:r>
            <w:r w:rsidRPr="001D1BD7">
              <w:rPr>
                <w:rFonts w:ascii="Arial Narrow" w:eastAsia="Times New Roman" w:hAnsi="Arial Narrow" w:cs="Calibri"/>
                <w:b/>
                <w:bCs/>
                <w:sz w:val="24"/>
                <w:szCs w:val="24"/>
              </w:rPr>
              <w:t>-1</w:t>
            </w:r>
            <w:r w:rsidR="008E7DE1">
              <w:rPr>
                <w:rFonts w:ascii="Arial Narrow" w:eastAsia="Times New Roman" w:hAnsi="Arial Narrow" w:cs="Calibri"/>
                <w:b/>
                <w:bCs/>
                <w:sz w:val="24"/>
                <w:szCs w:val="24"/>
              </w:rPr>
              <w:t>7</w:t>
            </w:r>
          </w:p>
        </w:tc>
      </w:tr>
      <w:tr w:rsidR="00FC49F6" w:rsidRPr="00C75F69" w14:paraId="166AD1A7" w14:textId="77777777" w:rsidTr="00EE005F">
        <w:trPr>
          <w:trHeight w:val="279"/>
        </w:trPr>
        <w:tc>
          <w:tcPr>
            <w:tcW w:w="1033" w:type="pct"/>
            <w:vMerge/>
            <w:tcBorders>
              <w:left w:val="nil"/>
              <w:bottom w:val="single" w:sz="4" w:space="0" w:color="auto"/>
              <w:right w:val="nil"/>
            </w:tcBorders>
            <w:shd w:val="clear" w:color="000000" w:fill="FFFFFF"/>
            <w:tcMar>
              <w:left w:w="14" w:type="dxa"/>
              <w:right w:w="14" w:type="dxa"/>
            </w:tcMar>
            <w:hideMark/>
          </w:tcPr>
          <w:p w14:paraId="15F47587" w14:textId="77777777" w:rsidR="00FC49F6" w:rsidRPr="00C75F69" w:rsidRDefault="00FC49F6" w:rsidP="00723C3B">
            <w:pPr>
              <w:rPr>
                <w:rFonts w:ascii="Book Antiqua" w:eastAsia="Times New Roman" w:hAnsi="Book Antiqua" w:cs="Calibri"/>
                <w:sz w:val="24"/>
                <w:szCs w:val="24"/>
              </w:rPr>
            </w:pPr>
          </w:p>
        </w:tc>
        <w:tc>
          <w:tcPr>
            <w:tcW w:w="511" w:type="pct"/>
            <w:vMerge/>
            <w:tcBorders>
              <w:left w:val="nil"/>
              <w:bottom w:val="single" w:sz="4" w:space="0" w:color="auto"/>
              <w:right w:val="nil"/>
            </w:tcBorders>
            <w:shd w:val="clear" w:color="000000" w:fill="D9D9D9" w:themeFill="background1" w:themeFillShade="D9"/>
            <w:tcMar>
              <w:left w:w="14" w:type="dxa"/>
              <w:right w:w="14" w:type="dxa"/>
            </w:tcMar>
            <w:vAlign w:val="bottom"/>
            <w:hideMark/>
          </w:tcPr>
          <w:p w14:paraId="5E4D8339" w14:textId="77777777" w:rsidR="00FC49F6" w:rsidRDefault="00FC49F6" w:rsidP="00723C3B">
            <w:pPr>
              <w:jc w:val="center"/>
              <w:rPr>
                <w:rFonts w:ascii="Arial Narrow" w:eastAsia="Times New Roman" w:hAnsi="Arial Narrow" w:cs="Calibri"/>
                <w:b/>
                <w:bCs/>
                <w:sz w:val="20"/>
                <w:szCs w:val="20"/>
              </w:rPr>
            </w:pPr>
          </w:p>
        </w:tc>
        <w:tc>
          <w:tcPr>
            <w:tcW w:w="432" w:type="pct"/>
            <w:tcBorders>
              <w:left w:val="nil"/>
              <w:bottom w:val="single" w:sz="4" w:space="0" w:color="auto"/>
              <w:right w:val="nil"/>
            </w:tcBorders>
            <w:shd w:val="clear" w:color="000000" w:fill="FFFFFF"/>
            <w:tcMar>
              <w:left w:w="14" w:type="dxa"/>
              <w:right w:w="14" w:type="dxa"/>
            </w:tcMar>
            <w:vAlign w:val="bottom"/>
            <w:hideMark/>
          </w:tcPr>
          <w:p w14:paraId="5EB010F9" w14:textId="77777777" w:rsidR="00FC49F6" w:rsidRPr="00FC49F6" w:rsidRDefault="00FC49F6" w:rsidP="00723C3B">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ACTUAL</w:t>
            </w:r>
            <w:r w:rsidRPr="00FC49F6">
              <w:rPr>
                <w:rFonts w:ascii="Arial Narrow" w:eastAsia="Times New Roman" w:hAnsi="Arial Narrow" w:cs="Calibri"/>
                <w:b/>
                <w:bCs/>
                <w:sz w:val="18"/>
                <w:szCs w:val="18"/>
              </w:rPr>
              <w:br/>
              <w:t>FTE</w:t>
            </w:r>
          </w:p>
        </w:tc>
        <w:tc>
          <w:tcPr>
            <w:tcW w:w="432" w:type="pct"/>
            <w:tcBorders>
              <w:left w:val="nil"/>
              <w:bottom w:val="single" w:sz="4" w:space="0" w:color="auto"/>
              <w:right w:val="nil"/>
            </w:tcBorders>
            <w:shd w:val="clear" w:color="000000" w:fill="FFFFFF"/>
            <w:vAlign w:val="bottom"/>
          </w:tcPr>
          <w:p w14:paraId="2388168C" w14:textId="77777777" w:rsidR="00FC49F6" w:rsidRPr="00FC49F6" w:rsidRDefault="00FC49F6" w:rsidP="00723C3B">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 of TOTAL</w:t>
            </w:r>
          </w:p>
        </w:tc>
        <w:tc>
          <w:tcPr>
            <w:tcW w:w="432" w:type="pct"/>
            <w:tcBorders>
              <w:left w:val="nil"/>
              <w:bottom w:val="single" w:sz="4" w:space="0" w:color="auto"/>
              <w:right w:val="nil"/>
            </w:tcBorders>
            <w:shd w:val="clear" w:color="auto" w:fill="auto"/>
            <w:tcMar>
              <w:left w:w="14" w:type="dxa"/>
              <w:right w:w="14" w:type="dxa"/>
            </w:tcMar>
            <w:vAlign w:val="bottom"/>
            <w:hideMark/>
          </w:tcPr>
          <w:p w14:paraId="36D5B687" w14:textId="77777777" w:rsidR="00FC49F6" w:rsidRPr="00FC49F6" w:rsidRDefault="00FC49F6" w:rsidP="00723C3B">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PLANNED</w:t>
            </w:r>
            <w:r w:rsidRPr="00FC49F6">
              <w:rPr>
                <w:rFonts w:ascii="Arial Narrow" w:eastAsia="Times New Roman" w:hAnsi="Arial Narrow" w:cs="Calibri"/>
                <w:b/>
                <w:bCs/>
                <w:sz w:val="18"/>
                <w:szCs w:val="18"/>
              </w:rPr>
              <w:br/>
              <w:t>FTE</w:t>
            </w:r>
          </w:p>
        </w:tc>
        <w:tc>
          <w:tcPr>
            <w:tcW w:w="432" w:type="pct"/>
            <w:tcBorders>
              <w:left w:val="nil"/>
              <w:bottom w:val="single" w:sz="4" w:space="0" w:color="auto"/>
              <w:right w:val="nil"/>
            </w:tcBorders>
            <w:shd w:val="clear" w:color="auto" w:fill="auto"/>
            <w:vAlign w:val="bottom"/>
          </w:tcPr>
          <w:p w14:paraId="3FC81F53" w14:textId="77777777" w:rsidR="00FC49F6" w:rsidRPr="00FC49F6" w:rsidRDefault="00FC49F6" w:rsidP="00723C3B">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 of TOTAL</w:t>
            </w:r>
          </w:p>
        </w:tc>
        <w:tc>
          <w:tcPr>
            <w:tcW w:w="432" w:type="pct"/>
            <w:tcBorders>
              <w:left w:val="nil"/>
              <w:bottom w:val="single" w:sz="4" w:space="0" w:color="auto"/>
              <w:right w:val="nil"/>
            </w:tcBorders>
            <w:shd w:val="clear" w:color="000000" w:fill="FFFFFF"/>
            <w:tcMar>
              <w:left w:w="0" w:type="dxa"/>
              <w:right w:w="0" w:type="dxa"/>
            </w:tcMar>
            <w:vAlign w:val="bottom"/>
          </w:tcPr>
          <w:p w14:paraId="7B669B86" w14:textId="77777777" w:rsidR="00FC49F6" w:rsidRPr="00FC49F6" w:rsidRDefault="00FC49F6" w:rsidP="00FC49F6">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PLANNED FTE</w:t>
            </w:r>
          </w:p>
        </w:tc>
        <w:tc>
          <w:tcPr>
            <w:tcW w:w="432" w:type="pct"/>
            <w:tcBorders>
              <w:left w:val="nil"/>
              <w:bottom w:val="single" w:sz="4" w:space="0" w:color="auto"/>
              <w:right w:val="nil"/>
            </w:tcBorders>
            <w:shd w:val="clear" w:color="000000" w:fill="FFFFFF"/>
            <w:vAlign w:val="bottom"/>
          </w:tcPr>
          <w:p w14:paraId="2A6964DC" w14:textId="77777777" w:rsidR="00FC49F6" w:rsidRPr="00FC49F6" w:rsidRDefault="00FC49F6" w:rsidP="00FC49F6">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 of TOTAL</w:t>
            </w:r>
          </w:p>
        </w:tc>
        <w:tc>
          <w:tcPr>
            <w:tcW w:w="432" w:type="pct"/>
            <w:tcBorders>
              <w:left w:val="nil"/>
              <w:bottom w:val="single" w:sz="4" w:space="0" w:color="auto"/>
              <w:right w:val="nil"/>
            </w:tcBorders>
            <w:shd w:val="clear" w:color="000000" w:fill="FFFFFF"/>
            <w:tcMar>
              <w:left w:w="14" w:type="dxa"/>
              <w:right w:w="14" w:type="dxa"/>
            </w:tcMar>
            <w:vAlign w:val="bottom"/>
            <w:hideMark/>
          </w:tcPr>
          <w:p w14:paraId="284F0518" w14:textId="77777777" w:rsidR="00FC49F6" w:rsidRPr="00FC49F6" w:rsidRDefault="00FC49F6" w:rsidP="00723C3B">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PLANNED</w:t>
            </w:r>
            <w:r w:rsidRPr="00FC49F6">
              <w:rPr>
                <w:rFonts w:ascii="Arial Narrow" w:eastAsia="Times New Roman" w:hAnsi="Arial Narrow" w:cs="Calibri"/>
                <w:b/>
                <w:bCs/>
                <w:sz w:val="18"/>
                <w:szCs w:val="18"/>
              </w:rPr>
              <w:br/>
              <w:t>FTE</w:t>
            </w:r>
          </w:p>
        </w:tc>
        <w:tc>
          <w:tcPr>
            <w:tcW w:w="432" w:type="pct"/>
            <w:tcBorders>
              <w:left w:val="nil"/>
              <w:bottom w:val="single" w:sz="4" w:space="0" w:color="auto"/>
              <w:right w:val="nil"/>
            </w:tcBorders>
            <w:shd w:val="clear" w:color="000000" w:fill="FFFFFF"/>
            <w:vAlign w:val="bottom"/>
          </w:tcPr>
          <w:p w14:paraId="7A8333E5" w14:textId="77777777" w:rsidR="00FC49F6" w:rsidRPr="00FC49F6" w:rsidRDefault="00FC49F6" w:rsidP="00723C3B">
            <w:pPr>
              <w:jc w:val="center"/>
              <w:rPr>
                <w:rFonts w:ascii="Arial Narrow" w:eastAsia="Times New Roman" w:hAnsi="Arial Narrow" w:cs="Calibri"/>
                <w:b/>
                <w:bCs/>
                <w:sz w:val="18"/>
                <w:szCs w:val="18"/>
              </w:rPr>
            </w:pPr>
            <w:r w:rsidRPr="00FC49F6">
              <w:rPr>
                <w:rFonts w:ascii="Arial Narrow" w:eastAsia="Times New Roman" w:hAnsi="Arial Narrow" w:cs="Calibri"/>
                <w:b/>
                <w:bCs/>
                <w:sz w:val="18"/>
                <w:szCs w:val="18"/>
              </w:rPr>
              <w:t>% of TOTAL</w:t>
            </w:r>
          </w:p>
        </w:tc>
      </w:tr>
      <w:tr w:rsidR="00C9334B" w:rsidRPr="00C75F69" w14:paraId="7E0D3865" w14:textId="77777777" w:rsidTr="00EE005F">
        <w:trPr>
          <w:trHeight w:hRule="exact" w:val="288"/>
        </w:trPr>
        <w:tc>
          <w:tcPr>
            <w:tcW w:w="1033" w:type="pct"/>
            <w:tcBorders>
              <w:top w:val="single" w:sz="4" w:space="0" w:color="auto"/>
              <w:left w:val="nil"/>
              <w:right w:val="nil"/>
            </w:tcBorders>
            <w:shd w:val="clear" w:color="auto" w:fill="DBE5F1" w:themeFill="accent1" w:themeFillTint="33"/>
            <w:tcMar>
              <w:left w:w="14" w:type="dxa"/>
              <w:right w:w="14" w:type="dxa"/>
            </w:tcMar>
            <w:vAlign w:val="bottom"/>
            <w:hideMark/>
          </w:tcPr>
          <w:p w14:paraId="1AF9B815" w14:textId="77777777" w:rsidR="00C9334B" w:rsidRPr="00A674B2" w:rsidRDefault="00A674B2" w:rsidP="00C9334B">
            <w:pPr>
              <w:rPr>
                <w:rFonts w:ascii="Arial Narrow" w:eastAsia="Times New Roman" w:hAnsi="Arial Narrow" w:cs="Arial"/>
                <w:b/>
                <w:color w:val="000000"/>
              </w:rPr>
            </w:pPr>
            <w:r w:rsidRPr="00A674B2">
              <w:rPr>
                <w:rFonts w:ascii="Arial Narrow" w:eastAsia="Times New Roman" w:hAnsi="Arial Narrow" w:cs="Arial"/>
                <w:b/>
                <w:color w:val="000000"/>
              </w:rPr>
              <w:t>UNDERGRADUATE</w:t>
            </w:r>
          </w:p>
        </w:tc>
        <w:tc>
          <w:tcPr>
            <w:tcW w:w="511" w:type="pct"/>
            <w:tcBorders>
              <w:top w:val="single" w:sz="4" w:space="0" w:color="auto"/>
              <w:left w:val="nil"/>
              <w:right w:val="nil"/>
            </w:tcBorders>
            <w:shd w:val="clear" w:color="auto" w:fill="DBE5F1" w:themeFill="accent1" w:themeFillTint="33"/>
            <w:tcMar>
              <w:left w:w="14" w:type="dxa"/>
              <w:right w:w="14" w:type="dxa"/>
            </w:tcMar>
            <w:vAlign w:val="bottom"/>
            <w:hideMark/>
          </w:tcPr>
          <w:p w14:paraId="7917AAE2" w14:textId="77777777" w:rsidR="00C9334B" w:rsidRPr="00C84FA8" w:rsidRDefault="00C9334B" w:rsidP="00A674B2">
            <w:pPr>
              <w:jc w:val="center"/>
              <w:rPr>
                <w:rFonts w:ascii="Arial" w:eastAsia="Times New Roman" w:hAnsi="Arial" w:cs="Arial"/>
                <w:color w:val="000000"/>
              </w:rPr>
            </w:pPr>
          </w:p>
        </w:tc>
        <w:tc>
          <w:tcPr>
            <w:tcW w:w="432" w:type="pct"/>
            <w:tcBorders>
              <w:top w:val="single" w:sz="4" w:space="0" w:color="auto"/>
              <w:left w:val="nil"/>
              <w:right w:val="nil"/>
            </w:tcBorders>
            <w:shd w:val="clear" w:color="auto" w:fill="DBE5F1" w:themeFill="accent1" w:themeFillTint="33"/>
            <w:tcMar>
              <w:left w:w="14" w:type="dxa"/>
              <w:right w:w="14" w:type="dxa"/>
            </w:tcMar>
            <w:vAlign w:val="bottom"/>
            <w:hideMark/>
          </w:tcPr>
          <w:p w14:paraId="1C039538" w14:textId="77777777" w:rsidR="00C9334B" w:rsidRPr="00C84FA8" w:rsidRDefault="00C9334B" w:rsidP="00A674B2">
            <w:pPr>
              <w:jc w:val="right"/>
              <w:rPr>
                <w:rFonts w:ascii="Arial" w:eastAsia="Times New Roman" w:hAnsi="Arial" w:cs="Arial"/>
                <w:color w:val="000000"/>
              </w:rPr>
            </w:pPr>
          </w:p>
        </w:tc>
        <w:tc>
          <w:tcPr>
            <w:tcW w:w="432" w:type="pct"/>
            <w:tcBorders>
              <w:top w:val="single" w:sz="4" w:space="0" w:color="auto"/>
              <w:left w:val="nil"/>
              <w:right w:val="nil"/>
            </w:tcBorders>
            <w:shd w:val="clear" w:color="auto" w:fill="DBE5F1" w:themeFill="accent1" w:themeFillTint="33"/>
            <w:tcMar>
              <w:left w:w="0" w:type="dxa"/>
              <w:right w:w="0" w:type="dxa"/>
            </w:tcMar>
            <w:vAlign w:val="bottom"/>
          </w:tcPr>
          <w:p w14:paraId="50803539" w14:textId="77777777" w:rsidR="00C9334B" w:rsidRPr="00A14629" w:rsidRDefault="00C9334B" w:rsidP="00A674B2">
            <w:pPr>
              <w:jc w:val="center"/>
              <w:rPr>
                <w:rFonts w:ascii="Arial" w:eastAsia="Times New Roman" w:hAnsi="Arial" w:cs="Arial"/>
                <w:i/>
                <w:color w:val="595959" w:themeColor="text1" w:themeTint="A6"/>
                <w:sz w:val="18"/>
                <w:szCs w:val="18"/>
              </w:rPr>
            </w:pPr>
          </w:p>
        </w:tc>
        <w:tc>
          <w:tcPr>
            <w:tcW w:w="432" w:type="pct"/>
            <w:tcBorders>
              <w:top w:val="single" w:sz="4" w:space="0" w:color="auto"/>
              <w:left w:val="nil"/>
              <w:right w:val="nil"/>
            </w:tcBorders>
            <w:shd w:val="clear" w:color="auto" w:fill="DBE5F1" w:themeFill="accent1" w:themeFillTint="33"/>
            <w:tcMar>
              <w:left w:w="14" w:type="dxa"/>
              <w:right w:w="14" w:type="dxa"/>
            </w:tcMar>
            <w:vAlign w:val="bottom"/>
            <w:hideMark/>
          </w:tcPr>
          <w:p w14:paraId="6186A82B" w14:textId="77777777" w:rsidR="00C9334B" w:rsidRPr="00C84FA8" w:rsidRDefault="00C9334B" w:rsidP="00A674B2">
            <w:pPr>
              <w:jc w:val="right"/>
              <w:rPr>
                <w:rFonts w:ascii="Arial" w:eastAsia="Times New Roman" w:hAnsi="Arial" w:cs="Arial"/>
                <w:color w:val="000000"/>
              </w:rPr>
            </w:pPr>
          </w:p>
        </w:tc>
        <w:tc>
          <w:tcPr>
            <w:tcW w:w="432" w:type="pct"/>
            <w:tcBorders>
              <w:top w:val="single" w:sz="4" w:space="0" w:color="auto"/>
              <w:left w:val="nil"/>
              <w:right w:val="nil"/>
            </w:tcBorders>
            <w:shd w:val="clear" w:color="auto" w:fill="DBE5F1" w:themeFill="accent1" w:themeFillTint="33"/>
            <w:tcMar>
              <w:left w:w="0" w:type="dxa"/>
              <w:right w:w="0" w:type="dxa"/>
            </w:tcMar>
            <w:vAlign w:val="bottom"/>
          </w:tcPr>
          <w:p w14:paraId="05EE5902" w14:textId="77777777" w:rsidR="00C9334B" w:rsidRPr="00A14629" w:rsidRDefault="00C9334B" w:rsidP="00A674B2">
            <w:pPr>
              <w:jc w:val="center"/>
              <w:rPr>
                <w:rFonts w:ascii="Arial" w:eastAsia="Times New Roman" w:hAnsi="Arial" w:cs="Arial"/>
                <w:i/>
                <w:color w:val="595959" w:themeColor="text1" w:themeTint="A6"/>
                <w:sz w:val="18"/>
                <w:szCs w:val="18"/>
              </w:rPr>
            </w:pPr>
          </w:p>
        </w:tc>
        <w:tc>
          <w:tcPr>
            <w:tcW w:w="432" w:type="pct"/>
            <w:tcBorders>
              <w:top w:val="single" w:sz="4" w:space="0" w:color="auto"/>
              <w:left w:val="nil"/>
              <w:right w:val="nil"/>
            </w:tcBorders>
            <w:shd w:val="clear" w:color="auto" w:fill="DBE5F1" w:themeFill="accent1" w:themeFillTint="33"/>
            <w:vAlign w:val="bottom"/>
          </w:tcPr>
          <w:p w14:paraId="23D95DF9" w14:textId="77777777" w:rsidR="00C9334B" w:rsidRPr="00C84FA8" w:rsidRDefault="00C9334B" w:rsidP="00A674B2">
            <w:pPr>
              <w:jc w:val="right"/>
              <w:rPr>
                <w:rFonts w:ascii="Arial" w:eastAsia="Times New Roman" w:hAnsi="Arial" w:cs="Arial"/>
                <w:color w:val="000000"/>
              </w:rPr>
            </w:pPr>
          </w:p>
        </w:tc>
        <w:tc>
          <w:tcPr>
            <w:tcW w:w="432" w:type="pct"/>
            <w:tcBorders>
              <w:top w:val="single" w:sz="4" w:space="0" w:color="auto"/>
              <w:left w:val="nil"/>
              <w:right w:val="nil"/>
            </w:tcBorders>
            <w:shd w:val="clear" w:color="auto" w:fill="DBE5F1" w:themeFill="accent1" w:themeFillTint="33"/>
            <w:vAlign w:val="bottom"/>
          </w:tcPr>
          <w:p w14:paraId="64F6CE6E" w14:textId="77777777" w:rsidR="00C9334B" w:rsidRPr="00A14629" w:rsidRDefault="00C9334B" w:rsidP="00A674B2">
            <w:pPr>
              <w:jc w:val="center"/>
              <w:rPr>
                <w:rFonts w:ascii="Arial" w:eastAsia="Times New Roman" w:hAnsi="Arial" w:cs="Arial"/>
                <w:i/>
                <w:color w:val="595959" w:themeColor="text1" w:themeTint="A6"/>
                <w:sz w:val="18"/>
                <w:szCs w:val="18"/>
              </w:rPr>
            </w:pPr>
          </w:p>
        </w:tc>
        <w:tc>
          <w:tcPr>
            <w:tcW w:w="432" w:type="pct"/>
            <w:tcBorders>
              <w:top w:val="single" w:sz="4" w:space="0" w:color="auto"/>
              <w:left w:val="nil"/>
              <w:right w:val="nil"/>
            </w:tcBorders>
            <w:shd w:val="clear" w:color="auto" w:fill="DBE5F1" w:themeFill="accent1" w:themeFillTint="33"/>
            <w:tcMar>
              <w:left w:w="14" w:type="dxa"/>
              <w:right w:w="14" w:type="dxa"/>
            </w:tcMar>
            <w:vAlign w:val="bottom"/>
            <w:hideMark/>
          </w:tcPr>
          <w:p w14:paraId="6B5A3BE8" w14:textId="77777777" w:rsidR="00C9334B" w:rsidRPr="00C84FA8" w:rsidRDefault="00C9334B" w:rsidP="00A674B2">
            <w:pPr>
              <w:jc w:val="right"/>
              <w:rPr>
                <w:rFonts w:ascii="Arial" w:eastAsia="Times New Roman" w:hAnsi="Arial" w:cs="Arial"/>
                <w:color w:val="000000"/>
              </w:rPr>
            </w:pPr>
          </w:p>
        </w:tc>
        <w:tc>
          <w:tcPr>
            <w:tcW w:w="432" w:type="pct"/>
            <w:tcBorders>
              <w:top w:val="single" w:sz="4" w:space="0" w:color="auto"/>
              <w:left w:val="nil"/>
              <w:right w:val="nil"/>
            </w:tcBorders>
            <w:shd w:val="clear" w:color="auto" w:fill="DBE5F1" w:themeFill="accent1" w:themeFillTint="33"/>
            <w:vAlign w:val="bottom"/>
          </w:tcPr>
          <w:p w14:paraId="7FB92D56" w14:textId="77777777" w:rsidR="00C9334B" w:rsidRPr="00A14629" w:rsidRDefault="00C9334B" w:rsidP="00A674B2">
            <w:pPr>
              <w:jc w:val="center"/>
              <w:rPr>
                <w:rFonts w:ascii="Arial" w:eastAsia="Times New Roman" w:hAnsi="Arial" w:cs="Arial"/>
                <w:i/>
                <w:color w:val="595959" w:themeColor="text1" w:themeTint="A6"/>
                <w:sz w:val="18"/>
                <w:szCs w:val="18"/>
              </w:rPr>
            </w:pPr>
          </w:p>
        </w:tc>
      </w:tr>
      <w:tr w:rsidR="00E3164C" w:rsidRPr="00C75F69" w14:paraId="06B0642E" w14:textId="77777777" w:rsidTr="0097428F">
        <w:trPr>
          <w:trHeight w:hRule="exact" w:val="234"/>
        </w:trPr>
        <w:tc>
          <w:tcPr>
            <w:tcW w:w="1033" w:type="pct"/>
            <w:tcBorders>
              <w:left w:val="nil"/>
              <w:bottom w:val="single" w:sz="4" w:space="0" w:color="A6A6A6" w:themeColor="background1" w:themeShade="A6"/>
              <w:right w:val="nil"/>
            </w:tcBorders>
            <w:shd w:val="clear" w:color="000000" w:fill="auto"/>
            <w:tcMar>
              <w:left w:w="14" w:type="dxa"/>
              <w:right w:w="14" w:type="dxa"/>
            </w:tcMar>
            <w:vAlign w:val="center"/>
            <w:hideMark/>
          </w:tcPr>
          <w:p w14:paraId="5C397A25" w14:textId="77777777" w:rsidR="00E3164C" w:rsidRPr="00C9334B" w:rsidRDefault="00E3164C" w:rsidP="00E3164C">
            <w:pPr>
              <w:ind w:firstLineChars="100" w:firstLine="180"/>
              <w:rPr>
                <w:rFonts w:ascii="Arial Narrow" w:eastAsia="Times New Roman" w:hAnsi="Arial Narrow" w:cs="Arial"/>
                <w:color w:val="000000"/>
                <w:sz w:val="18"/>
                <w:szCs w:val="18"/>
              </w:rPr>
            </w:pPr>
            <w:r>
              <w:rPr>
                <w:rFonts w:ascii="Arial Narrow" w:eastAsia="Times New Roman" w:hAnsi="Arial Narrow" w:cs="Arial"/>
                <w:color w:val="000000"/>
                <w:sz w:val="18"/>
                <w:szCs w:val="18"/>
              </w:rPr>
              <w:t>DISTANCE (&gt;80%)</w:t>
            </w:r>
          </w:p>
        </w:tc>
        <w:tc>
          <w:tcPr>
            <w:tcW w:w="511" w:type="pct"/>
            <w:tcBorders>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240FB63C" w14:textId="77777777" w:rsidR="00E3164C" w:rsidRPr="00C84FA8" w:rsidRDefault="004F528A" w:rsidP="00E3164C">
            <w:pPr>
              <w:jc w:val="center"/>
              <w:rPr>
                <w:rFonts w:ascii="Arial" w:eastAsia="Times New Roman" w:hAnsi="Arial" w:cs="Arial"/>
                <w:color w:val="000000"/>
              </w:rPr>
            </w:pPr>
            <w:r>
              <w:rPr>
                <w:rFonts w:ascii="Arial" w:eastAsia="Times New Roman" w:hAnsi="Arial" w:cs="Arial"/>
                <w:color w:val="000000"/>
              </w:rPr>
              <w:t>100</w:t>
            </w:r>
            <w:r w:rsidR="00E3164C" w:rsidRPr="007843DB">
              <w:rPr>
                <w:rFonts w:ascii="Arial" w:eastAsia="Times New Roman" w:hAnsi="Arial" w:cs="Arial"/>
                <w:color w:val="000000"/>
              </w:rPr>
              <w:t>%</w:t>
            </w:r>
          </w:p>
        </w:tc>
        <w:tc>
          <w:tcPr>
            <w:tcW w:w="432" w:type="pct"/>
            <w:tcBorders>
              <w:left w:val="nil"/>
              <w:bottom w:val="single" w:sz="4" w:space="0" w:color="A6A6A6" w:themeColor="background1" w:themeShade="A6"/>
              <w:right w:val="nil"/>
            </w:tcBorders>
            <w:shd w:val="clear" w:color="000000" w:fill="auto"/>
            <w:tcMar>
              <w:left w:w="14" w:type="dxa"/>
              <w:right w:w="14" w:type="dxa"/>
            </w:tcMar>
            <w:vAlign w:val="bottom"/>
            <w:hideMark/>
          </w:tcPr>
          <w:p w14:paraId="09CED8A4" w14:textId="77777777" w:rsidR="00E3164C" w:rsidRPr="00C84FA8" w:rsidRDefault="00E3164C" w:rsidP="00E3164C">
            <w:pPr>
              <w:jc w:val="right"/>
              <w:rPr>
                <w:rFonts w:ascii="Arial" w:eastAsia="Times New Roman" w:hAnsi="Arial" w:cs="Arial"/>
                <w:color w:val="000000"/>
              </w:rPr>
            </w:pPr>
            <w:r>
              <w:rPr>
                <w:rFonts w:ascii="Arial" w:eastAsia="Times New Roman" w:hAnsi="Arial" w:cs="Arial"/>
                <w:color w:val="000000"/>
              </w:rPr>
              <w:t>54</w:t>
            </w:r>
          </w:p>
        </w:tc>
        <w:tc>
          <w:tcPr>
            <w:tcW w:w="432" w:type="pct"/>
            <w:tcBorders>
              <w:left w:val="nil"/>
              <w:bottom w:val="single" w:sz="4" w:space="0" w:color="A6A6A6" w:themeColor="background1" w:themeShade="A6"/>
              <w:right w:val="nil"/>
            </w:tcBorders>
            <w:shd w:val="clear" w:color="000000" w:fill="auto"/>
            <w:tcMar>
              <w:left w:w="0" w:type="dxa"/>
              <w:right w:w="0" w:type="dxa"/>
            </w:tcMar>
            <w:vAlign w:val="bottom"/>
          </w:tcPr>
          <w:p w14:paraId="5F59D1EF" w14:textId="77777777" w:rsidR="00E3164C" w:rsidRPr="00A14629" w:rsidRDefault="00E3164C" w:rsidP="00E3164C">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1.0</w:t>
            </w:r>
            <w:r w:rsidRPr="00A14629">
              <w:rPr>
                <w:rFonts w:ascii="Arial" w:eastAsia="Times New Roman" w:hAnsi="Arial" w:cs="Arial"/>
                <w:i/>
                <w:color w:val="595959" w:themeColor="text1" w:themeTint="A6"/>
                <w:sz w:val="18"/>
                <w:szCs w:val="18"/>
              </w:rPr>
              <w:t>%</w:t>
            </w:r>
          </w:p>
        </w:tc>
        <w:tc>
          <w:tcPr>
            <w:tcW w:w="432" w:type="pct"/>
            <w:tcBorders>
              <w:left w:val="nil"/>
              <w:bottom w:val="single" w:sz="4" w:space="0" w:color="A6A6A6" w:themeColor="background1" w:themeShade="A6"/>
              <w:right w:val="nil"/>
            </w:tcBorders>
            <w:shd w:val="clear" w:color="auto" w:fill="auto"/>
            <w:tcMar>
              <w:left w:w="14" w:type="dxa"/>
              <w:right w:w="14" w:type="dxa"/>
            </w:tcMar>
            <w:vAlign w:val="bottom"/>
            <w:hideMark/>
          </w:tcPr>
          <w:p w14:paraId="13D7AD2C"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65</w:t>
            </w:r>
          </w:p>
        </w:tc>
        <w:tc>
          <w:tcPr>
            <w:tcW w:w="432" w:type="pct"/>
            <w:tcBorders>
              <w:left w:val="nil"/>
              <w:bottom w:val="single" w:sz="4" w:space="0" w:color="A6A6A6" w:themeColor="background1" w:themeShade="A6"/>
              <w:right w:val="nil"/>
            </w:tcBorders>
            <w:shd w:val="clear" w:color="auto" w:fill="auto"/>
            <w:tcMar>
              <w:left w:w="0" w:type="dxa"/>
              <w:right w:w="0" w:type="dxa"/>
            </w:tcMar>
            <w:vAlign w:val="bottom"/>
          </w:tcPr>
          <w:p w14:paraId="541B2150" w14:textId="09793AE3"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1.2</w:t>
            </w:r>
            <w:r w:rsidR="00E3164C" w:rsidRPr="00915114">
              <w:rPr>
                <w:rFonts w:ascii="Arial" w:eastAsia="Times New Roman" w:hAnsi="Arial" w:cs="Arial"/>
                <w:i/>
                <w:color w:val="FF0000"/>
                <w:sz w:val="18"/>
                <w:szCs w:val="18"/>
                <w:highlight w:val="yellow"/>
              </w:rPr>
              <w:t>%</w:t>
            </w:r>
          </w:p>
        </w:tc>
        <w:tc>
          <w:tcPr>
            <w:tcW w:w="432" w:type="pct"/>
            <w:tcBorders>
              <w:left w:val="nil"/>
              <w:bottom w:val="single" w:sz="4" w:space="0" w:color="A6A6A6" w:themeColor="background1" w:themeShade="A6"/>
              <w:right w:val="nil"/>
            </w:tcBorders>
            <w:shd w:val="clear" w:color="000000" w:fill="auto"/>
            <w:vAlign w:val="bottom"/>
          </w:tcPr>
          <w:p w14:paraId="2FD9D9F9"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110</w:t>
            </w:r>
          </w:p>
        </w:tc>
        <w:tc>
          <w:tcPr>
            <w:tcW w:w="432" w:type="pct"/>
            <w:tcBorders>
              <w:left w:val="nil"/>
              <w:bottom w:val="single" w:sz="4" w:space="0" w:color="A6A6A6" w:themeColor="background1" w:themeShade="A6"/>
              <w:right w:val="nil"/>
            </w:tcBorders>
            <w:shd w:val="clear" w:color="000000" w:fill="auto"/>
            <w:vAlign w:val="bottom"/>
          </w:tcPr>
          <w:p w14:paraId="538BEC1D" w14:textId="1ABAE5F5" w:rsidR="00E3164C" w:rsidRPr="00915114" w:rsidRDefault="00E3164C" w:rsidP="00745551">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w:t>
            </w:r>
            <w:r w:rsidR="00C44A5A" w:rsidRPr="00915114">
              <w:rPr>
                <w:rFonts w:ascii="Arial" w:eastAsia="Times New Roman" w:hAnsi="Arial" w:cs="Arial"/>
                <w:i/>
                <w:color w:val="FF0000"/>
                <w:sz w:val="18"/>
                <w:szCs w:val="18"/>
                <w:highlight w:val="yellow"/>
              </w:rPr>
              <w:t>9</w:t>
            </w:r>
            <w:r w:rsidRPr="00915114">
              <w:rPr>
                <w:rFonts w:ascii="Arial" w:eastAsia="Times New Roman" w:hAnsi="Arial" w:cs="Arial"/>
                <w:i/>
                <w:color w:val="FF0000"/>
                <w:sz w:val="18"/>
                <w:szCs w:val="18"/>
                <w:highlight w:val="yellow"/>
              </w:rPr>
              <w:t>%</w:t>
            </w:r>
          </w:p>
        </w:tc>
        <w:tc>
          <w:tcPr>
            <w:tcW w:w="432" w:type="pct"/>
            <w:tcBorders>
              <w:left w:val="nil"/>
              <w:bottom w:val="single" w:sz="4" w:space="0" w:color="A6A6A6" w:themeColor="background1" w:themeShade="A6"/>
              <w:right w:val="nil"/>
            </w:tcBorders>
            <w:shd w:val="clear" w:color="000000" w:fill="auto"/>
            <w:tcMar>
              <w:left w:w="14" w:type="dxa"/>
              <w:right w:w="14" w:type="dxa"/>
            </w:tcMar>
            <w:vAlign w:val="bottom"/>
            <w:hideMark/>
          </w:tcPr>
          <w:p w14:paraId="39EDF964"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250</w:t>
            </w:r>
          </w:p>
        </w:tc>
        <w:tc>
          <w:tcPr>
            <w:tcW w:w="432" w:type="pct"/>
            <w:tcBorders>
              <w:left w:val="nil"/>
              <w:bottom w:val="single" w:sz="4" w:space="0" w:color="A6A6A6" w:themeColor="background1" w:themeShade="A6"/>
              <w:right w:val="nil"/>
            </w:tcBorders>
            <w:shd w:val="clear" w:color="000000" w:fill="auto"/>
            <w:vAlign w:val="bottom"/>
          </w:tcPr>
          <w:p w14:paraId="79853788" w14:textId="28457FC4"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3.9</w:t>
            </w:r>
            <w:r w:rsidR="00E3164C" w:rsidRPr="00915114">
              <w:rPr>
                <w:rFonts w:ascii="Arial" w:eastAsia="Times New Roman" w:hAnsi="Arial" w:cs="Arial"/>
                <w:i/>
                <w:color w:val="FF0000"/>
                <w:sz w:val="18"/>
                <w:szCs w:val="18"/>
                <w:highlight w:val="yellow"/>
              </w:rPr>
              <w:t>%</w:t>
            </w:r>
          </w:p>
        </w:tc>
      </w:tr>
      <w:tr w:rsidR="00E3164C" w:rsidRPr="00C75F69" w14:paraId="03000BDE" w14:textId="77777777" w:rsidTr="0097428F">
        <w:trPr>
          <w:trHeight w:hRule="exact" w:val="280"/>
        </w:trPr>
        <w:tc>
          <w:tcPr>
            <w:tcW w:w="1033" w:type="pct"/>
            <w:tcBorders>
              <w:left w:val="nil"/>
              <w:bottom w:val="single" w:sz="4" w:space="0" w:color="A6A6A6" w:themeColor="background1" w:themeShade="A6"/>
              <w:right w:val="nil"/>
            </w:tcBorders>
            <w:shd w:val="clear" w:color="000000" w:fill="auto"/>
            <w:tcMar>
              <w:left w:w="14" w:type="dxa"/>
              <w:right w:w="14" w:type="dxa"/>
            </w:tcMar>
            <w:vAlign w:val="center"/>
            <w:hideMark/>
          </w:tcPr>
          <w:p w14:paraId="37FFF148" w14:textId="77777777" w:rsidR="00E3164C" w:rsidRPr="00C9334B" w:rsidRDefault="00E3164C" w:rsidP="00E3164C">
            <w:pPr>
              <w:ind w:firstLineChars="100" w:firstLine="180"/>
              <w:rPr>
                <w:rFonts w:ascii="Arial Narrow" w:eastAsia="Times New Roman" w:hAnsi="Arial Narrow" w:cs="Arial"/>
                <w:color w:val="000000"/>
                <w:sz w:val="18"/>
                <w:szCs w:val="18"/>
              </w:rPr>
            </w:pPr>
            <w:r>
              <w:rPr>
                <w:rFonts w:ascii="Arial Narrow" w:eastAsia="Times New Roman" w:hAnsi="Arial Narrow" w:cs="Arial"/>
                <w:color w:val="000000"/>
                <w:sz w:val="18"/>
                <w:szCs w:val="18"/>
              </w:rPr>
              <w:t>HYBRID (50%-79%)</w:t>
            </w:r>
          </w:p>
        </w:tc>
        <w:tc>
          <w:tcPr>
            <w:tcW w:w="511" w:type="pct"/>
            <w:tcBorders>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70D83650" w14:textId="77777777" w:rsidR="00E3164C" w:rsidRPr="00C84FA8" w:rsidRDefault="00E3164C" w:rsidP="00E3164C">
            <w:pPr>
              <w:jc w:val="center"/>
              <w:rPr>
                <w:rFonts w:ascii="Arial" w:eastAsia="Times New Roman" w:hAnsi="Arial" w:cs="Arial"/>
                <w:color w:val="000000"/>
              </w:rPr>
            </w:pPr>
            <w:r>
              <w:rPr>
                <w:rFonts w:ascii="Arial" w:eastAsia="Times New Roman" w:hAnsi="Arial" w:cs="Arial"/>
                <w:color w:val="000000"/>
              </w:rPr>
              <w:t>-100</w:t>
            </w:r>
            <w:r w:rsidRPr="007843DB">
              <w:rPr>
                <w:rFonts w:ascii="Arial" w:eastAsia="Times New Roman" w:hAnsi="Arial" w:cs="Arial"/>
                <w:color w:val="000000"/>
              </w:rPr>
              <w:t>%</w:t>
            </w:r>
          </w:p>
        </w:tc>
        <w:tc>
          <w:tcPr>
            <w:tcW w:w="432" w:type="pct"/>
            <w:tcBorders>
              <w:left w:val="nil"/>
              <w:bottom w:val="single" w:sz="4" w:space="0" w:color="A6A6A6" w:themeColor="background1" w:themeShade="A6"/>
              <w:right w:val="nil"/>
            </w:tcBorders>
            <w:shd w:val="clear" w:color="000000" w:fill="auto"/>
            <w:tcMar>
              <w:left w:w="14" w:type="dxa"/>
              <w:right w:w="14" w:type="dxa"/>
            </w:tcMar>
            <w:vAlign w:val="bottom"/>
            <w:hideMark/>
          </w:tcPr>
          <w:p w14:paraId="31A88F21" w14:textId="77777777" w:rsidR="00E3164C" w:rsidRPr="00C84FA8" w:rsidRDefault="00E3164C" w:rsidP="00E3164C">
            <w:pPr>
              <w:jc w:val="right"/>
              <w:rPr>
                <w:rFonts w:ascii="Arial" w:eastAsia="Times New Roman" w:hAnsi="Arial" w:cs="Arial"/>
                <w:color w:val="000000"/>
              </w:rPr>
            </w:pPr>
            <w:r>
              <w:rPr>
                <w:rFonts w:ascii="Arial" w:eastAsia="Times New Roman" w:hAnsi="Arial" w:cs="Arial"/>
                <w:color w:val="000000"/>
              </w:rPr>
              <w:t>0</w:t>
            </w:r>
          </w:p>
        </w:tc>
        <w:tc>
          <w:tcPr>
            <w:tcW w:w="432" w:type="pct"/>
            <w:tcBorders>
              <w:left w:val="nil"/>
              <w:bottom w:val="single" w:sz="4" w:space="0" w:color="A6A6A6" w:themeColor="background1" w:themeShade="A6"/>
              <w:right w:val="nil"/>
            </w:tcBorders>
            <w:shd w:val="clear" w:color="000000" w:fill="auto"/>
            <w:tcMar>
              <w:left w:w="0" w:type="dxa"/>
              <w:right w:w="0" w:type="dxa"/>
            </w:tcMar>
            <w:vAlign w:val="bottom"/>
          </w:tcPr>
          <w:p w14:paraId="2A87A667" w14:textId="77777777" w:rsidR="00E3164C" w:rsidRPr="00A14629" w:rsidRDefault="00E3164C" w:rsidP="00E3164C">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0</w:t>
            </w:r>
            <w:r w:rsidRPr="00A14629">
              <w:rPr>
                <w:rFonts w:ascii="Arial" w:eastAsia="Times New Roman" w:hAnsi="Arial" w:cs="Arial"/>
                <w:i/>
                <w:color w:val="595959" w:themeColor="text1" w:themeTint="A6"/>
                <w:sz w:val="18"/>
                <w:szCs w:val="18"/>
              </w:rPr>
              <w:t>%</w:t>
            </w:r>
          </w:p>
        </w:tc>
        <w:tc>
          <w:tcPr>
            <w:tcW w:w="432"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310786D9"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30</w:t>
            </w:r>
          </w:p>
        </w:tc>
        <w:tc>
          <w:tcPr>
            <w:tcW w:w="432"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08CD0CF9" w14:textId="77777777" w:rsidR="00E3164C" w:rsidRPr="00915114" w:rsidRDefault="00745551"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0.5</w:t>
            </w:r>
            <w:r w:rsidR="00E3164C" w:rsidRPr="00915114">
              <w:rPr>
                <w:rFonts w:ascii="Arial" w:eastAsia="Times New Roman" w:hAnsi="Arial" w:cs="Arial"/>
                <w:i/>
                <w:color w:val="FF0000"/>
                <w:sz w:val="18"/>
                <w:szCs w:val="18"/>
                <w:highlight w:val="yellow"/>
              </w:rPr>
              <w:t>%</w:t>
            </w:r>
          </w:p>
        </w:tc>
        <w:tc>
          <w:tcPr>
            <w:tcW w:w="432" w:type="pct"/>
            <w:tcBorders>
              <w:left w:val="nil"/>
              <w:bottom w:val="single" w:sz="4" w:space="0" w:color="A6A6A6" w:themeColor="background1" w:themeShade="A6"/>
              <w:right w:val="nil"/>
            </w:tcBorders>
            <w:shd w:val="clear" w:color="000000" w:fill="auto"/>
            <w:vAlign w:val="bottom"/>
          </w:tcPr>
          <w:p w14:paraId="3D7773A4"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90</w:t>
            </w:r>
          </w:p>
        </w:tc>
        <w:tc>
          <w:tcPr>
            <w:tcW w:w="432" w:type="pct"/>
            <w:tcBorders>
              <w:left w:val="nil"/>
              <w:bottom w:val="single" w:sz="4" w:space="0" w:color="A6A6A6" w:themeColor="background1" w:themeShade="A6"/>
              <w:right w:val="nil"/>
            </w:tcBorders>
            <w:shd w:val="clear" w:color="000000" w:fill="auto"/>
            <w:vAlign w:val="bottom"/>
          </w:tcPr>
          <w:p w14:paraId="2A9C237C" w14:textId="23C5F90F"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1.5</w:t>
            </w:r>
            <w:r w:rsidR="00E3164C" w:rsidRPr="00915114">
              <w:rPr>
                <w:rFonts w:ascii="Arial" w:eastAsia="Times New Roman" w:hAnsi="Arial" w:cs="Arial"/>
                <w:i/>
                <w:color w:val="FF0000"/>
                <w:sz w:val="18"/>
                <w:szCs w:val="18"/>
                <w:highlight w:val="yellow"/>
              </w:rPr>
              <w:t>%</w:t>
            </w:r>
          </w:p>
        </w:tc>
        <w:tc>
          <w:tcPr>
            <w:tcW w:w="432" w:type="pct"/>
            <w:tcBorders>
              <w:left w:val="nil"/>
              <w:bottom w:val="single" w:sz="4" w:space="0" w:color="A6A6A6" w:themeColor="background1" w:themeShade="A6"/>
              <w:right w:val="nil"/>
            </w:tcBorders>
            <w:shd w:val="clear" w:color="000000" w:fill="auto"/>
            <w:tcMar>
              <w:left w:w="14" w:type="dxa"/>
              <w:right w:w="14" w:type="dxa"/>
            </w:tcMar>
            <w:vAlign w:val="bottom"/>
            <w:hideMark/>
          </w:tcPr>
          <w:p w14:paraId="430A1BC5"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240</w:t>
            </w:r>
          </w:p>
        </w:tc>
        <w:tc>
          <w:tcPr>
            <w:tcW w:w="432" w:type="pct"/>
            <w:tcBorders>
              <w:left w:val="nil"/>
              <w:bottom w:val="single" w:sz="4" w:space="0" w:color="A6A6A6" w:themeColor="background1" w:themeShade="A6"/>
              <w:right w:val="nil"/>
            </w:tcBorders>
            <w:shd w:val="clear" w:color="000000" w:fill="auto"/>
            <w:vAlign w:val="bottom"/>
          </w:tcPr>
          <w:p w14:paraId="75D83898" w14:textId="68D08A77"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3.7</w:t>
            </w:r>
            <w:r w:rsidR="00E3164C" w:rsidRPr="00915114">
              <w:rPr>
                <w:rFonts w:ascii="Arial" w:eastAsia="Times New Roman" w:hAnsi="Arial" w:cs="Arial"/>
                <w:i/>
                <w:color w:val="FF0000"/>
                <w:sz w:val="18"/>
                <w:szCs w:val="18"/>
                <w:highlight w:val="yellow"/>
              </w:rPr>
              <w:t>%</w:t>
            </w:r>
          </w:p>
        </w:tc>
      </w:tr>
      <w:tr w:rsidR="003F17BE" w:rsidRPr="00C75F69" w14:paraId="21C7F48D" w14:textId="77777777" w:rsidTr="0097428F">
        <w:trPr>
          <w:trHeight w:hRule="exact" w:val="262"/>
        </w:trPr>
        <w:tc>
          <w:tcPr>
            <w:tcW w:w="1033" w:type="pct"/>
            <w:tcBorders>
              <w:left w:val="nil"/>
              <w:bottom w:val="single" w:sz="4" w:space="0" w:color="A6A6A6" w:themeColor="background1" w:themeShade="A6"/>
              <w:right w:val="nil"/>
            </w:tcBorders>
            <w:shd w:val="clear" w:color="000000" w:fill="auto"/>
            <w:tcMar>
              <w:left w:w="14" w:type="dxa"/>
              <w:right w:w="14" w:type="dxa"/>
            </w:tcMar>
            <w:vAlign w:val="center"/>
            <w:hideMark/>
          </w:tcPr>
          <w:p w14:paraId="33D405D0" w14:textId="77777777" w:rsidR="003F17BE" w:rsidRPr="00C9334B" w:rsidRDefault="003F17BE" w:rsidP="003F17BE">
            <w:pPr>
              <w:ind w:firstLineChars="100" w:firstLine="180"/>
              <w:rPr>
                <w:rFonts w:ascii="Arial Narrow" w:eastAsia="Times New Roman" w:hAnsi="Arial Narrow" w:cs="Arial"/>
                <w:color w:val="000000"/>
                <w:sz w:val="18"/>
                <w:szCs w:val="18"/>
              </w:rPr>
            </w:pPr>
            <w:r>
              <w:rPr>
                <w:rFonts w:ascii="Arial Narrow" w:eastAsia="Times New Roman" w:hAnsi="Arial Narrow" w:cs="Arial"/>
                <w:color w:val="000000"/>
                <w:sz w:val="18"/>
                <w:szCs w:val="18"/>
              </w:rPr>
              <w:t>TRADITIONAL (&lt;50%)</w:t>
            </w:r>
          </w:p>
        </w:tc>
        <w:tc>
          <w:tcPr>
            <w:tcW w:w="511" w:type="pct"/>
            <w:tcBorders>
              <w:left w:val="nil"/>
              <w:bottom w:val="single" w:sz="4" w:space="0" w:color="808080" w:themeColor="background1" w:themeShade="80"/>
              <w:right w:val="nil"/>
            </w:tcBorders>
            <w:shd w:val="clear" w:color="000000" w:fill="D9D9D9" w:themeFill="background1" w:themeFillShade="D9"/>
            <w:tcMar>
              <w:left w:w="14" w:type="dxa"/>
              <w:right w:w="14" w:type="dxa"/>
            </w:tcMar>
            <w:vAlign w:val="bottom"/>
            <w:hideMark/>
          </w:tcPr>
          <w:p w14:paraId="67EFBEF3" w14:textId="77777777" w:rsidR="003F17BE" w:rsidRPr="00262D3E" w:rsidRDefault="003F17BE" w:rsidP="00DD261B">
            <w:pPr>
              <w:jc w:val="center"/>
              <w:rPr>
                <w:rFonts w:ascii="Arial" w:eastAsia="Times New Roman" w:hAnsi="Arial" w:cs="Arial"/>
                <w:color w:val="000000"/>
                <w:highlight w:val="cyan"/>
              </w:rPr>
            </w:pPr>
            <w:r>
              <w:rPr>
                <w:rFonts w:ascii="Arial" w:eastAsia="Times New Roman" w:hAnsi="Arial" w:cs="Arial"/>
                <w:color w:val="000000"/>
              </w:rPr>
              <w:t>-22</w:t>
            </w:r>
            <w:r w:rsidRPr="007843DB">
              <w:rPr>
                <w:rFonts w:ascii="Arial" w:eastAsia="Times New Roman" w:hAnsi="Arial" w:cs="Arial"/>
                <w:color w:val="000000"/>
              </w:rPr>
              <w:t>%</w:t>
            </w:r>
          </w:p>
        </w:tc>
        <w:tc>
          <w:tcPr>
            <w:tcW w:w="432" w:type="pct"/>
            <w:tcBorders>
              <w:left w:val="nil"/>
              <w:bottom w:val="single" w:sz="4" w:space="0" w:color="A6A6A6" w:themeColor="background1" w:themeShade="A6"/>
              <w:right w:val="nil"/>
            </w:tcBorders>
            <w:shd w:val="clear" w:color="000000" w:fill="auto"/>
            <w:tcMar>
              <w:left w:w="14" w:type="dxa"/>
              <w:right w:w="14" w:type="dxa"/>
            </w:tcMar>
            <w:vAlign w:val="bottom"/>
            <w:hideMark/>
          </w:tcPr>
          <w:p w14:paraId="737D5E92" w14:textId="77777777" w:rsidR="003F17BE" w:rsidRPr="00C84FA8" w:rsidRDefault="003F17BE" w:rsidP="003F17BE">
            <w:pPr>
              <w:jc w:val="right"/>
              <w:rPr>
                <w:rFonts w:ascii="Arial" w:eastAsia="Times New Roman" w:hAnsi="Arial" w:cs="Arial"/>
                <w:color w:val="000000"/>
              </w:rPr>
            </w:pPr>
            <w:r>
              <w:rPr>
                <w:rFonts w:ascii="Arial" w:eastAsia="Times New Roman" w:hAnsi="Arial" w:cs="Arial"/>
                <w:color w:val="000000"/>
              </w:rPr>
              <w:t>5,902</w:t>
            </w:r>
          </w:p>
        </w:tc>
        <w:tc>
          <w:tcPr>
            <w:tcW w:w="432" w:type="pct"/>
            <w:tcBorders>
              <w:left w:val="nil"/>
              <w:bottom w:val="single" w:sz="4" w:space="0" w:color="A6A6A6" w:themeColor="background1" w:themeShade="A6"/>
              <w:right w:val="nil"/>
            </w:tcBorders>
            <w:shd w:val="clear" w:color="000000" w:fill="auto"/>
            <w:tcMar>
              <w:left w:w="0" w:type="dxa"/>
              <w:right w:w="0" w:type="dxa"/>
            </w:tcMar>
            <w:vAlign w:val="bottom"/>
          </w:tcPr>
          <w:p w14:paraId="2BA1EF44" w14:textId="77777777" w:rsidR="003F17BE" w:rsidRPr="00A14629" w:rsidRDefault="003F17BE" w:rsidP="003F17BE">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99</w:t>
            </w:r>
            <w:r w:rsidRPr="00A14629">
              <w:rPr>
                <w:rFonts w:ascii="Arial" w:eastAsia="Times New Roman" w:hAnsi="Arial" w:cs="Arial"/>
                <w:i/>
                <w:color w:val="595959" w:themeColor="text1" w:themeTint="A6"/>
                <w:sz w:val="18"/>
                <w:szCs w:val="18"/>
              </w:rPr>
              <w:t>%</w:t>
            </w:r>
          </w:p>
        </w:tc>
        <w:tc>
          <w:tcPr>
            <w:tcW w:w="432" w:type="pct"/>
            <w:tcBorders>
              <w:top w:val="single" w:sz="4" w:space="0" w:color="A6A6A6" w:themeColor="background1" w:themeShade="A6"/>
              <w:left w:val="nil"/>
              <w:bottom w:val="single" w:sz="4" w:space="0" w:color="A6A6A6" w:themeColor="background1" w:themeShade="A6"/>
              <w:right w:val="nil"/>
            </w:tcBorders>
            <w:shd w:val="clear" w:color="auto" w:fill="auto"/>
            <w:tcMar>
              <w:left w:w="14" w:type="dxa"/>
              <w:right w:w="14" w:type="dxa"/>
            </w:tcMar>
            <w:vAlign w:val="bottom"/>
            <w:hideMark/>
          </w:tcPr>
          <w:p w14:paraId="7E64D0A7" w14:textId="349D8728" w:rsidR="003F17BE" w:rsidRPr="00915114" w:rsidRDefault="003F17BE" w:rsidP="00EC5B99">
            <w:pPr>
              <w:jc w:val="right"/>
              <w:rPr>
                <w:rFonts w:ascii="Arial" w:eastAsia="Times New Roman" w:hAnsi="Arial" w:cs="Arial"/>
                <w:color w:val="FF0000"/>
                <w:highlight w:val="yellow"/>
              </w:rPr>
            </w:pPr>
            <w:r w:rsidRPr="00915114">
              <w:rPr>
                <w:rFonts w:ascii="Arial" w:eastAsia="Times New Roman" w:hAnsi="Arial" w:cs="Arial"/>
                <w:color w:val="FF0000"/>
                <w:highlight w:val="yellow"/>
              </w:rPr>
              <w:t>5,</w:t>
            </w:r>
            <w:r w:rsidR="00C44A5A" w:rsidRPr="00915114">
              <w:rPr>
                <w:rFonts w:ascii="Arial" w:eastAsia="Times New Roman" w:hAnsi="Arial" w:cs="Arial"/>
                <w:color w:val="FF0000"/>
                <w:highlight w:val="yellow"/>
              </w:rPr>
              <w:t>5</w:t>
            </w:r>
            <w:r w:rsidR="00EC5B99" w:rsidRPr="00915114">
              <w:rPr>
                <w:rFonts w:ascii="Arial" w:eastAsia="Times New Roman" w:hAnsi="Arial" w:cs="Arial"/>
                <w:color w:val="FF0000"/>
                <w:highlight w:val="yellow"/>
              </w:rPr>
              <w:t>12</w:t>
            </w:r>
          </w:p>
        </w:tc>
        <w:tc>
          <w:tcPr>
            <w:tcW w:w="432" w:type="pct"/>
            <w:tcBorders>
              <w:top w:val="single" w:sz="4" w:space="0" w:color="A6A6A6" w:themeColor="background1" w:themeShade="A6"/>
              <w:left w:val="nil"/>
              <w:bottom w:val="single" w:sz="4" w:space="0" w:color="A6A6A6" w:themeColor="background1" w:themeShade="A6"/>
              <w:right w:val="nil"/>
            </w:tcBorders>
            <w:shd w:val="clear" w:color="auto" w:fill="auto"/>
            <w:tcMar>
              <w:left w:w="0" w:type="dxa"/>
              <w:right w:w="0" w:type="dxa"/>
            </w:tcMar>
            <w:vAlign w:val="bottom"/>
          </w:tcPr>
          <w:p w14:paraId="7CA58569" w14:textId="2222BF67" w:rsidR="003F17BE" w:rsidRPr="00915114" w:rsidRDefault="003F17BE" w:rsidP="003F17BE">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9</w:t>
            </w:r>
            <w:r w:rsidR="00C44A5A" w:rsidRPr="00915114">
              <w:rPr>
                <w:rFonts w:ascii="Arial" w:eastAsia="Times New Roman" w:hAnsi="Arial" w:cs="Arial"/>
                <w:i/>
                <w:color w:val="FF0000"/>
                <w:sz w:val="18"/>
                <w:szCs w:val="18"/>
                <w:highlight w:val="yellow"/>
              </w:rPr>
              <w:t>8.3</w:t>
            </w:r>
            <w:r w:rsidRPr="00915114">
              <w:rPr>
                <w:rFonts w:ascii="Arial" w:eastAsia="Times New Roman" w:hAnsi="Arial" w:cs="Arial"/>
                <w:i/>
                <w:color w:val="FF0000"/>
                <w:sz w:val="18"/>
                <w:szCs w:val="18"/>
                <w:highlight w:val="yellow"/>
              </w:rPr>
              <w:t>%</w:t>
            </w:r>
          </w:p>
        </w:tc>
        <w:tc>
          <w:tcPr>
            <w:tcW w:w="432" w:type="pct"/>
            <w:tcBorders>
              <w:left w:val="nil"/>
              <w:bottom w:val="single" w:sz="4" w:space="0" w:color="A6A6A6" w:themeColor="background1" w:themeShade="A6"/>
              <w:right w:val="nil"/>
            </w:tcBorders>
            <w:shd w:val="clear" w:color="000000" w:fill="auto"/>
            <w:vAlign w:val="bottom"/>
          </w:tcPr>
          <w:p w14:paraId="74FBF8F7" w14:textId="7689E7B9" w:rsidR="003F17BE" w:rsidRPr="00915114" w:rsidRDefault="00C44A5A" w:rsidP="00C44A5A">
            <w:pPr>
              <w:jc w:val="right"/>
              <w:rPr>
                <w:rFonts w:ascii="Arial" w:eastAsia="Times New Roman" w:hAnsi="Arial" w:cs="Arial"/>
                <w:color w:val="FF0000"/>
                <w:highlight w:val="yellow"/>
              </w:rPr>
            </w:pPr>
            <w:r w:rsidRPr="00915114">
              <w:rPr>
                <w:rFonts w:ascii="Arial" w:eastAsia="Times New Roman" w:hAnsi="Arial" w:cs="Arial"/>
                <w:color w:val="FF0000"/>
                <w:highlight w:val="yellow"/>
              </w:rPr>
              <w:t>5</w:t>
            </w:r>
            <w:r w:rsidR="003F17BE" w:rsidRPr="00915114">
              <w:rPr>
                <w:rFonts w:ascii="Arial" w:eastAsia="Times New Roman" w:hAnsi="Arial" w:cs="Arial"/>
                <w:color w:val="FF0000"/>
                <w:highlight w:val="yellow"/>
              </w:rPr>
              <w:t>,</w:t>
            </w:r>
            <w:r w:rsidRPr="00915114">
              <w:rPr>
                <w:rFonts w:ascii="Arial" w:eastAsia="Times New Roman" w:hAnsi="Arial" w:cs="Arial"/>
                <w:color w:val="FF0000"/>
                <w:highlight w:val="yellow"/>
              </w:rPr>
              <w:t>722</w:t>
            </w:r>
          </w:p>
        </w:tc>
        <w:tc>
          <w:tcPr>
            <w:tcW w:w="432" w:type="pct"/>
            <w:tcBorders>
              <w:left w:val="nil"/>
              <w:bottom w:val="single" w:sz="4" w:space="0" w:color="A6A6A6" w:themeColor="background1" w:themeShade="A6"/>
              <w:right w:val="nil"/>
            </w:tcBorders>
            <w:shd w:val="clear" w:color="000000" w:fill="auto"/>
            <w:vAlign w:val="bottom"/>
          </w:tcPr>
          <w:p w14:paraId="018B0442" w14:textId="2E11DDCC" w:rsidR="003F17BE" w:rsidRPr="00915114" w:rsidRDefault="003F17BE" w:rsidP="003F17BE">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9</w:t>
            </w:r>
            <w:r w:rsidR="00C44A5A" w:rsidRPr="00915114">
              <w:rPr>
                <w:rFonts w:ascii="Arial" w:eastAsia="Times New Roman" w:hAnsi="Arial" w:cs="Arial"/>
                <w:i/>
                <w:color w:val="FF0000"/>
                <w:sz w:val="18"/>
                <w:szCs w:val="18"/>
                <w:highlight w:val="yellow"/>
              </w:rPr>
              <w:t>6.6</w:t>
            </w:r>
            <w:r w:rsidRPr="00915114">
              <w:rPr>
                <w:rFonts w:ascii="Arial" w:eastAsia="Times New Roman" w:hAnsi="Arial" w:cs="Arial"/>
                <w:i/>
                <w:color w:val="FF0000"/>
                <w:sz w:val="18"/>
                <w:szCs w:val="18"/>
                <w:highlight w:val="yellow"/>
              </w:rPr>
              <w:t>%</w:t>
            </w:r>
          </w:p>
        </w:tc>
        <w:tc>
          <w:tcPr>
            <w:tcW w:w="432" w:type="pct"/>
            <w:tcBorders>
              <w:left w:val="nil"/>
              <w:bottom w:val="single" w:sz="4" w:space="0" w:color="A6A6A6" w:themeColor="background1" w:themeShade="A6"/>
              <w:right w:val="nil"/>
            </w:tcBorders>
            <w:shd w:val="clear" w:color="000000" w:fill="auto"/>
            <w:tcMar>
              <w:left w:w="14" w:type="dxa"/>
              <w:right w:w="14" w:type="dxa"/>
            </w:tcMar>
            <w:vAlign w:val="bottom"/>
            <w:hideMark/>
          </w:tcPr>
          <w:p w14:paraId="4D2F1A70" w14:textId="3CD58048" w:rsidR="003F17BE" w:rsidRPr="00915114" w:rsidRDefault="00EC5B99" w:rsidP="00EC5B99">
            <w:pPr>
              <w:jc w:val="right"/>
              <w:rPr>
                <w:rFonts w:ascii="Arial" w:eastAsia="Times New Roman" w:hAnsi="Arial" w:cs="Arial"/>
                <w:color w:val="FF0000"/>
                <w:highlight w:val="yellow"/>
              </w:rPr>
            </w:pPr>
            <w:r w:rsidRPr="00915114">
              <w:rPr>
                <w:rFonts w:ascii="Arial" w:eastAsia="Times New Roman" w:hAnsi="Arial" w:cs="Arial"/>
                <w:color w:val="FF0000"/>
                <w:highlight w:val="yellow"/>
              </w:rPr>
              <w:t>5</w:t>
            </w:r>
            <w:r w:rsidR="00C44A5A" w:rsidRPr="00915114">
              <w:rPr>
                <w:rFonts w:ascii="Arial" w:eastAsia="Times New Roman" w:hAnsi="Arial" w:cs="Arial"/>
                <w:color w:val="FF0000"/>
                <w:highlight w:val="yellow"/>
              </w:rPr>
              <w:t>,</w:t>
            </w:r>
            <w:r w:rsidRPr="00915114">
              <w:rPr>
                <w:rFonts w:ascii="Arial" w:eastAsia="Times New Roman" w:hAnsi="Arial" w:cs="Arial"/>
                <w:color w:val="FF0000"/>
                <w:highlight w:val="yellow"/>
              </w:rPr>
              <w:t>988</w:t>
            </w:r>
          </w:p>
        </w:tc>
        <w:tc>
          <w:tcPr>
            <w:tcW w:w="432" w:type="pct"/>
            <w:tcBorders>
              <w:left w:val="nil"/>
              <w:bottom w:val="single" w:sz="4" w:space="0" w:color="A6A6A6" w:themeColor="background1" w:themeShade="A6"/>
              <w:right w:val="nil"/>
            </w:tcBorders>
            <w:shd w:val="clear" w:color="000000" w:fill="auto"/>
            <w:vAlign w:val="bottom"/>
          </w:tcPr>
          <w:p w14:paraId="231618F3" w14:textId="58BE7DFA" w:rsidR="003F17BE" w:rsidRPr="00915114" w:rsidRDefault="00C44A5A" w:rsidP="003F17BE">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92.4</w:t>
            </w:r>
            <w:r w:rsidR="003F17BE" w:rsidRPr="00915114">
              <w:rPr>
                <w:rFonts w:ascii="Arial" w:eastAsia="Times New Roman" w:hAnsi="Arial" w:cs="Arial"/>
                <w:i/>
                <w:color w:val="FF0000"/>
                <w:sz w:val="18"/>
                <w:szCs w:val="18"/>
                <w:highlight w:val="yellow"/>
              </w:rPr>
              <w:t>%</w:t>
            </w:r>
          </w:p>
        </w:tc>
      </w:tr>
      <w:tr w:rsidR="003F17BE" w:rsidRPr="00C75F69" w14:paraId="1F2E8B8D" w14:textId="77777777" w:rsidTr="00EE005F">
        <w:trPr>
          <w:trHeight w:hRule="exact" w:val="259"/>
        </w:trPr>
        <w:tc>
          <w:tcPr>
            <w:tcW w:w="1033" w:type="pct"/>
            <w:tcBorders>
              <w:top w:val="single" w:sz="4" w:space="0" w:color="A6A6A6" w:themeColor="background1" w:themeShade="A6"/>
              <w:left w:val="nil"/>
              <w:right w:val="nil"/>
            </w:tcBorders>
            <w:shd w:val="clear" w:color="000000" w:fill="auto"/>
            <w:tcMar>
              <w:left w:w="14" w:type="dxa"/>
              <w:right w:w="14" w:type="dxa"/>
            </w:tcMar>
            <w:vAlign w:val="center"/>
            <w:hideMark/>
          </w:tcPr>
          <w:p w14:paraId="0EFD89A3" w14:textId="77777777" w:rsidR="003F17BE" w:rsidRPr="00A674B2" w:rsidRDefault="003F17BE" w:rsidP="001C2BC4">
            <w:pPr>
              <w:ind w:firstLineChars="100" w:firstLine="201"/>
              <w:rPr>
                <w:rFonts w:ascii="Arial Narrow" w:eastAsia="Times New Roman" w:hAnsi="Arial Narrow" w:cs="Arial"/>
                <w:b/>
                <w:color w:val="000000"/>
                <w:sz w:val="20"/>
                <w:szCs w:val="20"/>
              </w:rPr>
            </w:pPr>
            <w:r w:rsidRPr="00A674B2">
              <w:rPr>
                <w:rFonts w:ascii="Arial Narrow" w:eastAsia="Times New Roman" w:hAnsi="Arial Narrow" w:cs="Arial"/>
                <w:b/>
                <w:color w:val="000000"/>
                <w:sz w:val="20"/>
                <w:szCs w:val="20"/>
              </w:rPr>
              <w:t>TOTAL</w:t>
            </w:r>
          </w:p>
        </w:tc>
        <w:tc>
          <w:tcPr>
            <w:tcW w:w="511" w:type="pct"/>
            <w:tcBorders>
              <w:top w:val="single" w:sz="4" w:space="0" w:color="808080" w:themeColor="background1" w:themeShade="80"/>
              <w:left w:val="nil"/>
              <w:right w:val="nil"/>
            </w:tcBorders>
            <w:shd w:val="clear" w:color="000000" w:fill="D9D9D9" w:themeFill="background1" w:themeFillShade="D9"/>
            <w:tcMar>
              <w:left w:w="14" w:type="dxa"/>
              <w:right w:w="14" w:type="dxa"/>
            </w:tcMar>
            <w:vAlign w:val="bottom"/>
            <w:hideMark/>
          </w:tcPr>
          <w:p w14:paraId="2F95DF79" w14:textId="77777777" w:rsidR="003F17BE" w:rsidRPr="00262D3E" w:rsidRDefault="003F17BE" w:rsidP="00DD261B">
            <w:pPr>
              <w:jc w:val="center"/>
              <w:rPr>
                <w:rFonts w:ascii="Arial" w:eastAsia="Times New Roman" w:hAnsi="Arial" w:cs="Arial"/>
                <w:b/>
                <w:color w:val="000000"/>
                <w:highlight w:val="cyan"/>
              </w:rPr>
            </w:pPr>
            <w:r>
              <w:rPr>
                <w:rFonts w:ascii="Arial" w:eastAsia="Times New Roman" w:hAnsi="Arial" w:cs="Arial"/>
                <w:b/>
                <w:color w:val="000000"/>
              </w:rPr>
              <w:t>-21</w:t>
            </w:r>
            <w:r w:rsidRPr="00A674B2">
              <w:rPr>
                <w:rFonts w:ascii="Arial" w:eastAsia="Times New Roman" w:hAnsi="Arial" w:cs="Arial"/>
                <w:b/>
                <w:color w:val="000000"/>
              </w:rPr>
              <w:t>%</w:t>
            </w:r>
          </w:p>
        </w:tc>
        <w:tc>
          <w:tcPr>
            <w:tcW w:w="432" w:type="pct"/>
            <w:tcBorders>
              <w:top w:val="single" w:sz="4" w:space="0" w:color="A6A6A6" w:themeColor="background1" w:themeShade="A6"/>
              <w:left w:val="nil"/>
              <w:right w:val="nil"/>
            </w:tcBorders>
            <w:shd w:val="clear" w:color="000000" w:fill="auto"/>
            <w:tcMar>
              <w:left w:w="14" w:type="dxa"/>
              <w:right w:w="14" w:type="dxa"/>
            </w:tcMar>
            <w:vAlign w:val="bottom"/>
            <w:hideMark/>
          </w:tcPr>
          <w:p w14:paraId="23AAF3B5" w14:textId="77777777" w:rsidR="003F17BE" w:rsidRPr="00A674B2" w:rsidRDefault="003F17BE" w:rsidP="003F17BE">
            <w:pPr>
              <w:jc w:val="right"/>
              <w:rPr>
                <w:rFonts w:ascii="Arial" w:eastAsia="Times New Roman" w:hAnsi="Arial" w:cs="Arial"/>
                <w:b/>
                <w:color w:val="000000"/>
              </w:rPr>
            </w:pPr>
            <w:r>
              <w:rPr>
                <w:rFonts w:ascii="Arial" w:eastAsia="Times New Roman" w:hAnsi="Arial" w:cs="Arial"/>
                <w:b/>
                <w:color w:val="000000"/>
              </w:rPr>
              <w:t>5,956</w:t>
            </w:r>
          </w:p>
        </w:tc>
        <w:tc>
          <w:tcPr>
            <w:tcW w:w="432" w:type="pct"/>
            <w:tcBorders>
              <w:top w:val="single" w:sz="4" w:space="0" w:color="A6A6A6" w:themeColor="background1" w:themeShade="A6"/>
              <w:left w:val="nil"/>
              <w:right w:val="nil"/>
            </w:tcBorders>
            <w:shd w:val="clear" w:color="000000" w:fill="auto"/>
            <w:tcMar>
              <w:left w:w="0" w:type="dxa"/>
              <w:right w:w="0" w:type="dxa"/>
            </w:tcMar>
            <w:vAlign w:val="bottom"/>
          </w:tcPr>
          <w:p w14:paraId="70543CEB" w14:textId="77777777" w:rsidR="003F17BE" w:rsidRPr="00BC0BD3" w:rsidRDefault="003F17BE" w:rsidP="003F17BE">
            <w:pPr>
              <w:jc w:val="center"/>
              <w:rPr>
                <w:rFonts w:ascii="Arial" w:eastAsia="Times New Roman" w:hAnsi="Arial" w:cs="Arial"/>
                <w:b/>
                <w:i/>
                <w:sz w:val="18"/>
                <w:szCs w:val="18"/>
              </w:rPr>
            </w:pPr>
            <w:r w:rsidRPr="00BC0BD3">
              <w:rPr>
                <w:rFonts w:ascii="Arial" w:eastAsia="Times New Roman" w:hAnsi="Arial" w:cs="Arial"/>
                <w:b/>
                <w:i/>
                <w:sz w:val="18"/>
                <w:szCs w:val="18"/>
              </w:rPr>
              <w:t>100%</w:t>
            </w:r>
          </w:p>
        </w:tc>
        <w:tc>
          <w:tcPr>
            <w:tcW w:w="432" w:type="pct"/>
            <w:tcBorders>
              <w:top w:val="single" w:sz="4" w:space="0" w:color="A6A6A6" w:themeColor="background1" w:themeShade="A6"/>
              <w:left w:val="nil"/>
              <w:right w:val="nil"/>
            </w:tcBorders>
            <w:shd w:val="clear" w:color="auto" w:fill="auto"/>
            <w:tcMar>
              <w:left w:w="14" w:type="dxa"/>
              <w:right w:w="14" w:type="dxa"/>
            </w:tcMar>
            <w:vAlign w:val="bottom"/>
            <w:hideMark/>
          </w:tcPr>
          <w:p w14:paraId="6AB1FF3A" w14:textId="20B330C8" w:rsidR="003F17BE" w:rsidRPr="00915114" w:rsidRDefault="003F17BE" w:rsidP="00EC5B99">
            <w:pPr>
              <w:jc w:val="right"/>
              <w:rPr>
                <w:rFonts w:ascii="Arial" w:eastAsia="Times New Roman" w:hAnsi="Arial" w:cs="Arial"/>
                <w:b/>
                <w:highlight w:val="yellow"/>
              </w:rPr>
            </w:pPr>
            <w:r w:rsidRPr="00915114">
              <w:rPr>
                <w:rFonts w:ascii="Arial" w:eastAsia="Times New Roman" w:hAnsi="Arial" w:cs="Arial"/>
                <w:b/>
                <w:color w:val="FF0000"/>
                <w:highlight w:val="yellow"/>
              </w:rPr>
              <w:t>5,</w:t>
            </w:r>
            <w:r w:rsidR="00C44A5A" w:rsidRPr="00915114">
              <w:rPr>
                <w:rFonts w:ascii="Arial" w:eastAsia="Times New Roman" w:hAnsi="Arial" w:cs="Arial"/>
                <w:b/>
                <w:color w:val="FF0000"/>
                <w:highlight w:val="yellow"/>
              </w:rPr>
              <w:t>6</w:t>
            </w:r>
            <w:r w:rsidR="00EC5B99" w:rsidRPr="00915114">
              <w:rPr>
                <w:rFonts w:ascii="Arial" w:eastAsia="Times New Roman" w:hAnsi="Arial" w:cs="Arial"/>
                <w:b/>
                <w:color w:val="FF0000"/>
                <w:highlight w:val="yellow"/>
              </w:rPr>
              <w:t>07</w:t>
            </w:r>
          </w:p>
        </w:tc>
        <w:tc>
          <w:tcPr>
            <w:tcW w:w="432" w:type="pct"/>
            <w:tcBorders>
              <w:top w:val="single" w:sz="4" w:space="0" w:color="A6A6A6" w:themeColor="background1" w:themeShade="A6"/>
              <w:left w:val="nil"/>
              <w:right w:val="nil"/>
            </w:tcBorders>
            <w:shd w:val="clear" w:color="auto" w:fill="auto"/>
            <w:tcMar>
              <w:left w:w="0" w:type="dxa"/>
              <w:right w:w="0" w:type="dxa"/>
            </w:tcMar>
            <w:vAlign w:val="bottom"/>
          </w:tcPr>
          <w:p w14:paraId="499937A6" w14:textId="77777777" w:rsidR="003F17BE" w:rsidRPr="00915114" w:rsidRDefault="003F17BE" w:rsidP="003F17BE">
            <w:pPr>
              <w:jc w:val="center"/>
              <w:rPr>
                <w:rFonts w:ascii="Arial" w:eastAsia="Times New Roman" w:hAnsi="Arial" w:cs="Arial"/>
                <w:b/>
                <w:i/>
                <w:sz w:val="18"/>
                <w:szCs w:val="18"/>
                <w:highlight w:val="yellow"/>
              </w:rPr>
            </w:pPr>
            <w:r w:rsidRPr="00915114">
              <w:rPr>
                <w:rFonts w:ascii="Arial" w:eastAsia="Times New Roman" w:hAnsi="Arial" w:cs="Arial"/>
                <w:b/>
                <w:i/>
                <w:sz w:val="18"/>
                <w:szCs w:val="18"/>
                <w:highlight w:val="yellow"/>
              </w:rPr>
              <w:t>100%</w:t>
            </w:r>
          </w:p>
        </w:tc>
        <w:tc>
          <w:tcPr>
            <w:tcW w:w="432" w:type="pct"/>
            <w:tcBorders>
              <w:top w:val="single" w:sz="4" w:space="0" w:color="A6A6A6" w:themeColor="background1" w:themeShade="A6"/>
              <w:left w:val="nil"/>
              <w:right w:val="nil"/>
            </w:tcBorders>
            <w:shd w:val="clear" w:color="000000" w:fill="auto"/>
            <w:vAlign w:val="bottom"/>
          </w:tcPr>
          <w:p w14:paraId="15F8C482" w14:textId="20FC6878" w:rsidR="003F17BE" w:rsidRPr="00915114" w:rsidRDefault="00C44A5A" w:rsidP="00C44A5A">
            <w:pPr>
              <w:jc w:val="right"/>
              <w:rPr>
                <w:rFonts w:ascii="Arial" w:eastAsia="Times New Roman" w:hAnsi="Arial" w:cs="Arial"/>
                <w:b/>
                <w:color w:val="FF0000"/>
                <w:highlight w:val="yellow"/>
              </w:rPr>
            </w:pPr>
            <w:r w:rsidRPr="00915114">
              <w:rPr>
                <w:rFonts w:ascii="Arial" w:eastAsia="Times New Roman" w:hAnsi="Arial" w:cs="Arial"/>
                <w:b/>
                <w:color w:val="FF0000"/>
                <w:highlight w:val="yellow"/>
              </w:rPr>
              <w:t>5</w:t>
            </w:r>
            <w:r w:rsidR="003F17BE" w:rsidRPr="00915114">
              <w:rPr>
                <w:rFonts w:ascii="Arial" w:eastAsia="Times New Roman" w:hAnsi="Arial" w:cs="Arial"/>
                <w:b/>
                <w:color w:val="FF0000"/>
                <w:highlight w:val="yellow"/>
              </w:rPr>
              <w:t>,</w:t>
            </w:r>
            <w:r w:rsidRPr="00915114">
              <w:rPr>
                <w:rFonts w:ascii="Arial" w:eastAsia="Times New Roman" w:hAnsi="Arial" w:cs="Arial"/>
                <w:b/>
                <w:color w:val="FF0000"/>
                <w:highlight w:val="yellow"/>
              </w:rPr>
              <w:t>922</w:t>
            </w:r>
          </w:p>
        </w:tc>
        <w:tc>
          <w:tcPr>
            <w:tcW w:w="432" w:type="pct"/>
            <w:tcBorders>
              <w:top w:val="single" w:sz="4" w:space="0" w:color="A6A6A6" w:themeColor="background1" w:themeShade="A6"/>
              <w:left w:val="nil"/>
              <w:right w:val="nil"/>
            </w:tcBorders>
            <w:shd w:val="clear" w:color="000000" w:fill="auto"/>
            <w:vAlign w:val="bottom"/>
          </w:tcPr>
          <w:p w14:paraId="0397639B" w14:textId="77777777" w:rsidR="003F17BE" w:rsidRPr="00915114" w:rsidRDefault="003F17BE" w:rsidP="003F17BE">
            <w:pPr>
              <w:jc w:val="center"/>
              <w:rPr>
                <w:rFonts w:ascii="Arial" w:eastAsia="Times New Roman" w:hAnsi="Arial" w:cs="Arial"/>
                <w:b/>
                <w:i/>
                <w:sz w:val="18"/>
                <w:szCs w:val="18"/>
                <w:highlight w:val="yellow"/>
              </w:rPr>
            </w:pPr>
            <w:r w:rsidRPr="00915114">
              <w:rPr>
                <w:rFonts w:ascii="Arial" w:eastAsia="Times New Roman" w:hAnsi="Arial" w:cs="Arial"/>
                <w:b/>
                <w:i/>
                <w:sz w:val="18"/>
                <w:szCs w:val="18"/>
                <w:highlight w:val="yellow"/>
              </w:rPr>
              <w:t>100%</w:t>
            </w:r>
          </w:p>
        </w:tc>
        <w:tc>
          <w:tcPr>
            <w:tcW w:w="432" w:type="pct"/>
            <w:tcBorders>
              <w:top w:val="single" w:sz="4" w:space="0" w:color="A6A6A6" w:themeColor="background1" w:themeShade="A6"/>
              <w:left w:val="nil"/>
              <w:right w:val="nil"/>
            </w:tcBorders>
            <w:shd w:val="clear" w:color="000000" w:fill="auto"/>
            <w:tcMar>
              <w:left w:w="14" w:type="dxa"/>
              <w:right w:w="14" w:type="dxa"/>
            </w:tcMar>
            <w:vAlign w:val="bottom"/>
            <w:hideMark/>
          </w:tcPr>
          <w:p w14:paraId="61D4E382" w14:textId="50C60E83" w:rsidR="003F17BE" w:rsidRPr="00915114" w:rsidRDefault="003F17BE" w:rsidP="00EC5B99">
            <w:pPr>
              <w:jc w:val="right"/>
              <w:rPr>
                <w:rFonts w:ascii="Arial" w:eastAsia="Times New Roman" w:hAnsi="Arial" w:cs="Arial"/>
                <w:b/>
                <w:color w:val="FF0000"/>
                <w:highlight w:val="yellow"/>
              </w:rPr>
            </w:pPr>
            <w:r w:rsidRPr="00915114">
              <w:rPr>
                <w:rFonts w:ascii="Arial" w:eastAsia="Times New Roman" w:hAnsi="Arial" w:cs="Arial"/>
                <w:b/>
                <w:color w:val="FF0000"/>
                <w:highlight w:val="yellow"/>
              </w:rPr>
              <w:t>6,</w:t>
            </w:r>
            <w:r w:rsidR="00C44A5A" w:rsidRPr="00915114">
              <w:rPr>
                <w:rFonts w:ascii="Arial" w:eastAsia="Times New Roman" w:hAnsi="Arial" w:cs="Arial"/>
                <w:b/>
                <w:color w:val="FF0000"/>
                <w:highlight w:val="yellow"/>
              </w:rPr>
              <w:t>4</w:t>
            </w:r>
            <w:r w:rsidR="00EC5B99" w:rsidRPr="00915114">
              <w:rPr>
                <w:rFonts w:ascii="Arial" w:eastAsia="Times New Roman" w:hAnsi="Arial" w:cs="Arial"/>
                <w:b/>
                <w:color w:val="FF0000"/>
                <w:highlight w:val="yellow"/>
              </w:rPr>
              <w:t>78</w:t>
            </w:r>
          </w:p>
        </w:tc>
        <w:tc>
          <w:tcPr>
            <w:tcW w:w="432" w:type="pct"/>
            <w:tcBorders>
              <w:top w:val="single" w:sz="4" w:space="0" w:color="A6A6A6" w:themeColor="background1" w:themeShade="A6"/>
              <w:left w:val="nil"/>
              <w:right w:val="nil"/>
            </w:tcBorders>
            <w:shd w:val="clear" w:color="000000" w:fill="auto"/>
            <w:vAlign w:val="bottom"/>
          </w:tcPr>
          <w:p w14:paraId="3F28E6E4" w14:textId="77777777" w:rsidR="003F17BE" w:rsidRPr="00915114" w:rsidRDefault="003F17BE" w:rsidP="003F17BE">
            <w:pPr>
              <w:jc w:val="center"/>
              <w:rPr>
                <w:rFonts w:ascii="Arial" w:eastAsia="Times New Roman" w:hAnsi="Arial" w:cs="Arial"/>
                <w:b/>
                <w:i/>
                <w:sz w:val="18"/>
                <w:szCs w:val="18"/>
                <w:highlight w:val="yellow"/>
              </w:rPr>
            </w:pPr>
            <w:r w:rsidRPr="00915114">
              <w:rPr>
                <w:rFonts w:ascii="Arial" w:eastAsia="Times New Roman" w:hAnsi="Arial" w:cs="Arial"/>
                <w:b/>
                <w:i/>
                <w:sz w:val="18"/>
                <w:szCs w:val="18"/>
                <w:highlight w:val="yellow"/>
              </w:rPr>
              <w:t>100%</w:t>
            </w:r>
          </w:p>
        </w:tc>
      </w:tr>
      <w:tr w:rsidR="00E3164C" w:rsidRPr="00C75F69" w14:paraId="063D5635" w14:textId="77777777" w:rsidTr="00EE005F">
        <w:trPr>
          <w:trHeight w:hRule="exact" w:val="288"/>
        </w:trPr>
        <w:tc>
          <w:tcPr>
            <w:tcW w:w="1033" w:type="pct"/>
            <w:tcBorders>
              <w:left w:val="nil"/>
              <w:right w:val="nil"/>
            </w:tcBorders>
            <w:shd w:val="clear" w:color="auto" w:fill="DBE5F1" w:themeFill="accent1" w:themeFillTint="33"/>
            <w:tcMar>
              <w:left w:w="14" w:type="dxa"/>
              <w:right w:w="14" w:type="dxa"/>
            </w:tcMar>
            <w:vAlign w:val="bottom"/>
            <w:hideMark/>
          </w:tcPr>
          <w:p w14:paraId="57AC6814" w14:textId="77777777" w:rsidR="00E3164C" w:rsidRPr="00A674B2" w:rsidRDefault="00E3164C" w:rsidP="00E3164C">
            <w:pPr>
              <w:rPr>
                <w:rFonts w:ascii="Arial Narrow" w:eastAsia="Times New Roman" w:hAnsi="Arial Narrow" w:cs="Arial"/>
                <w:b/>
                <w:color w:val="000000"/>
              </w:rPr>
            </w:pPr>
            <w:r w:rsidRPr="00A674B2">
              <w:rPr>
                <w:rFonts w:ascii="Arial Narrow" w:eastAsia="Times New Roman" w:hAnsi="Arial Narrow" w:cs="Arial"/>
                <w:b/>
                <w:color w:val="000000"/>
              </w:rPr>
              <w:t>GRADUATE</w:t>
            </w:r>
          </w:p>
        </w:tc>
        <w:tc>
          <w:tcPr>
            <w:tcW w:w="511" w:type="pct"/>
            <w:tcBorders>
              <w:left w:val="nil"/>
              <w:right w:val="nil"/>
            </w:tcBorders>
            <w:shd w:val="clear" w:color="auto" w:fill="DBE5F1" w:themeFill="accent1" w:themeFillTint="33"/>
            <w:tcMar>
              <w:left w:w="14" w:type="dxa"/>
              <w:right w:w="14" w:type="dxa"/>
            </w:tcMar>
            <w:vAlign w:val="bottom"/>
            <w:hideMark/>
          </w:tcPr>
          <w:p w14:paraId="0C21A887" w14:textId="77777777" w:rsidR="00E3164C" w:rsidRPr="00C84FA8" w:rsidRDefault="00E3164C" w:rsidP="00E3164C">
            <w:pPr>
              <w:jc w:val="center"/>
              <w:rPr>
                <w:rFonts w:ascii="Arial" w:eastAsia="Times New Roman" w:hAnsi="Arial" w:cs="Arial"/>
                <w:color w:val="000000"/>
              </w:rPr>
            </w:pPr>
          </w:p>
        </w:tc>
        <w:tc>
          <w:tcPr>
            <w:tcW w:w="432" w:type="pct"/>
            <w:tcBorders>
              <w:left w:val="nil"/>
              <w:right w:val="nil"/>
            </w:tcBorders>
            <w:shd w:val="clear" w:color="auto" w:fill="DBE5F1" w:themeFill="accent1" w:themeFillTint="33"/>
            <w:tcMar>
              <w:left w:w="14" w:type="dxa"/>
              <w:right w:w="14" w:type="dxa"/>
            </w:tcMar>
            <w:vAlign w:val="bottom"/>
            <w:hideMark/>
          </w:tcPr>
          <w:p w14:paraId="024AEDAE" w14:textId="77777777" w:rsidR="00E3164C" w:rsidRPr="00C84FA8" w:rsidRDefault="00E3164C" w:rsidP="00E3164C">
            <w:pPr>
              <w:jc w:val="right"/>
              <w:rPr>
                <w:rFonts w:ascii="Arial" w:eastAsia="Times New Roman" w:hAnsi="Arial" w:cs="Arial"/>
                <w:color w:val="000000"/>
              </w:rPr>
            </w:pPr>
          </w:p>
        </w:tc>
        <w:tc>
          <w:tcPr>
            <w:tcW w:w="432" w:type="pct"/>
            <w:tcBorders>
              <w:left w:val="nil"/>
              <w:right w:val="nil"/>
            </w:tcBorders>
            <w:shd w:val="clear" w:color="auto" w:fill="DBE5F1" w:themeFill="accent1" w:themeFillTint="33"/>
            <w:tcMar>
              <w:left w:w="0" w:type="dxa"/>
              <w:right w:w="0" w:type="dxa"/>
            </w:tcMar>
            <w:vAlign w:val="bottom"/>
          </w:tcPr>
          <w:p w14:paraId="0F8CED41" w14:textId="77777777" w:rsidR="00E3164C" w:rsidRPr="00A14629" w:rsidRDefault="00E3164C" w:rsidP="00E3164C">
            <w:pPr>
              <w:jc w:val="center"/>
              <w:rPr>
                <w:rFonts w:ascii="Arial" w:eastAsia="Times New Roman" w:hAnsi="Arial" w:cs="Arial"/>
                <w:i/>
                <w:color w:val="595959" w:themeColor="text1" w:themeTint="A6"/>
                <w:sz w:val="18"/>
                <w:szCs w:val="18"/>
              </w:rPr>
            </w:pPr>
          </w:p>
        </w:tc>
        <w:tc>
          <w:tcPr>
            <w:tcW w:w="432" w:type="pct"/>
            <w:tcBorders>
              <w:left w:val="nil"/>
              <w:right w:val="nil"/>
            </w:tcBorders>
            <w:shd w:val="clear" w:color="auto" w:fill="DBE5F1" w:themeFill="accent1" w:themeFillTint="33"/>
            <w:tcMar>
              <w:left w:w="14" w:type="dxa"/>
              <w:right w:w="14" w:type="dxa"/>
            </w:tcMar>
            <w:vAlign w:val="bottom"/>
            <w:hideMark/>
          </w:tcPr>
          <w:p w14:paraId="2C767D35" w14:textId="77777777" w:rsidR="00E3164C" w:rsidRPr="00915114" w:rsidRDefault="00E3164C" w:rsidP="00E3164C">
            <w:pPr>
              <w:jc w:val="right"/>
              <w:rPr>
                <w:rFonts w:ascii="Arial" w:eastAsia="Times New Roman" w:hAnsi="Arial" w:cs="Arial"/>
                <w:color w:val="000000"/>
                <w:highlight w:val="yellow"/>
              </w:rPr>
            </w:pPr>
          </w:p>
        </w:tc>
        <w:tc>
          <w:tcPr>
            <w:tcW w:w="432" w:type="pct"/>
            <w:tcBorders>
              <w:left w:val="nil"/>
              <w:right w:val="nil"/>
            </w:tcBorders>
            <w:shd w:val="clear" w:color="auto" w:fill="DBE5F1" w:themeFill="accent1" w:themeFillTint="33"/>
            <w:tcMar>
              <w:left w:w="0" w:type="dxa"/>
              <w:right w:w="0" w:type="dxa"/>
            </w:tcMar>
            <w:vAlign w:val="bottom"/>
          </w:tcPr>
          <w:p w14:paraId="58AE1346" w14:textId="77777777" w:rsidR="00E3164C" w:rsidRPr="00915114" w:rsidRDefault="00E3164C" w:rsidP="00E3164C">
            <w:pPr>
              <w:jc w:val="center"/>
              <w:rPr>
                <w:rFonts w:ascii="Arial" w:eastAsia="Times New Roman" w:hAnsi="Arial" w:cs="Arial"/>
                <w:i/>
                <w:color w:val="595959" w:themeColor="text1" w:themeTint="A6"/>
                <w:sz w:val="18"/>
                <w:szCs w:val="18"/>
                <w:highlight w:val="yellow"/>
              </w:rPr>
            </w:pPr>
          </w:p>
        </w:tc>
        <w:tc>
          <w:tcPr>
            <w:tcW w:w="432" w:type="pct"/>
            <w:tcBorders>
              <w:left w:val="nil"/>
              <w:right w:val="nil"/>
            </w:tcBorders>
            <w:shd w:val="clear" w:color="auto" w:fill="DBE5F1" w:themeFill="accent1" w:themeFillTint="33"/>
            <w:vAlign w:val="bottom"/>
          </w:tcPr>
          <w:p w14:paraId="29264709" w14:textId="77777777" w:rsidR="00E3164C" w:rsidRPr="00915114" w:rsidRDefault="00E3164C" w:rsidP="00E3164C">
            <w:pPr>
              <w:jc w:val="right"/>
              <w:rPr>
                <w:rFonts w:ascii="Arial" w:eastAsia="Times New Roman" w:hAnsi="Arial" w:cs="Arial"/>
                <w:color w:val="000000"/>
                <w:highlight w:val="yellow"/>
              </w:rPr>
            </w:pPr>
          </w:p>
        </w:tc>
        <w:tc>
          <w:tcPr>
            <w:tcW w:w="432" w:type="pct"/>
            <w:tcBorders>
              <w:left w:val="nil"/>
              <w:right w:val="nil"/>
            </w:tcBorders>
            <w:shd w:val="clear" w:color="auto" w:fill="DBE5F1" w:themeFill="accent1" w:themeFillTint="33"/>
            <w:vAlign w:val="bottom"/>
          </w:tcPr>
          <w:p w14:paraId="3C7FFF9C" w14:textId="77777777" w:rsidR="00E3164C" w:rsidRPr="00915114" w:rsidRDefault="00E3164C" w:rsidP="00E3164C">
            <w:pPr>
              <w:jc w:val="center"/>
              <w:rPr>
                <w:rFonts w:ascii="Arial" w:eastAsia="Times New Roman" w:hAnsi="Arial" w:cs="Arial"/>
                <w:i/>
                <w:color w:val="595959" w:themeColor="text1" w:themeTint="A6"/>
                <w:sz w:val="18"/>
                <w:szCs w:val="18"/>
                <w:highlight w:val="yellow"/>
              </w:rPr>
            </w:pPr>
          </w:p>
        </w:tc>
        <w:tc>
          <w:tcPr>
            <w:tcW w:w="432" w:type="pct"/>
            <w:tcBorders>
              <w:left w:val="nil"/>
              <w:right w:val="nil"/>
            </w:tcBorders>
            <w:shd w:val="clear" w:color="auto" w:fill="DBE5F1" w:themeFill="accent1" w:themeFillTint="33"/>
            <w:tcMar>
              <w:left w:w="14" w:type="dxa"/>
              <w:right w:w="14" w:type="dxa"/>
            </w:tcMar>
            <w:vAlign w:val="bottom"/>
            <w:hideMark/>
          </w:tcPr>
          <w:p w14:paraId="157DC743" w14:textId="77777777" w:rsidR="00E3164C" w:rsidRPr="00915114" w:rsidRDefault="00E3164C" w:rsidP="00E3164C">
            <w:pPr>
              <w:jc w:val="right"/>
              <w:rPr>
                <w:rFonts w:ascii="Arial" w:eastAsia="Times New Roman" w:hAnsi="Arial" w:cs="Arial"/>
                <w:color w:val="000000"/>
                <w:highlight w:val="yellow"/>
              </w:rPr>
            </w:pPr>
          </w:p>
        </w:tc>
        <w:tc>
          <w:tcPr>
            <w:tcW w:w="432" w:type="pct"/>
            <w:tcBorders>
              <w:left w:val="nil"/>
              <w:right w:val="nil"/>
            </w:tcBorders>
            <w:shd w:val="clear" w:color="auto" w:fill="DBE5F1" w:themeFill="accent1" w:themeFillTint="33"/>
            <w:vAlign w:val="bottom"/>
          </w:tcPr>
          <w:p w14:paraId="155202AD" w14:textId="77777777" w:rsidR="00E3164C" w:rsidRPr="00915114" w:rsidRDefault="00E3164C" w:rsidP="00E3164C">
            <w:pPr>
              <w:jc w:val="center"/>
              <w:rPr>
                <w:rFonts w:ascii="Arial" w:eastAsia="Times New Roman" w:hAnsi="Arial" w:cs="Arial"/>
                <w:i/>
                <w:color w:val="595959" w:themeColor="text1" w:themeTint="A6"/>
                <w:sz w:val="18"/>
                <w:szCs w:val="18"/>
                <w:highlight w:val="yellow"/>
              </w:rPr>
            </w:pPr>
          </w:p>
        </w:tc>
      </w:tr>
      <w:tr w:rsidR="00E3164C" w:rsidRPr="00C75F69" w14:paraId="3B3D6D7E" w14:textId="77777777" w:rsidTr="0097428F">
        <w:trPr>
          <w:trHeight w:hRule="exact" w:val="261"/>
        </w:trPr>
        <w:tc>
          <w:tcPr>
            <w:tcW w:w="1033" w:type="pct"/>
            <w:tcBorders>
              <w:left w:val="nil"/>
              <w:bottom w:val="single" w:sz="2" w:space="0" w:color="808080" w:themeColor="background1" w:themeShade="80"/>
              <w:right w:val="nil"/>
            </w:tcBorders>
            <w:shd w:val="clear" w:color="000000" w:fill="auto"/>
            <w:tcMar>
              <w:left w:w="14" w:type="dxa"/>
              <w:right w:w="14" w:type="dxa"/>
            </w:tcMar>
            <w:vAlign w:val="center"/>
            <w:hideMark/>
          </w:tcPr>
          <w:p w14:paraId="7A20DAEF" w14:textId="77777777" w:rsidR="00E3164C" w:rsidRPr="00C9334B" w:rsidRDefault="00E3164C" w:rsidP="00E3164C">
            <w:pPr>
              <w:ind w:firstLineChars="100" w:firstLine="180"/>
              <w:rPr>
                <w:rFonts w:ascii="Arial Narrow" w:eastAsia="Times New Roman" w:hAnsi="Arial Narrow" w:cs="Arial"/>
                <w:color w:val="000000"/>
                <w:sz w:val="18"/>
                <w:szCs w:val="18"/>
              </w:rPr>
            </w:pPr>
            <w:r>
              <w:rPr>
                <w:rFonts w:ascii="Arial Narrow" w:eastAsia="Times New Roman" w:hAnsi="Arial Narrow" w:cs="Arial"/>
                <w:color w:val="000000"/>
                <w:sz w:val="18"/>
                <w:szCs w:val="18"/>
              </w:rPr>
              <w:t>DISTANCE (80%)</w:t>
            </w:r>
          </w:p>
        </w:tc>
        <w:tc>
          <w:tcPr>
            <w:tcW w:w="511" w:type="pct"/>
            <w:tcBorders>
              <w:left w:val="nil"/>
              <w:bottom w:val="single" w:sz="2" w:space="0" w:color="808080" w:themeColor="background1" w:themeShade="80"/>
              <w:right w:val="nil"/>
            </w:tcBorders>
            <w:shd w:val="clear" w:color="000000" w:fill="D9D9D9" w:themeFill="background1" w:themeFillShade="D9"/>
            <w:tcMar>
              <w:left w:w="14" w:type="dxa"/>
              <w:right w:w="14" w:type="dxa"/>
            </w:tcMar>
            <w:vAlign w:val="bottom"/>
            <w:hideMark/>
          </w:tcPr>
          <w:p w14:paraId="597BFF0E" w14:textId="77777777" w:rsidR="00E3164C" w:rsidRPr="00C84FA8" w:rsidRDefault="00E3164C" w:rsidP="00E3164C">
            <w:pPr>
              <w:jc w:val="center"/>
              <w:rPr>
                <w:rFonts w:ascii="Arial" w:eastAsia="Times New Roman" w:hAnsi="Arial" w:cs="Arial"/>
                <w:color w:val="000000"/>
              </w:rPr>
            </w:pPr>
            <w:r>
              <w:rPr>
                <w:rFonts w:ascii="Arial" w:eastAsia="Times New Roman" w:hAnsi="Arial" w:cs="Arial"/>
                <w:color w:val="000000"/>
              </w:rPr>
              <w:t>0%</w:t>
            </w:r>
          </w:p>
        </w:tc>
        <w:tc>
          <w:tcPr>
            <w:tcW w:w="432" w:type="pct"/>
            <w:tcBorders>
              <w:left w:val="nil"/>
              <w:bottom w:val="single" w:sz="2" w:space="0" w:color="808080" w:themeColor="background1" w:themeShade="80"/>
              <w:right w:val="nil"/>
            </w:tcBorders>
            <w:shd w:val="clear" w:color="000000" w:fill="auto"/>
            <w:tcMar>
              <w:left w:w="14" w:type="dxa"/>
              <w:right w:w="14" w:type="dxa"/>
            </w:tcMar>
            <w:vAlign w:val="bottom"/>
            <w:hideMark/>
          </w:tcPr>
          <w:p w14:paraId="04F49C39" w14:textId="77777777" w:rsidR="00E3164C" w:rsidRPr="00C84FA8" w:rsidRDefault="00E3164C" w:rsidP="00E3164C">
            <w:pPr>
              <w:jc w:val="right"/>
              <w:rPr>
                <w:rFonts w:ascii="Arial" w:eastAsia="Times New Roman" w:hAnsi="Arial" w:cs="Arial"/>
                <w:color w:val="000000"/>
              </w:rPr>
            </w:pPr>
            <w:r>
              <w:rPr>
                <w:rFonts w:ascii="Arial" w:eastAsia="Times New Roman" w:hAnsi="Arial" w:cs="Arial"/>
                <w:color w:val="000000"/>
              </w:rPr>
              <w:t>0</w:t>
            </w:r>
          </w:p>
        </w:tc>
        <w:tc>
          <w:tcPr>
            <w:tcW w:w="432" w:type="pct"/>
            <w:tcBorders>
              <w:left w:val="nil"/>
              <w:bottom w:val="single" w:sz="2" w:space="0" w:color="808080" w:themeColor="background1" w:themeShade="80"/>
              <w:right w:val="nil"/>
            </w:tcBorders>
            <w:shd w:val="clear" w:color="000000" w:fill="auto"/>
            <w:tcMar>
              <w:left w:w="0" w:type="dxa"/>
              <w:right w:w="0" w:type="dxa"/>
            </w:tcMar>
            <w:vAlign w:val="bottom"/>
          </w:tcPr>
          <w:p w14:paraId="3719EBE8" w14:textId="77777777" w:rsidR="00E3164C" w:rsidRPr="00A14629" w:rsidRDefault="00E3164C" w:rsidP="00E3164C">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0</w:t>
            </w:r>
            <w:r w:rsidRPr="00A14629">
              <w:rPr>
                <w:rFonts w:ascii="Arial" w:eastAsia="Times New Roman" w:hAnsi="Arial" w:cs="Arial"/>
                <w:i/>
                <w:color w:val="595959" w:themeColor="text1" w:themeTint="A6"/>
                <w:sz w:val="18"/>
                <w:szCs w:val="18"/>
              </w:rPr>
              <w:t>%</w:t>
            </w:r>
          </w:p>
        </w:tc>
        <w:tc>
          <w:tcPr>
            <w:tcW w:w="432" w:type="pct"/>
            <w:tcBorders>
              <w:left w:val="nil"/>
              <w:bottom w:val="single" w:sz="2" w:space="0" w:color="808080" w:themeColor="background1" w:themeShade="80"/>
              <w:right w:val="nil"/>
            </w:tcBorders>
            <w:shd w:val="clear" w:color="auto" w:fill="auto"/>
            <w:tcMar>
              <w:left w:w="14" w:type="dxa"/>
              <w:right w:w="14" w:type="dxa"/>
            </w:tcMar>
            <w:vAlign w:val="bottom"/>
            <w:hideMark/>
          </w:tcPr>
          <w:p w14:paraId="787BFBC5"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0</w:t>
            </w:r>
          </w:p>
        </w:tc>
        <w:tc>
          <w:tcPr>
            <w:tcW w:w="432" w:type="pct"/>
            <w:tcBorders>
              <w:left w:val="nil"/>
              <w:bottom w:val="single" w:sz="2" w:space="0" w:color="808080" w:themeColor="background1" w:themeShade="80"/>
              <w:right w:val="nil"/>
            </w:tcBorders>
            <w:shd w:val="clear" w:color="auto" w:fill="auto"/>
            <w:tcMar>
              <w:left w:w="0" w:type="dxa"/>
              <w:right w:w="0" w:type="dxa"/>
            </w:tcMar>
            <w:vAlign w:val="bottom"/>
          </w:tcPr>
          <w:p w14:paraId="4776A243" w14:textId="77777777" w:rsidR="00E3164C" w:rsidRPr="00915114" w:rsidRDefault="00AF3820" w:rsidP="00E3164C">
            <w:pPr>
              <w:jc w:val="center"/>
              <w:rPr>
                <w:rFonts w:ascii="Arial" w:eastAsia="Times New Roman" w:hAnsi="Arial" w:cs="Arial"/>
                <w:i/>
                <w:color w:val="595959" w:themeColor="text1" w:themeTint="A6"/>
                <w:sz w:val="18"/>
                <w:szCs w:val="18"/>
                <w:highlight w:val="yellow"/>
              </w:rPr>
            </w:pPr>
            <w:r w:rsidRPr="00915114">
              <w:rPr>
                <w:rFonts w:ascii="Arial" w:eastAsia="Times New Roman" w:hAnsi="Arial" w:cs="Arial"/>
                <w:i/>
                <w:color w:val="595959" w:themeColor="text1" w:themeTint="A6"/>
                <w:sz w:val="18"/>
                <w:szCs w:val="18"/>
                <w:highlight w:val="yellow"/>
              </w:rPr>
              <w:t>0</w:t>
            </w:r>
            <w:r w:rsidR="00E3164C" w:rsidRPr="00915114">
              <w:rPr>
                <w:rFonts w:ascii="Arial" w:eastAsia="Times New Roman" w:hAnsi="Arial" w:cs="Arial"/>
                <w:i/>
                <w:color w:val="595959" w:themeColor="text1" w:themeTint="A6"/>
                <w:sz w:val="18"/>
                <w:szCs w:val="18"/>
                <w:highlight w:val="yellow"/>
              </w:rPr>
              <w:t>%</w:t>
            </w:r>
          </w:p>
        </w:tc>
        <w:tc>
          <w:tcPr>
            <w:tcW w:w="432" w:type="pct"/>
            <w:tcBorders>
              <w:left w:val="nil"/>
              <w:bottom w:val="single" w:sz="2" w:space="0" w:color="808080" w:themeColor="background1" w:themeShade="80"/>
              <w:right w:val="nil"/>
            </w:tcBorders>
            <w:shd w:val="clear" w:color="000000" w:fill="auto"/>
            <w:vAlign w:val="bottom"/>
          </w:tcPr>
          <w:p w14:paraId="2D3BBB2F" w14:textId="77777777" w:rsidR="00E3164C" w:rsidRPr="00915114" w:rsidRDefault="00080E0E"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7</w:t>
            </w:r>
            <w:r w:rsidR="00E3164C" w:rsidRPr="00915114">
              <w:rPr>
                <w:rFonts w:ascii="Arial" w:eastAsia="Times New Roman" w:hAnsi="Arial" w:cs="Arial"/>
                <w:color w:val="000000"/>
                <w:highlight w:val="yellow"/>
              </w:rPr>
              <w:t>5</w:t>
            </w:r>
          </w:p>
        </w:tc>
        <w:tc>
          <w:tcPr>
            <w:tcW w:w="432" w:type="pct"/>
            <w:tcBorders>
              <w:left w:val="nil"/>
              <w:bottom w:val="single" w:sz="2" w:space="0" w:color="808080" w:themeColor="background1" w:themeShade="80"/>
              <w:right w:val="nil"/>
            </w:tcBorders>
            <w:shd w:val="clear" w:color="000000" w:fill="auto"/>
            <w:vAlign w:val="bottom"/>
          </w:tcPr>
          <w:p w14:paraId="6788C18E" w14:textId="50FE2E81"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5.7</w:t>
            </w:r>
            <w:r w:rsidR="00E3164C" w:rsidRPr="00915114">
              <w:rPr>
                <w:rFonts w:ascii="Arial" w:eastAsia="Times New Roman" w:hAnsi="Arial" w:cs="Arial"/>
                <w:i/>
                <w:color w:val="FF0000"/>
                <w:sz w:val="18"/>
                <w:szCs w:val="18"/>
                <w:highlight w:val="yellow"/>
              </w:rPr>
              <w:t>%</w:t>
            </w:r>
          </w:p>
        </w:tc>
        <w:tc>
          <w:tcPr>
            <w:tcW w:w="432" w:type="pct"/>
            <w:tcBorders>
              <w:left w:val="nil"/>
              <w:bottom w:val="single" w:sz="2" w:space="0" w:color="808080" w:themeColor="background1" w:themeShade="80"/>
              <w:right w:val="nil"/>
            </w:tcBorders>
            <w:shd w:val="clear" w:color="000000" w:fill="auto"/>
            <w:tcMar>
              <w:left w:w="14" w:type="dxa"/>
              <w:right w:w="14" w:type="dxa"/>
            </w:tcMar>
            <w:vAlign w:val="bottom"/>
            <w:hideMark/>
          </w:tcPr>
          <w:p w14:paraId="0476495E" w14:textId="77777777" w:rsidR="00E3164C" w:rsidRPr="00915114" w:rsidRDefault="00080E0E"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1</w:t>
            </w:r>
            <w:r w:rsidR="00E3164C" w:rsidRPr="00915114">
              <w:rPr>
                <w:rFonts w:ascii="Arial" w:eastAsia="Times New Roman" w:hAnsi="Arial" w:cs="Arial"/>
                <w:color w:val="000000"/>
                <w:highlight w:val="yellow"/>
              </w:rPr>
              <w:t>25</w:t>
            </w:r>
          </w:p>
        </w:tc>
        <w:tc>
          <w:tcPr>
            <w:tcW w:w="432" w:type="pct"/>
            <w:tcBorders>
              <w:left w:val="nil"/>
              <w:bottom w:val="single" w:sz="2" w:space="0" w:color="808080" w:themeColor="background1" w:themeShade="80"/>
              <w:right w:val="nil"/>
            </w:tcBorders>
            <w:shd w:val="clear" w:color="000000" w:fill="auto"/>
            <w:vAlign w:val="bottom"/>
          </w:tcPr>
          <w:p w14:paraId="48E95A63" w14:textId="77777777" w:rsidR="00E3164C" w:rsidRPr="00915114" w:rsidRDefault="00080E0E"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10.2</w:t>
            </w:r>
            <w:r w:rsidR="00E3164C" w:rsidRPr="00915114">
              <w:rPr>
                <w:rFonts w:ascii="Arial" w:eastAsia="Times New Roman" w:hAnsi="Arial" w:cs="Arial"/>
                <w:i/>
                <w:color w:val="FF0000"/>
                <w:sz w:val="18"/>
                <w:szCs w:val="18"/>
                <w:highlight w:val="yellow"/>
              </w:rPr>
              <w:t>%</w:t>
            </w:r>
          </w:p>
        </w:tc>
      </w:tr>
      <w:tr w:rsidR="00E3164C" w:rsidRPr="00C75F69" w14:paraId="73BFED9D" w14:textId="77777777" w:rsidTr="0097428F">
        <w:trPr>
          <w:trHeight w:hRule="exact" w:val="266"/>
        </w:trPr>
        <w:tc>
          <w:tcPr>
            <w:tcW w:w="1033" w:type="pct"/>
            <w:tcBorders>
              <w:top w:val="single" w:sz="2" w:space="0" w:color="808080" w:themeColor="background1" w:themeShade="80"/>
              <w:left w:val="nil"/>
              <w:bottom w:val="single" w:sz="2" w:space="0" w:color="808080" w:themeColor="background1" w:themeShade="80"/>
              <w:right w:val="nil"/>
            </w:tcBorders>
            <w:shd w:val="clear" w:color="000000" w:fill="auto"/>
            <w:tcMar>
              <w:left w:w="14" w:type="dxa"/>
              <w:right w:w="14" w:type="dxa"/>
            </w:tcMar>
            <w:vAlign w:val="center"/>
            <w:hideMark/>
          </w:tcPr>
          <w:p w14:paraId="3E9E5955" w14:textId="77777777" w:rsidR="00E3164C" w:rsidRPr="00C9334B" w:rsidRDefault="00E3164C" w:rsidP="00E3164C">
            <w:pPr>
              <w:ind w:firstLineChars="100" w:firstLine="180"/>
              <w:rPr>
                <w:rFonts w:ascii="Arial Narrow" w:eastAsia="Times New Roman" w:hAnsi="Arial Narrow" w:cs="Arial"/>
                <w:color w:val="000000"/>
                <w:sz w:val="18"/>
                <w:szCs w:val="18"/>
              </w:rPr>
            </w:pPr>
            <w:r>
              <w:rPr>
                <w:rFonts w:ascii="Arial Narrow" w:eastAsia="Times New Roman" w:hAnsi="Arial Narrow" w:cs="Arial"/>
                <w:color w:val="000000"/>
                <w:sz w:val="18"/>
                <w:szCs w:val="18"/>
              </w:rPr>
              <w:t>HYBRID (50%-79%)</w:t>
            </w:r>
          </w:p>
        </w:tc>
        <w:tc>
          <w:tcPr>
            <w:tcW w:w="511" w:type="pct"/>
            <w:tcBorders>
              <w:top w:val="single" w:sz="2" w:space="0" w:color="808080" w:themeColor="background1" w:themeShade="80"/>
              <w:left w:val="nil"/>
              <w:bottom w:val="single" w:sz="2" w:space="0" w:color="808080" w:themeColor="background1" w:themeShade="80"/>
              <w:right w:val="nil"/>
            </w:tcBorders>
            <w:shd w:val="clear" w:color="000000" w:fill="D9D9D9" w:themeFill="background1" w:themeFillShade="D9"/>
            <w:tcMar>
              <w:left w:w="14" w:type="dxa"/>
              <w:right w:w="14" w:type="dxa"/>
            </w:tcMar>
            <w:vAlign w:val="bottom"/>
            <w:hideMark/>
          </w:tcPr>
          <w:p w14:paraId="5BD5F48F" w14:textId="77777777" w:rsidR="00E3164C" w:rsidRPr="00C84FA8" w:rsidRDefault="00E3164C" w:rsidP="00E3164C">
            <w:pPr>
              <w:jc w:val="center"/>
              <w:rPr>
                <w:rFonts w:ascii="Arial" w:eastAsia="Times New Roman" w:hAnsi="Arial" w:cs="Arial"/>
                <w:color w:val="000000"/>
              </w:rPr>
            </w:pPr>
            <w:r>
              <w:rPr>
                <w:rFonts w:ascii="Arial" w:eastAsia="Times New Roman" w:hAnsi="Arial" w:cs="Arial"/>
                <w:color w:val="000000"/>
              </w:rPr>
              <w:t>0</w:t>
            </w:r>
            <w:r w:rsidRPr="007843DB">
              <w:rPr>
                <w:rFonts w:ascii="Arial" w:eastAsia="Times New Roman" w:hAnsi="Arial" w:cs="Arial"/>
                <w:color w:val="000000"/>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tcMar>
              <w:left w:w="14" w:type="dxa"/>
              <w:right w:w="14" w:type="dxa"/>
            </w:tcMar>
            <w:vAlign w:val="bottom"/>
            <w:hideMark/>
          </w:tcPr>
          <w:p w14:paraId="3A13F441" w14:textId="77777777" w:rsidR="00E3164C" w:rsidRPr="00C84FA8" w:rsidRDefault="00E3164C" w:rsidP="00E3164C">
            <w:pPr>
              <w:jc w:val="right"/>
              <w:rPr>
                <w:rFonts w:ascii="Arial" w:eastAsia="Times New Roman" w:hAnsi="Arial" w:cs="Arial"/>
                <w:color w:val="000000"/>
              </w:rPr>
            </w:pPr>
            <w:r>
              <w:rPr>
                <w:rFonts w:ascii="Arial" w:eastAsia="Times New Roman" w:hAnsi="Arial" w:cs="Arial"/>
                <w:color w:val="000000"/>
              </w:rPr>
              <w:t>0</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tcMar>
              <w:left w:w="0" w:type="dxa"/>
              <w:right w:w="0" w:type="dxa"/>
            </w:tcMar>
            <w:vAlign w:val="bottom"/>
          </w:tcPr>
          <w:p w14:paraId="2A8E4771" w14:textId="77777777" w:rsidR="00E3164C" w:rsidRPr="00A14629" w:rsidRDefault="00E3164C" w:rsidP="00E3164C">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0</w:t>
            </w:r>
            <w:r w:rsidRPr="00A14629">
              <w:rPr>
                <w:rFonts w:ascii="Arial" w:eastAsia="Times New Roman" w:hAnsi="Arial" w:cs="Arial"/>
                <w:i/>
                <w:color w:val="595959" w:themeColor="text1" w:themeTint="A6"/>
                <w:sz w:val="18"/>
                <w:szCs w:val="18"/>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auto" w:fill="auto"/>
            <w:tcMar>
              <w:left w:w="14" w:type="dxa"/>
              <w:right w:w="14" w:type="dxa"/>
            </w:tcMar>
            <w:vAlign w:val="bottom"/>
            <w:hideMark/>
          </w:tcPr>
          <w:p w14:paraId="2F578E1F"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0</w:t>
            </w:r>
          </w:p>
        </w:tc>
        <w:tc>
          <w:tcPr>
            <w:tcW w:w="432" w:type="pct"/>
            <w:tcBorders>
              <w:top w:val="single" w:sz="2" w:space="0" w:color="808080" w:themeColor="background1" w:themeShade="80"/>
              <w:left w:val="nil"/>
              <w:bottom w:val="single" w:sz="2" w:space="0" w:color="808080" w:themeColor="background1" w:themeShade="80"/>
              <w:right w:val="nil"/>
            </w:tcBorders>
            <w:shd w:val="clear" w:color="auto" w:fill="auto"/>
            <w:tcMar>
              <w:left w:w="0" w:type="dxa"/>
              <w:right w:w="0" w:type="dxa"/>
            </w:tcMar>
            <w:vAlign w:val="bottom"/>
          </w:tcPr>
          <w:p w14:paraId="4CF40D75" w14:textId="77777777" w:rsidR="00E3164C" w:rsidRPr="00915114" w:rsidRDefault="00AF3820" w:rsidP="00E3164C">
            <w:pPr>
              <w:jc w:val="center"/>
              <w:rPr>
                <w:rFonts w:ascii="Arial" w:eastAsia="Times New Roman" w:hAnsi="Arial" w:cs="Arial"/>
                <w:i/>
                <w:color w:val="595959" w:themeColor="text1" w:themeTint="A6"/>
                <w:sz w:val="18"/>
                <w:szCs w:val="18"/>
                <w:highlight w:val="yellow"/>
              </w:rPr>
            </w:pPr>
            <w:r w:rsidRPr="00915114">
              <w:rPr>
                <w:rFonts w:ascii="Arial" w:eastAsia="Times New Roman" w:hAnsi="Arial" w:cs="Arial"/>
                <w:i/>
                <w:color w:val="595959" w:themeColor="text1" w:themeTint="A6"/>
                <w:sz w:val="18"/>
                <w:szCs w:val="18"/>
                <w:highlight w:val="yellow"/>
              </w:rPr>
              <w:t>0</w:t>
            </w:r>
            <w:r w:rsidR="00E3164C" w:rsidRPr="00915114">
              <w:rPr>
                <w:rFonts w:ascii="Arial" w:eastAsia="Times New Roman" w:hAnsi="Arial" w:cs="Arial"/>
                <w:i/>
                <w:color w:val="595959" w:themeColor="text1" w:themeTint="A6"/>
                <w:sz w:val="18"/>
                <w:szCs w:val="18"/>
                <w:highlight w:val="yellow"/>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vAlign w:val="bottom"/>
          </w:tcPr>
          <w:p w14:paraId="49B5254F"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5</w:t>
            </w:r>
            <w:r w:rsidR="00080E0E" w:rsidRPr="00915114">
              <w:rPr>
                <w:rFonts w:ascii="Arial" w:eastAsia="Times New Roman" w:hAnsi="Arial" w:cs="Arial"/>
                <w:color w:val="000000"/>
                <w:highlight w:val="yellow"/>
              </w:rPr>
              <w:t>0</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vAlign w:val="bottom"/>
          </w:tcPr>
          <w:p w14:paraId="45651F71" w14:textId="50E95FE5"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3.8</w:t>
            </w:r>
            <w:r w:rsidR="00E3164C" w:rsidRPr="00915114">
              <w:rPr>
                <w:rFonts w:ascii="Arial" w:eastAsia="Times New Roman" w:hAnsi="Arial" w:cs="Arial"/>
                <w:i/>
                <w:color w:val="FF0000"/>
                <w:sz w:val="18"/>
                <w:szCs w:val="18"/>
                <w:highlight w:val="yellow"/>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tcMar>
              <w:left w:w="14" w:type="dxa"/>
              <w:right w:w="14" w:type="dxa"/>
            </w:tcMar>
            <w:vAlign w:val="bottom"/>
            <w:hideMark/>
          </w:tcPr>
          <w:p w14:paraId="5374006D" w14:textId="77777777" w:rsidR="00E3164C" w:rsidRPr="00915114" w:rsidRDefault="00E3164C" w:rsidP="00E3164C">
            <w:pPr>
              <w:jc w:val="right"/>
              <w:rPr>
                <w:rFonts w:ascii="Arial" w:eastAsia="Times New Roman" w:hAnsi="Arial" w:cs="Arial"/>
                <w:color w:val="000000"/>
                <w:highlight w:val="yellow"/>
              </w:rPr>
            </w:pPr>
            <w:r w:rsidRPr="00915114">
              <w:rPr>
                <w:rFonts w:ascii="Arial" w:eastAsia="Times New Roman" w:hAnsi="Arial" w:cs="Arial"/>
                <w:color w:val="000000"/>
                <w:highlight w:val="yellow"/>
              </w:rPr>
              <w:t>10</w:t>
            </w:r>
            <w:r w:rsidR="00080E0E" w:rsidRPr="00915114">
              <w:rPr>
                <w:rFonts w:ascii="Arial" w:eastAsia="Times New Roman" w:hAnsi="Arial" w:cs="Arial"/>
                <w:color w:val="000000"/>
                <w:highlight w:val="yellow"/>
              </w:rPr>
              <w:t>0</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vAlign w:val="bottom"/>
          </w:tcPr>
          <w:p w14:paraId="24412F4A" w14:textId="0B95C6FC" w:rsidR="00E3164C" w:rsidRPr="00915114" w:rsidRDefault="00C44A5A" w:rsidP="00E3164C">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8.2</w:t>
            </w:r>
            <w:r w:rsidR="00E3164C" w:rsidRPr="00915114">
              <w:rPr>
                <w:rFonts w:ascii="Arial" w:eastAsia="Times New Roman" w:hAnsi="Arial" w:cs="Arial"/>
                <w:i/>
                <w:color w:val="FF0000"/>
                <w:sz w:val="18"/>
                <w:szCs w:val="18"/>
                <w:highlight w:val="yellow"/>
              </w:rPr>
              <w:t>%</w:t>
            </w:r>
          </w:p>
        </w:tc>
      </w:tr>
      <w:tr w:rsidR="003F17BE" w:rsidRPr="00C75F69" w14:paraId="6771DFF8" w14:textId="77777777" w:rsidTr="0097428F">
        <w:trPr>
          <w:trHeight w:hRule="exact" w:val="275"/>
        </w:trPr>
        <w:tc>
          <w:tcPr>
            <w:tcW w:w="1033" w:type="pct"/>
            <w:tcBorders>
              <w:top w:val="single" w:sz="2" w:space="0" w:color="808080" w:themeColor="background1" w:themeShade="80"/>
              <w:left w:val="nil"/>
              <w:bottom w:val="single" w:sz="2" w:space="0" w:color="808080" w:themeColor="background1" w:themeShade="80"/>
              <w:right w:val="nil"/>
            </w:tcBorders>
            <w:shd w:val="clear" w:color="000000" w:fill="auto"/>
            <w:tcMar>
              <w:left w:w="14" w:type="dxa"/>
              <w:right w:w="14" w:type="dxa"/>
            </w:tcMar>
            <w:vAlign w:val="center"/>
            <w:hideMark/>
          </w:tcPr>
          <w:p w14:paraId="250BA808" w14:textId="77777777" w:rsidR="003F17BE" w:rsidRPr="00C9334B" w:rsidRDefault="003F17BE" w:rsidP="003F17BE">
            <w:pPr>
              <w:ind w:firstLineChars="100" w:firstLine="180"/>
              <w:rPr>
                <w:rFonts w:ascii="Arial Narrow" w:eastAsia="Times New Roman" w:hAnsi="Arial Narrow" w:cs="Arial"/>
                <w:color w:val="000000"/>
                <w:sz w:val="18"/>
                <w:szCs w:val="18"/>
              </w:rPr>
            </w:pPr>
            <w:r>
              <w:rPr>
                <w:rFonts w:ascii="Arial Narrow" w:eastAsia="Times New Roman" w:hAnsi="Arial Narrow" w:cs="Arial"/>
                <w:color w:val="000000"/>
                <w:sz w:val="18"/>
                <w:szCs w:val="18"/>
              </w:rPr>
              <w:t>TRADITIONAL (&lt;50%)</w:t>
            </w:r>
          </w:p>
        </w:tc>
        <w:tc>
          <w:tcPr>
            <w:tcW w:w="511" w:type="pct"/>
            <w:tcBorders>
              <w:top w:val="single" w:sz="2" w:space="0" w:color="808080" w:themeColor="background1" w:themeShade="80"/>
              <w:left w:val="nil"/>
              <w:bottom w:val="single" w:sz="2" w:space="0" w:color="808080" w:themeColor="background1" w:themeShade="80"/>
              <w:right w:val="nil"/>
            </w:tcBorders>
            <w:shd w:val="clear" w:color="000000" w:fill="D9D9D9" w:themeFill="background1" w:themeFillShade="D9"/>
            <w:tcMar>
              <w:left w:w="14" w:type="dxa"/>
              <w:right w:w="14" w:type="dxa"/>
            </w:tcMar>
            <w:vAlign w:val="bottom"/>
            <w:hideMark/>
          </w:tcPr>
          <w:p w14:paraId="4B3A0875" w14:textId="77777777" w:rsidR="003F17BE" w:rsidRPr="00262D3E" w:rsidRDefault="003F17BE" w:rsidP="00DD261B">
            <w:pPr>
              <w:jc w:val="center"/>
              <w:rPr>
                <w:rFonts w:ascii="Arial" w:eastAsia="Times New Roman" w:hAnsi="Arial" w:cs="Arial"/>
                <w:color w:val="000000"/>
                <w:highlight w:val="cyan"/>
              </w:rPr>
            </w:pPr>
            <w:r>
              <w:rPr>
                <w:rFonts w:ascii="Arial" w:eastAsia="Times New Roman" w:hAnsi="Arial" w:cs="Arial"/>
                <w:color w:val="000000"/>
              </w:rPr>
              <w:t>-13</w:t>
            </w:r>
            <w:r w:rsidRPr="007843DB">
              <w:rPr>
                <w:rFonts w:ascii="Arial" w:eastAsia="Times New Roman" w:hAnsi="Arial" w:cs="Arial"/>
                <w:color w:val="000000"/>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tcMar>
              <w:left w:w="14" w:type="dxa"/>
              <w:right w:w="14" w:type="dxa"/>
            </w:tcMar>
            <w:vAlign w:val="bottom"/>
            <w:hideMark/>
          </w:tcPr>
          <w:p w14:paraId="0C634A45" w14:textId="77777777" w:rsidR="003F17BE" w:rsidRPr="00C84FA8" w:rsidRDefault="003F17BE" w:rsidP="003F17BE">
            <w:pPr>
              <w:jc w:val="right"/>
              <w:rPr>
                <w:rFonts w:ascii="Arial" w:eastAsia="Times New Roman" w:hAnsi="Arial" w:cs="Arial"/>
                <w:color w:val="000000"/>
              </w:rPr>
            </w:pPr>
            <w:r>
              <w:rPr>
                <w:rFonts w:ascii="Arial" w:eastAsia="Times New Roman" w:hAnsi="Arial" w:cs="Arial"/>
                <w:color w:val="000000"/>
              </w:rPr>
              <w:t>1,317</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tcMar>
              <w:left w:w="0" w:type="dxa"/>
              <w:right w:w="0" w:type="dxa"/>
            </w:tcMar>
            <w:vAlign w:val="bottom"/>
          </w:tcPr>
          <w:p w14:paraId="582503C5" w14:textId="77777777" w:rsidR="003F17BE" w:rsidRPr="00A14629" w:rsidRDefault="003F17BE" w:rsidP="003F17BE">
            <w:pPr>
              <w:jc w:val="center"/>
              <w:rPr>
                <w:rFonts w:ascii="Arial" w:eastAsia="Times New Roman" w:hAnsi="Arial" w:cs="Arial"/>
                <w:i/>
                <w:color w:val="595959" w:themeColor="text1" w:themeTint="A6"/>
                <w:sz w:val="18"/>
                <w:szCs w:val="18"/>
              </w:rPr>
            </w:pPr>
            <w:r>
              <w:rPr>
                <w:rFonts w:ascii="Arial" w:eastAsia="Times New Roman" w:hAnsi="Arial" w:cs="Arial"/>
                <w:i/>
                <w:color w:val="595959" w:themeColor="text1" w:themeTint="A6"/>
                <w:sz w:val="18"/>
                <w:szCs w:val="18"/>
              </w:rPr>
              <w:t>100</w:t>
            </w:r>
            <w:r w:rsidRPr="00A14629">
              <w:rPr>
                <w:rFonts w:ascii="Arial" w:eastAsia="Times New Roman" w:hAnsi="Arial" w:cs="Arial"/>
                <w:i/>
                <w:color w:val="595959" w:themeColor="text1" w:themeTint="A6"/>
                <w:sz w:val="18"/>
                <w:szCs w:val="18"/>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auto" w:fill="auto"/>
            <w:tcMar>
              <w:left w:w="14" w:type="dxa"/>
              <w:right w:w="14" w:type="dxa"/>
            </w:tcMar>
            <w:vAlign w:val="bottom"/>
            <w:hideMark/>
          </w:tcPr>
          <w:p w14:paraId="1F0E7A14" w14:textId="18C2FD70" w:rsidR="003F17BE" w:rsidRPr="00915114" w:rsidRDefault="003F17BE" w:rsidP="00C44A5A">
            <w:pPr>
              <w:jc w:val="right"/>
              <w:rPr>
                <w:rFonts w:ascii="Arial" w:eastAsia="Times New Roman" w:hAnsi="Arial" w:cs="Arial"/>
                <w:color w:val="FF0000"/>
                <w:highlight w:val="yellow"/>
              </w:rPr>
            </w:pPr>
            <w:r w:rsidRPr="00915114">
              <w:rPr>
                <w:rFonts w:ascii="Arial" w:eastAsia="Times New Roman" w:hAnsi="Arial" w:cs="Arial"/>
                <w:color w:val="FF0000"/>
                <w:highlight w:val="yellow"/>
              </w:rPr>
              <w:t>1,3</w:t>
            </w:r>
            <w:r w:rsidR="00C44A5A" w:rsidRPr="00915114">
              <w:rPr>
                <w:rFonts w:ascii="Arial" w:eastAsia="Times New Roman" w:hAnsi="Arial" w:cs="Arial"/>
                <w:color w:val="FF0000"/>
                <w:highlight w:val="yellow"/>
              </w:rPr>
              <w:t>03</w:t>
            </w:r>
          </w:p>
        </w:tc>
        <w:tc>
          <w:tcPr>
            <w:tcW w:w="432" w:type="pct"/>
            <w:tcBorders>
              <w:top w:val="single" w:sz="2" w:space="0" w:color="808080" w:themeColor="background1" w:themeShade="80"/>
              <w:left w:val="nil"/>
              <w:bottom w:val="single" w:sz="2" w:space="0" w:color="808080" w:themeColor="background1" w:themeShade="80"/>
              <w:right w:val="nil"/>
            </w:tcBorders>
            <w:shd w:val="clear" w:color="auto" w:fill="auto"/>
            <w:tcMar>
              <w:left w:w="0" w:type="dxa"/>
              <w:right w:w="0" w:type="dxa"/>
            </w:tcMar>
            <w:vAlign w:val="bottom"/>
          </w:tcPr>
          <w:p w14:paraId="096E1F1F" w14:textId="77777777" w:rsidR="003F17BE" w:rsidRPr="00915114" w:rsidRDefault="003F17BE" w:rsidP="003F17BE">
            <w:pPr>
              <w:jc w:val="center"/>
              <w:rPr>
                <w:rFonts w:ascii="Arial" w:eastAsia="Times New Roman" w:hAnsi="Arial" w:cs="Arial"/>
                <w:i/>
                <w:color w:val="595959" w:themeColor="text1" w:themeTint="A6"/>
                <w:sz w:val="18"/>
                <w:szCs w:val="18"/>
                <w:highlight w:val="yellow"/>
              </w:rPr>
            </w:pPr>
            <w:r w:rsidRPr="00915114">
              <w:rPr>
                <w:rFonts w:ascii="Arial" w:eastAsia="Times New Roman" w:hAnsi="Arial" w:cs="Arial"/>
                <w:i/>
                <w:color w:val="595959" w:themeColor="text1" w:themeTint="A6"/>
                <w:sz w:val="18"/>
                <w:szCs w:val="18"/>
                <w:highlight w:val="yellow"/>
              </w:rPr>
              <w:t>100%</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vAlign w:val="bottom"/>
          </w:tcPr>
          <w:p w14:paraId="60AC912C" w14:textId="582BAB38" w:rsidR="003F17BE" w:rsidRPr="00915114" w:rsidRDefault="003F17BE" w:rsidP="00C44A5A">
            <w:pPr>
              <w:jc w:val="right"/>
              <w:rPr>
                <w:rFonts w:ascii="Arial" w:eastAsia="Times New Roman" w:hAnsi="Arial" w:cs="Arial"/>
                <w:color w:val="FF0000"/>
                <w:highlight w:val="yellow"/>
              </w:rPr>
            </w:pPr>
            <w:r w:rsidRPr="00915114">
              <w:rPr>
                <w:rFonts w:ascii="Arial" w:eastAsia="Times New Roman" w:hAnsi="Arial" w:cs="Arial"/>
                <w:color w:val="FF0000"/>
                <w:highlight w:val="yellow"/>
              </w:rPr>
              <w:t>1,</w:t>
            </w:r>
            <w:r w:rsidR="00C44A5A" w:rsidRPr="00915114">
              <w:rPr>
                <w:rFonts w:ascii="Arial" w:eastAsia="Times New Roman" w:hAnsi="Arial" w:cs="Arial"/>
                <w:color w:val="FF0000"/>
                <w:highlight w:val="yellow"/>
              </w:rPr>
              <w:t>183</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vAlign w:val="bottom"/>
          </w:tcPr>
          <w:p w14:paraId="574A2591" w14:textId="0B42DC1A" w:rsidR="003F17BE" w:rsidRPr="00915114" w:rsidRDefault="003F17BE" w:rsidP="00080E0E">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9</w:t>
            </w:r>
            <w:r w:rsidR="00C44A5A" w:rsidRPr="00915114">
              <w:rPr>
                <w:rFonts w:ascii="Arial" w:eastAsia="Times New Roman" w:hAnsi="Arial" w:cs="Arial"/>
                <w:i/>
                <w:color w:val="FF0000"/>
                <w:sz w:val="18"/>
                <w:szCs w:val="18"/>
                <w:highlight w:val="yellow"/>
              </w:rPr>
              <w:t>0.5</w:t>
            </w:r>
            <w:r w:rsidRPr="00915114">
              <w:rPr>
                <w:rFonts w:ascii="Arial" w:eastAsia="Times New Roman" w:hAnsi="Arial" w:cs="Arial"/>
                <w:i/>
                <w:color w:val="FF0000"/>
                <w:sz w:val="18"/>
                <w:szCs w:val="18"/>
                <w:highlight w:val="yellow"/>
              </w:rPr>
              <w:t>%</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tcMar>
              <w:left w:w="14" w:type="dxa"/>
              <w:right w:w="14" w:type="dxa"/>
            </w:tcMar>
            <w:vAlign w:val="bottom"/>
            <w:hideMark/>
          </w:tcPr>
          <w:p w14:paraId="52900AAF" w14:textId="680851DC" w:rsidR="003F17BE" w:rsidRPr="00915114" w:rsidRDefault="003F17BE" w:rsidP="00C44A5A">
            <w:pPr>
              <w:jc w:val="right"/>
              <w:rPr>
                <w:rFonts w:ascii="Arial" w:eastAsia="Times New Roman" w:hAnsi="Arial" w:cs="Arial"/>
                <w:color w:val="FF0000"/>
                <w:highlight w:val="yellow"/>
              </w:rPr>
            </w:pPr>
            <w:r w:rsidRPr="00915114">
              <w:rPr>
                <w:rFonts w:ascii="Arial" w:eastAsia="Times New Roman" w:hAnsi="Arial" w:cs="Arial"/>
                <w:color w:val="FF0000"/>
                <w:highlight w:val="yellow"/>
              </w:rPr>
              <w:t>1,00</w:t>
            </w:r>
            <w:r w:rsidR="00C44A5A" w:rsidRPr="00915114">
              <w:rPr>
                <w:rFonts w:ascii="Arial" w:eastAsia="Times New Roman" w:hAnsi="Arial" w:cs="Arial"/>
                <w:color w:val="FF0000"/>
                <w:highlight w:val="yellow"/>
              </w:rPr>
              <w:t>1</w:t>
            </w:r>
          </w:p>
        </w:tc>
        <w:tc>
          <w:tcPr>
            <w:tcW w:w="432" w:type="pct"/>
            <w:tcBorders>
              <w:top w:val="single" w:sz="2" w:space="0" w:color="808080" w:themeColor="background1" w:themeShade="80"/>
              <w:left w:val="nil"/>
              <w:bottom w:val="single" w:sz="2" w:space="0" w:color="808080" w:themeColor="background1" w:themeShade="80"/>
              <w:right w:val="nil"/>
            </w:tcBorders>
            <w:shd w:val="clear" w:color="000000" w:fill="auto"/>
            <w:vAlign w:val="bottom"/>
          </w:tcPr>
          <w:p w14:paraId="7AF6C1B3" w14:textId="6306A3FE" w:rsidR="003F17BE" w:rsidRPr="00915114" w:rsidRDefault="00080E0E" w:rsidP="003F17BE">
            <w:pPr>
              <w:jc w:val="center"/>
              <w:rPr>
                <w:rFonts w:ascii="Arial" w:eastAsia="Times New Roman" w:hAnsi="Arial" w:cs="Arial"/>
                <w:i/>
                <w:color w:val="FF0000"/>
                <w:sz w:val="18"/>
                <w:szCs w:val="18"/>
                <w:highlight w:val="yellow"/>
              </w:rPr>
            </w:pPr>
            <w:r w:rsidRPr="00915114">
              <w:rPr>
                <w:rFonts w:ascii="Arial" w:eastAsia="Times New Roman" w:hAnsi="Arial" w:cs="Arial"/>
                <w:i/>
                <w:color w:val="FF0000"/>
                <w:sz w:val="18"/>
                <w:szCs w:val="18"/>
                <w:highlight w:val="yellow"/>
              </w:rPr>
              <w:t>8</w:t>
            </w:r>
            <w:r w:rsidR="00C44A5A" w:rsidRPr="00915114">
              <w:rPr>
                <w:rFonts w:ascii="Arial" w:eastAsia="Times New Roman" w:hAnsi="Arial" w:cs="Arial"/>
                <w:i/>
                <w:color w:val="FF0000"/>
                <w:sz w:val="18"/>
                <w:szCs w:val="18"/>
                <w:highlight w:val="yellow"/>
              </w:rPr>
              <w:t>1.6</w:t>
            </w:r>
            <w:r w:rsidR="003F17BE" w:rsidRPr="00915114">
              <w:rPr>
                <w:rFonts w:ascii="Arial" w:eastAsia="Times New Roman" w:hAnsi="Arial" w:cs="Arial"/>
                <w:i/>
                <w:color w:val="FF0000"/>
                <w:sz w:val="18"/>
                <w:szCs w:val="18"/>
                <w:highlight w:val="yellow"/>
              </w:rPr>
              <w:t>%</w:t>
            </w:r>
          </w:p>
        </w:tc>
      </w:tr>
      <w:tr w:rsidR="003F17BE" w:rsidRPr="00C9334B" w14:paraId="6080787F" w14:textId="77777777" w:rsidTr="00EE005F">
        <w:trPr>
          <w:trHeight w:hRule="exact" w:val="259"/>
        </w:trPr>
        <w:tc>
          <w:tcPr>
            <w:tcW w:w="1033" w:type="pct"/>
            <w:tcBorders>
              <w:top w:val="single" w:sz="2" w:space="0" w:color="808080" w:themeColor="background1" w:themeShade="80"/>
              <w:left w:val="nil"/>
              <w:bottom w:val="single" w:sz="4" w:space="0" w:color="auto"/>
              <w:right w:val="nil"/>
            </w:tcBorders>
            <w:shd w:val="clear" w:color="000000" w:fill="auto"/>
            <w:tcMar>
              <w:left w:w="14" w:type="dxa"/>
              <w:right w:w="14" w:type="dxa"/>
            </w:tcMar>
            <w:vAlign w:val="center"/>
            <w:hideMark/>
          </w:tcPr>
          <w:p w14:paraId="16AA1552" w14:textId="77777777" w:rsidR="003F17BE" w:rsidRPr="00A674B2" w:rsidRDefault="003F17BE" w:rsidP="001C2BC4">
            <w:pPr>
              <w:ind w:firstLineChars="100" w:firstLine="201"/>
              <w:rPr>
                <w:rFonts w:ascii="Arial Narrow" w:eastAsia="Times New Roman" w:hAnsi="Arial Narrow" w:cs="Arial"/>
                <w:b/>
                <w:color w:val="000000"/>
                <w:sz w:val="20"/>
                <w:szCs w:val="20"/>
              </w:rPr>
            </w:pPr>
            <w:r w:rsidRPr="00A674B2">
              <w:rPr>
                <w:rFonts w:ascii="Arial Narrow" w:eastAsia="Times New Roman" w:hAnsi="Arial Narrow" w:cs="Arial"/>
                <w:b/>
                <w:color w:val="000000"/>
                <w:sz w:val="20"/>
                <w:szCs w:val="20"/>
              </w:rPr>
              <w:t>TOTAL</w:t>
            </w:r>
          </w:p>
        </w:tc>
        <w:tc>
          <w:tcPr>
            <w:tcW w:w="511" w:type="pct"/>
            <w:tcBorders>
              <w:top w:val="single" w:sz="2" w:space="0" w:color="808080" w:themeColor="background1" w:themeShade="80"/>
              <w:left w:val="nil"/>
              <w:bottom w:val="single" w:sz="4" w:space="0" w:color="auto"/>
              <w:right w:val="nil"/>
            </w:tcBorders>
            <w:shd w:val="clear" w:color="000000" w:fill="D9D9D9" w:themeFill="background1" w:themeFillShade="D9"/>
            <w:tcMar>
              <w:left w:w="14" w:type="dxa"/>
              <w:right w:w="14" w:type="dxa"/>
            </w:tcMar>
            <w:vAlign w:val="bottom"/>
            <w:hideMark/>
          </w:tcPr>
          <w:p w14:paraId="1600B7AB" w14:textId="77777777" w:rsidR="003F17BE" w:rsidRPr="00262D3E" w:rsidRDefault="003F17BE" w:rsidP="00DD261B">
            <w:pPr>
              <w:jc w:val="center"/>
              <w:rPr>
                <w:rFonts w:ascii="Arial" w:eastAsia="Times New Roman" w:hAnsi="Arial" w:cs="Arial"/>
                <w:b/>
                <w:color w:val="000000"/>
                <w:highlight w:val="cyan"/>
              </w:rPr>
            </w:pPr>
            <w:r>
              <w:rPr>
                <w:rFonts w:ascii="Arial" w:eastAsia="Times New Roman" w:hAnsi="Arial" w:cs="Arial"/>
                <w:b/>
                <w:color w:val="000000"/>
              </w:rPr>
              <w:t>-20</w:t>
            </w:r>
            <w:r w:rsidRPr="00C9334B">
              <w:rPr>
                <w:rFonts w:ascii="Arial" w:eastAsia="Times New Roman" w:hAnsi="Arial" w:cs="Arial"/>
                <w:b/>
                <w:color w:val="000000"/>
              </w:rPr>
              <w:t>%</w:t>
            </w:r>
          </w:p>
        </w:tc>
        <w:tc>
          <w:tcPr>
            <w:tcW w:w="432" w:type="pct"/>
            <w:tcBorders>
              <w:top w:val="single" w:sz="2" w:space="0" w:color="808080" w:themeColor="background1" w:themeShade="80"/>
              <w:left w:val="nil"/>
              <w:bottom w:val="single" w:sz="4" w:space="0" w:color="auto"/>
              <w:right w:val="nil"/>
            </w:tcBorders>
            <w:shd w:val="clear" w:color="000000" w:fill="auto"/>
            <w:tcMar>
              <w:left w:w="14" w:type="dxa"/>
              <w:right w:w="14" w:type="dxa"/>
            </w:tcMar>
            <w:vAlign w:val="bottom"/>
            <w:hideMark/>
          </w:tcPr>
          <w:p w14:paraId="3492DC89" w14:textId="77777777" w:rsidR="003F17BE" w:rsidRPr="00C9334B" w:rsidRDefault="003F17BE" w:rsidP="003F17BE">
            <w:pPr>
              <w:jc w:val="right"/>
              <w:rPr>
                <w:rFonts w:ascii="Arial" w:eastAsia="Times New Roman" w:hAnsi="Arial" w:cs="Arial"/>
                <w:b/>
                <w:color w:val="000000"/>
              </w:rPr>
            </w:pPr>
            <w:r>
              <w:rPr>
                <w:rFonts w:ascii="Arial" w:eastAsia="Times New Roman" w:hAnsi="Arial" w:cs="Arial"/>
                <w:b/>
                <w:color w:val="000000"/>
              </w:rPr>
              <w:t>1,317</w:t>
            </w:r>
          </w:p>
        </w:tc>
        <w:tc>
          <w:tcPr>
            <w:tcW w:w="432" w:type="pct"/>
            <w:tcBorders>
              <w:top w:val="single" w:sz="2" w:space="0" w:color="808080" w:themeColor="background1" w:themeShade="80"/>
              <w:left w:val="nil"/>
              <w:bottom w:val="single" w:sz="4" w:space="0" w:color="auto"/>
              <w:right w:val="nil"/>
            </w:tcBorders>
            <w:shd w:val="clear" w:color="000000" w:fill="auto"/>
            <w:tcMar>
              <w:left w:w="0" w:type="dxa"/>
              <w:right w:w="0" w:type="dxa"/>
            </w:tcMar>
            <w:vAlign w:val="bottom"/>
          </w:tcPr>
          <w:p w14:paraId="01233D34" w14:textId="77777777" w:rsidR="003F17BE" w:rsidRPr="00E96031" w:rsidRDefault="003F17BE" w:rsidP="003F17BE">
            <w:pPr>
              <w:jc w:val="center"/>
              <w:rPr>
                <w:rFonts w:ascii="Arial" w:eastAsia="Times New Roman" w:hAnsi="Arial" w:cs="Arial"/>
                <w:b/>
                <w:i/>
                <w:sz w:val="18"/>
                <w:szCs w:val="18"/>
              </w:rPr>
            </w:pPr>
            <w:r>
              <w:rPr>
                <w:rFonts w:ascii="Arial" w:eastAsia="Times New Roman" w:hAnsi="Arial" w:cs="Arial"/>
                <w:b/>
                <w:i/>
                <w:sz w:val="18"/>
                <w:szCs w:val="18"/>
              </w:rPr>
              <w:t>100</w:t>
            </w:r>
            <w:r w:rsidRPr="00E96031">
              <w:rPr>
                <w:rFonts w:ascii="Arial" w:eastAsia="Times New Roman" w:hAnsi="Arial" w:cs="Arial"/>
                <w:b/>
                <w:i/>
                <w:sz w:val="18"/>
                <w:szCs w:val="18"/>
              </w:rPr>
              <w:t>%</w:t>
            </w:r>
          </w:p>
        </w:tc>
        <w:tc>
          <w:tcPr>
            <w:tcW w:w="432" w:type="pct"/>
            <w:tcBorders>
              <w:top w:val="single" w:sz="2" w:space="0" w:color="808080" w:themeColor="background1" w:themeShade="80"/>
              <w:left w:val="nil"/>
              <w:bottom w:val="single" w:sz="4" w:space="0" w:color="auto"/>
              <w:right w:val="nil"/>
            </w:tcBorders>
            <w:shd w:val="clear" w:color="auto" w:fill="auto"/>
            <w:tcMar>
              <w:left w:w="14" w:type="dxa"/>
              <w:right w:w="14" w:type="dxa"/>
            </w:tcMar>
            <w:vAlign w:val="bottom"/>
            <w:hideMark/>
          </w:tcPr>
          <w:p w14:paraId="3FEFA7AB" w14:textId="4BC82337" w:rsidR="003F17BE" w:rsidRPr="00915114" w:rsidRDefault="003F17BE" w:rsidP="00C44A5A">
            <w:pPr>
              <w:jc w:val="right"/>
              <w:rPr>
                <w:rFonts w:ascii="Arial" w:eastAsia="Times New Roman" w:hAnsi="Arial" w:cs="Arial"/>
                <w:b/>
                <w:color w:val="FF0000"/>
                <w:highlight w:val="yellow"/>
              </w:rPr>
            </w:pPr>
            <w:r w:rsidRPr="00915114">
              <w:rPr>
                <w:rFonts w:ascii="Arial" w:eastAsia="Times New Roman" w:hAnsi="Arial" w:cs="Arial"/>
                <w:b/>
                <w:color w:val="FF0000"/>
                <w:highlight w:val="yellow"/>
              </w:rPr>
              <w:t>1,3</w:t>
            </w:r>
            <w:r w:rsidR="00C44A5A" w:rsidRPr="00915114">
              <w:rPr>
                <w:rFonts w:ascii="Arial" w:eastAsia="Times New Roman" w:hAnsi="Arial" w:cs="Arial"/>
                <w:b/>
                <w:color w:val="FF0000"/>
                <w:highlight w:val="yellow"/>
              </w:rPr>
              <w:t>03</w:t>
            </w:r>
          </w:p>
        </w:tc>
        <w:tc>
          <w:tcPr>
            <w:tcW w:w="432" w:type="pct"/>
            <w:tcBorders>
              <w:top w:val="single" w:sz="2" w:space="0" w:color="808080" w:themeColor="background1" w:themeShade="80"/>
              <w:left w:val="nil"/>
              <w:bottom w:val="single" w:sz="4" w:space="0" w:color="auto"/>
              <w:right w:val="nil"/>
            </w:tcBorders>
            <w:shd w:val="clear" w:color="auto" w:fill="auto"/>
            <w:tcMar>
              <w:left w:w="0" w:type="dxa"/>
              <w:right w:w="0" w:type="dxa"/>
            </w:tcMar>
            <w:vAlign w:val="bottom"/>
          </w:tcPr>
          <w:p w14:paraId="6800124D" w14:textId="77777777" w:rsidR="003F17BE" w:rsidRPr="00915114" w:rsidRDefault="003F17BE" w:rsidP="003F17BE">
            <w:pPr>
              <w:jc w:val="center"/>
              <w:rPr>
                <w:rFonts w:ascii="Arial" w:eastAsia="Times New Roman" w:hAnsi="Arial" w:cs="Arial"/>
                <w:b/>
                <w:i/>
                <w:sz w:val="18"/>
                <w:szCs w:val="18"/>
                <w:highlight w:val="yellow"/>
              </w:rPr>
            </w:pPr>
            <w:r w:rsidRPr="00915114">
              <w:rPr>
                <w:rFonts w:ascii="Arial" w:eastAsia="Times New Roman" w:hAnsi="Arial" w:cs="Arial"/>
                <w:b/>
                <w:i/>
                <w:sz w:val="18"/>
                <w:szCs w:val="18"/>
                <w:highlight w:val="yellow"/>
              </w:rPr>
              <w:t>100%</w:t>
            </w:r>
          </w:p>
        </w:tc>
        <w:tc>
          <w:tcPr>
            <w:tcW w:w="432" w:type="pct"/>
            <w:tcBorders>
              <w:top w:val="single" w:sz="2" w:space="0" w:color="808080" w:themeColor="background1" w:themeShade="80"/>
              <w:left w:val="nil"/>
              <w:bottom w:val="single" w:sz="4" w:space="0" w:color="auto"/>
              <w:right w:val="nil"/>
            </w:tcBorders>
            <w:shd w:val="clear" w:color="000000" w:fill="auto"/>
            <w:vAlign w:val="bottom"/>
          </w:tcPr>
          <w:p w14:paraId="65CB0EB4" w14:textId="309570BF" w:rsidR="003F17BE" w:rsidRPr="00915114" w:rsidRDefault="003F17BE" w:rsidP="00C44A5A">
            <w:pPr>
              <w:jc w:val="right"/>
              <w:rPr>
                <w:rFonts w:ascii="Arial" w:eastAsia="Times New Roman" w:hAnsi="Arial" w:cs="Arial"/>
                <w:b/>
                <w:color w:val="FF0000"/>
                <w:highlight w:val="yellow"/>
              </w:rPr>
            </w:pPr>
            <w:r w:rsidRPr="00915114">
              <w:rPr>
                <w:rFonts w:ascii="Arial" w:eastAsia="Times New Roman" w:hAnsi="Arial" w:cs="Arial"/>
                <w:b/>
                <w:color w:val="FF0000"/>
                <w:highlight w:val="yellow"/>
              </w:rPr>
              <w:t>1,</w:t>
            </w:r>
            <w:r w:rsidR="00080E0E" w:rsidRPr="00915114">
              <w:rPr>
                <w:rFonts w:ascii="Arial" w:eastAsia="Times New Roman" w:hAnsi="Arial" w:cs="Arial"/>
                <w:b/>
                <w:color w:val="FF0000"/>
                <w:highlight w:val="yellow"/>
              </w:rPr>
              <w:t>3</w:t>
            </w:r>
            <w:r w:rsidR="00C44A5A" w:rsidRPr="00915114">
              <w:rPr>
                <w:rFonts w:ascii="Arial" w:eastAsia="Times New Roman" w:hAnsi="Arial" w:cs="Arial"/>
                <w:b/>
                <w:color w:val="FF0000"/>
                <w:highlight w:val="yellow"/>
              </w:rPr>
              <w:t>08</w:t>
            </w:r>
          </w:p>
        </w:tc>
        <w:tc>
          <w:tcPr>
            <w:tcW w:w="432" w:type="pct"/>
            <w:tcBorders>
              <w:top w:val="single" w:sz="2" w:space="0" w:color="808080" w:themeColor="background1" w:themeShade="80"/>
              <w:left w:val="nil"/>
              <w:bottom w:val="single" w:sz="4" w:space="0" w:color="auto"/>
              <w:right w:val="nil"/>
            </w:tcBorders>
            <w:shd w:val="clear" w:color="000000" w:fill="auto"/>
            <w:vAlign w:val="bottom"/>
          </w:tcPr>
          <w:p w14:paraId="39FFFD76" w14:textId="77777777" w:rsidR="003F17BE" w:rsidRPr="00915114" w:rsidRDefault="003F17BE" w:rsidP="003F17BE">
            <w:pPr>
              <w:jc w:val="center"/>
              <w:rPr>
                <w:rFonts w:ascii="Arial" w:eastAsia="Times New Roman" w:hAnsi="Arial" w:cs="Arial"/>
                <w:b/>
                <w:i/>
                <w:sz w:val="18"/>
                <w:szCs w:val="18"/>
                <w:highlight w:val="yellow"/>
              </w:rPr>
            </w:pPr>
            <w:r w:rsidRPr="00915114">
              <w:rPr>
                <w:rFonts w:ascii="Arial" w:eastAsia="Times New Roman" w:hAnsi="Arial" w:cs="Arial"/>
                <w:b/>
                <w:i/>
                <w:sz w:val="18"/>
                <w:szCs w:val="18"/>
                <w:highlight w:val="yellow"/>
              </w:rPr>
              <w:t>100%</w:t>
            </w:r>
          </w:p>
        </w:tc>
        <w:tc>
          <w:tcPr>
            <w:tcW w:w="432" w:type="pct"/>
            <w:tcBorders>
              <w:top w:val="single" w:sz="2" w:space="0" w:color="808080" w:themeColor="background1" w:themeShade="80"/>
              <w:left w:val="nil"/>
              <w:bottom w:val="single" w:sz="4" w:space="0" w:color="auto"/>
              <w:right w:val="nil"/>
            </w:tcBorders>
            <w:shd w:val="clear" w:color="000000" w:fill="auto"/>
            <w:tcMar>
              <w:left w:w="14" w:type="dxa"/>
              <w:right w:w="14" w:type="dxa"/>
            </w:tcMar>
            <w:vAlign w:val="bottom"/>
            <w:hideMark/>
          </w:tcPr>
          <w:p w14:paraId="2CAB6B30" w14:textId="0E56B4E5" w:rsidR="003F17BE" w:rsidRPr="00915114" w:rsidRDefault="003F17BE" w:rsidP="00C44A5A">
            <w:pPr>
              <w:jc w:val="right"/>
              <w:rPr>
                <w:rFonts w:ascii="Arial" w:eastAsia="Times New Roman" w:hAnsi="Arial" w:cs="Arial"/>
                <w:b/>
                <w:color w:val="FF0000"/>
                <w:highlight w:val="yellow"/>
              </w:rPr>
            </w:pPr>
            <w:r w:rsidRPr="00915114">
              <w:rPr>
                <w:rFonts w:ascii="Arial" w:eastAsia="Times New Roman" w:hAnsi="Arial" w:cs="Arial"/>
                <w:b/>
                <w:color w:val="FF0000"/>
                <w:highlight w:val="yellow"/>
              </w:rPr>
              <w:t>1,</w:t>
            </w:r>
            <w:r w:rsidR="00080E0E" w:rsidRPr="00915114">
              <w:rPr>
                <w:rFonts w:ascii="Arial" w:eastAsia="Times New Roman" w:hAnsi="Arial" w:cs="Arial"/>
                <w:b/>
                <w:color w:val="FF0000"/>
                <w:highlight w:val="yellow"/>
              </w:rPr>
              <w:t>22</w:t>
            </w:r>
            <w:r w:rsidR="00C44A5A" w:rsidRPr="00915114">
              <w:rPr>
                <w:rFonts w:ascii="Arial" w:eastAsia="Times New Roman" w:hAnsi="Arial" w:cs="Arial"/>
                <w:b/>
                <w:color w:val="FF0000"/>
                <w:highlight w:val="yellow"/>
              </w:rPr>
              <w:t>6</w:t>
            </w:r>
          </w:p>
        </w:tc>
        <w:tc>
          <w:tcPr>
            <w:tcW w:w="432" w:type="pct"/>
            <w:tcBorders>
              <w:top w:val="single" w:sz="2" w:space="0" w:color="808080" w:themeColor="background1" w:themeShade="80"/>
              <w:left w:val="nil"/>
              <w:bottom w:val="single" w:sz="4" w:space="0" w:color="auto"/>
              <w:right w:val="nil"/>
            </w:tcBorders>
            <w:shd w:val="clear" w:color="000000" w:fill="auto"/>
            <w:vAlign w:val="bottom"/>
          </w:tcPr>
          <w:p w14:paraId="473BE9AD" w14:textId="77777777" w:rsidR="003F17BE" w:rsidRPr="00915114" w:rsidRDefault="003F17BE" w:rsidP="003F17BE">
            <w:pPr>
              <w:jc w:val="center"/>
              <w:rPr>
                <w:rFonts w:ascii="Arial" w:eastAsia="Times New Roman" w:hAnsi="Arial" w:cs="Arial"/>
                <w:b/>
                <w:i/>
                <w:sz w:val="18"/>
                <w:szCs w:val="18"/>
                <w:highlight w:val="yellow"/>
              </w:rPr>
            </w:pPr>
            <w:r w:rsidRPr="00915114">
              <w:rPr>
                <w:rFonts w:ascii="Arial" w:eastAsia="Times New Roman" w:hAnsi="Arial" w:cs="Arial"/>
                <w:b/>
                <w:i/>
                <w:sz w:val="18"/>
                <w:szCs w:val="18"/>
                <w:highlight w:val="yellow"/>
              </w:rPr>
              <w:t>100%</w:t>
            </w:r>
          </w:p>
        </w:tc>
      </w:tr>
    </w:tbl>
    <w:p w14:paraId="3B9B9A7F" w14:textId="77777777" w:rsidR="0088318F" w:rsidRDefault="00FC49F6" w:rsidP="00BA1ED5">
      <w:pPr>
        <w:spacing w:before="60"/>
        <w:rPr>
          <w:rFonts w:ascii="Trebuchet MS" w:hAnsi="Trebuchet MS"/>
          <w:b/>
          <w:color w:val="AD8605"/>
          <w:sz w:val="28"/>
          <w:szCs w:val="28"/>
        </w:rPr>
      </w:pPr>
      <w:r w:rsidRPr="00FC49F6">
        <w:rPr>
          <w:rFonts w:ascii="Arial Narrow" w:hAnsi="Arial Narrow"/>
          <w:sz w:val="18"/>
          <w:szCs w:val="18"/>
        </w:rPr>
        <w:t xml:space="preserve">Note: </w:t>
      </w:r>
      <w:r>
        <w:rPr>
          <w:rFonts w:ascii="Arial Narrow" w:hAnsi="Arial Narrow"/>
          <w:sz w:val="18"/>
          <w:szCs w:val="18"/>
        </w:rPr>
        <w:t>Full-time Equivalent (</w:t>
      </w:r>
      <w:r w:rsidRPr="00FC49F6">
        <w:rPr>
          <w:rFonts w:ascii="Arial Narrow" w:hAnsi="Arial Narrow"/>
          <w:sz w:val="18"/>
          <w:szCs w:val="18"/>
        </w:rPr>
        <w:t>FTE</w:t>
      </w:r>
      <w:r>
        <w:rPr>
          <w:rFonts w:ascii="Arial Narrow" w:hAnsi="Arial Narrow"/>
          <w:sz w:val="18"/>
          <w:szCs w:val="18"/>
        </w:rPr>
        <w:t xml:space="preserve">) student </w:t>
      </w:r>
      <w:r w:rsidRPr="00FC49F6">
        <w:rPr>
          <w:rFonts w:ascii="Arial Narrow" w:hAnsi="Arial Narrow"/>
          <w:sz w:val="18"/>
          <w:szCs w:val="18"/>
        </w:rPr>
        <w:t xml:space="preserve">is </w:t>
      </w:r>
      <w:r>
        <w:rPr>
          <w:rFonts w:ascii="Arial Narrow" w:hAnsi="Arial Narrow"/>
          <w:sz w:val="18"/>
          <w:szCs w:val="18"/>
        </w:rPr>
        <w:t xml:space="preserve">a measure of instructional effort (and student activity) that is based on the number of credit hours </w:t>
      </w:r>
      <w:r w:rsidR="008D784E">
        <w:rPr>
          <w:rFonts w:ascii="Arial Narrow" w:hAnsi="Arial Narrow"/>
          <w:sz w:val="18"/>
          <w:szCs w:val="18"/>
        </w:rPr>
        <w:t>that</w:t>
      </w:r>
      <w:r>
        <w:rPr>
          <w:rFonts w:ascii="Arial Narrow" w:hAnsi="Arial Narrow"/>
          <w:sz w:val="18"/>
          <w:szCs w:val="18"/>
        </w:rPr>
        <w:t xml:space="preserve"> </w:t>
      </w:r>
      <w:r w:rsidR="008D784E">
        <w:rPr>
          <w:rFonts w:ascii="Arial Narrow" w:hAnsi="Arial Narrow"/>
          <w:sz w:val="18"/>
          <w:szCs w:val="18"/>
        </w:rPr>
        <w:t xml:space="preserve">students </w:t>
      </w:r>
      <w:r>
        <w:rPr>
          <w:rFonts w:ascii="Arial Narrow" w:hAnsi="Arial Narrow"/>
          <w:sz w:val="18"/>
          <w:szCs w:val="18"/>
        </w:rPr>
        <w:t xml:space="preserve">enroll.  FTE is </w:t>
      </w:r>
      <w:r w:rsidRPr="00FC49F6">
        <w:rPr>
          <w:rFonts w:ascii="Arial Narrow" w:hAnsi="Arial Narrow"/>
          <w:sz w:val="18"/>
          <w:szCs w:val="18"/>
        </w:rPr>
        <w:t xml:space="preserve">based on </w:t>
      </w:r>
      <w:r>
        <w:rPr>
          <w:rFonts w:ascii="Arial Narrow" w:hAnsi="Arial Narrow"/>
          <w:sz w:val="18"/>
          <w:szCs w:val="18"/>
        </w:rPr>
        <w:t xml:space="preserve">the </w:t>
      </w:r>
      <w:r w:rsidRPr="00FC49F6">
        <w:rPr>
          <w:rFonts w:ascii="Arial Narrow" w:hAnsi="Arial Narrow"/>
          <w:sz w:val="18"/>
          <w:szCs w:val="18"/>
        </w:rPr>
        <w:t>Florida definitio</w:t>
      </w:r>
      <w:r>
        <w:rPr>
          <w:rFonts w:ascii="Arial Narrow" w:hAnsi="Arial Narrow"/>
          <w:sz w:val="18"/>
          <w:szCs w:val="18"/>
        </w:rPr>
        <w:t xml:space="preserve">n, which divides undergraduate credit hours by 40 and graduate credit hours by 32.  </w:t>
      </w:r>
      <w:r w:rsidR="00EC071C">
        <w:rPr>
          <w:rFonts w:ascii="Arial Narrow" w:hAnsi="Arial Narrow"/>
          <w:b/>
          <w:sz w:val="18"/>
          <w:szCs w:val="18"/>
        </w:rPr>
        <w:t>Distance Learning</w:t>
      </w:r>
      <w:r w:rsidR="00EC071C">
        <w:rPr>
          <w:rFonts w:ascii="Arial Narrow" w:hAnsi="Arial Narrow"/>
          <w:sz w:val="18"/>
          <w:szCs w:val="18"/>
        </w:rPr>
        <w:t xml:space="preserve"> </w:t>
      </w:r>
      <w:r w:rsidR="00B825AB" w:rsidRPr="00B825AB">
        <w:rPr>
          <w:rFonts w:ascii="Arial Narrow" w:hAnsi="Arial Narrow"/>
          <w:sz w:val="18"/>
          <w:szCs w:val="18"/>
        </w:rPr>
        <w:t>is a course in which at least 80 percent of the direct instruction of the course is delivered using some form of technology when the student and instructor are separated by time or space, or both</w:t>
      </w:r>
      <w:r w:rsidR="00B825AB">
        <w:rPr>
          <w:rFonts w:ascii="Arial Narrow" w:hAnsi="Arial Narrow"/>
          <w:sz w:val="18"/>
          <w:szCs w:val="18"/>
        </w:rPr>
        <w:t xml:space="preserve"> (per 1009.24(17), </w:t>
      </w:r>
      <w:r w:rsidR="00B825AB">
        <w:rPr>
          <w:rFonts w:ascii="Arial Narrow" w:hAnsi="Arial Narrow"/>
          <w:i/>
          <w:sz w:val="18"/>
          <w:szCs w:val="18"/>
        </w:rPr>
        <w:t>F.S.</w:t>
      </w:r>
      <w:r w:rsidR="00B825AB">
        <w:rPr>
          <w:rFonts w:ascii="Arial Narrow" w:hAnsi="Arial Narrow"/>
          <w:sz w:val="18"/>
          <w:szCs w:val="18"/>
        </w:rPr>
        <w:t xml:space="preserve">). </w:t>
      </w:r>
      <w:r w:rsidR="009B2428">
        <w:rPr>
          <w:rFonts w:ascii="Arial Narrow" w:hAnsi="Arial Narrow"/>
          <w:sz w:val="18"/>
          <w:szCs w:val="18"/>
        </w:rPr>
        <w:t xml:space="preserve"> </w:t>
      </w:r>
      <w:r w:rsidR="00DE05A4">
        <w:rPr>
          <w:rFonts w:ascii="Arial Narrow" w:hAnsi="Arial Narrow"/>
          <w:b/>
          <w:sz w:val="18"/>
          <w:szCs w:val="18"/>
        </w:rPr>
        <w:t xml:space="preserve">Hybrid </w:t>
      </w:r>
      <w:r w:rsidR="00DE05A4">
        <w:rPr>
          <w:rFonts w:ascii="Arial Narrow" w:hAnsi="Arial Narrow"/>
          <w:sz w:val="18"/>
          <w:szCs w:val="18"/>
        </w:rPr>
        <w:t xml:space="preserve">is a course </w:t>
      </w:r>
      <w:r w:rsidR="00EC40A5">
        <w:rPr>
          <w:rFonts w:ascii="Arial Narrow" w:hAnsi="Arial Narrow"/>
          <w:sz w:val="18"/>
          <w:szCs w:val="18"/>
        </w:rPr>
        <w:t xml:space="preserve">where 50% to 79% of the instruction is delivered </w:t>
      </w:r>
      <w:r w:rsidR="00DE05A4">
        <w:rPr>
          <w:rFonts w:ascii="Arial Narrow" w:hAnsi="Arial Narrow"/>
          <w:sz w:val="18"/>
          <w:szCs w:val="18"/>
        </w:rPr>
        <w:t>us</w:t>
      </w:r>
      <w:r w:rsidR="00EC40A5">
        <w:rPr>
          <w:rFonts w:ascii="Arial Narrow" w:hAnsi="Arial Narrow"/>
          <w:sz w:val="18"/>
          <w:szCs w:val="18"/>
        </w:rPr>
        <w:t>ing</w:t>
      </w:r>
      <w:r w:rsidR="00DE05A4">
        <w:rPr>
          <w:rFonts w:ascii="Arial Narrow" w:hAnsi="Arial Narrow"/>
          <w:sz w:val="18"/>
          <w:szCs w:val="18"/>
        </w:rPr>
        <w:t xml:space="preserve"> some form of technology, </w:t>
      </w:r>
      <w:r w:rsidR="00DE05A4" w:rsidRPr="00DE05A4">
        <w:rPr>
          <w:rFonts w:ascii="Arial Narrow" w:hAnsi="Arial Narrow"/>
          <w:sz w:val="18"/>
          <w:szCs w:val="18"/>
        </w:rPr>
        <w:t>when the student and instructor are separated by time or space, or both</w:t>
      </w:r>
      <w:r w:rsidR="00DE05A4">
        <w:rPr>
          <w:rFonts w:ascii="Arial Narrow" w:hAnsi="Arial Narrow"/>
          <w:sz w:val="18"/>
          <w:szCs w:val="18"/>
        </w:rPr>
        <w:t xml:space="preserve"> (per SUDS data element 2052).  </w:t>
      </w:r>
      <w:r w:rsidR="00D7019B">
        <w:rPr>
          <w:rFonts w:ascii="Arial Narrow" w:hAnsi="Arial Narrow"/>
          <w:b/>
          <w:sz w:val="18"/>
          <w:szCs w:val="18"/>
        </w:rPr>
        <w:t>Traditional (and Technology Enhanced)</w:t>
      </w:r>
      <w:r w:rsidR="00D7019B">
        <w:rPr>
          <w:rFonts w:ascii="Arial Narrow" w:hAnsi="Arial Narrow"/>
          <w:sz w:val="18"/>
          <w:szCs w:val="18"/>
        </w:rPr>
        <w:t xml:space="preserve"> refers to p</w:t>
      </w:r>
      <w:r w:rsidR="00D7019B" w:rsidRPr="00D7019B">
        <w:rPr>
          <w:rFonts w:ascii="Arial Narrow" w:hAnsi="Arial Narrow"/>
          <w:sz w:val="18"/>
          <w:szCs w:val="18"/>
        </w:rPr>
        <w:t xml:space="preserve">rimarily face to face instruction utilizing some form of technology for delivery of supplemental course materials </w:t>
      </w:r>
      <w:r w:rsidR="009008E2">
        <w:rPr>
          <w:rFonts w:ascii="Arial Narrow" w:hAnsi="Arial Narrow"/>
          <w:sz w:val="18"/>
          <w:szCs w:val="18"/>
        </w:rPr>
        <w:t>for</w:t>
      </w:r>
      <w:r w:rsidR="00D7019B" w:rsidRPr="00D7019B">
        <w:rPr>
          <w:rFonts w:ascii="Arial Narrow" w:hAnsi="Arial Narrow"/>
          <w:sz w:val="18"/>
          <w:szCs w:val="18"/>
        </w:rPr>
        <w:t> </w:t>
      </w:r>
      <w:r w:rsidR="00D7019B" w:rsidRPr="00D7019B">
        <w:rPr>
          <w:rFonts w:ascii="Arial Narrow" w:hAnsi="Arial Narrow"/>
          <w:i/>
          <w:iCs/>
          <w:sz w:val="18"/>
          <w:szCs w:val="18"/>
        </w:rPr>
        <w:t>no more</w:t>
      </w:r>
      <w:r w:rsidR="00D7019B" w:rsidRPr="00D7019B">
        <w:rPr>
          <w:rFonts w:ascii="Arial Narrow" w:hAnsi="Arial Narrow"/>
          <w:sz w:val="18"/>
          <w:szCs w:val="18"/>
        </w:rPr>
        <w:t> than 49% of instruction</w:t>
      </w:r>
      <w:r w:rsidR="00D7019B">
        <w:rPr>
          <w:rFonts w:ascii="Arial Narrow" w:hAnsi="Arial Narrow"/>
          <w:sz w:val="18"/>
          <w:szCs w:val="18"/>
        </w:rPr>
        <w:t xml:space="preserve"> (per SUDS data element 2052).</w:t>
      </w:r>
      <w:r w:rsidR="00D7019B" w:rsidRPr="00D7019B">
        <w:rPr>
          <w:rFonts w:ascii="Arial Narrow" w:hAnsi="Arial Narrow"/>
          <w:sz w:val="18"/>
          <w:szCs w:val="18"/>
        </w:rPr>
        <w:t xml:space="preserve"> </w:t>
      </w:r>
      <w:r w:rsidR="0088318F">
        <w:rPr>
          <w:rFonts w:ascii="Trebuchet MS" w:hAnsi="Trebuchet MS"/>
          <w:b/>
          <w:color w:val="AD8605"/>
          <w:sz w:val="28"/>
          <w:szCs w:val="28"/>
        </w:rPr>
        <w:br w:type="page"/>
      </w:r>
    </w:p>
    <w:p w14:paraId="5B82C55D" w14:textId="77777777" w:rsidR="00723C3B" w:rsidRPr="003C060F" w:rsidRDefault="00723C3B" w:rsidP="00723C3B">
      <w:pPr>
        <w:jc w:val="center"/>
        <w:rPr>
          <w:rFonts w:ascii="Trebuchet MS" w:hAnsi="Trebuchet MS"/>
          <w:b/>
          <w:color w:val="AD8605"/>
          <w:sz w:val="28"/>
          <w:szCs w:val="28"/>
        </w:rPr>
      </w:pPr>
      <w:r w:rsidRPr="003C060F">
        <w:rPr>
          <w:rFonts w:ascii="Trebuchet MS" w:hAnsi="Trebuchet MS"/>
          <w:b/>
          <w:color w:val="AD8605"/>
          <w:sz w:val="28"/>
          <w:szCs w:val="28"/>
        </w:rPr>
        <w:lastRenderedPageBreak/>
        <w:t>ENROLLMENT PLANNING (continued)</w:t>
      </w:r>
    </w:p>
    <w:p w14:paraId="42DA68B6" w14:textId="77777777" w:rsidR="00BA1ED5" w:rsidRPr="00E3164C" w:rsidRDefault="00967D8F" w:rsidP="00967D8F">
      <w:pPr>
        <w:spacing w:before="120"/>
        <w:rPr>
          <w:i/>
          <w:sz w:val="28"/>
          <w:szCs w:val="28"/>
        </w:rPr>
      </w:pPr>
      <w:r w:rsidRPr="003C060F">
        <w:rPr>
          <w:rFonts w:ascii="Arial Narrow" w:hAnsi="Arial Narrow" w:cs="Arial"/>
          <w:b/>
          <w:color w:val="17365D" w:themeColor="text2" w:themeShade="BF"/>
          <w:sz w:val="28"/>
          <w:szCs w:val="28"/>
        </w:rPr>
        <w:t xml:space="preserve">Planned </w:t>
      </w:r>
      <w:r w:rsidR="00BA1ED5" w:rsidRPr="003C060F">
        <w:rPr>
          <w:rFonts w:ascii="Arial Narrow" w:hAnsi="Arial Narrow" w:cs="Arial"/>
          <w:b/>
          <w:color w:val="17365D" w:themeColor="text2" w:themeShade="BF"/>
          <w:sz w:val="28"/>
          <w:szCs w:val="28"/>
        </w:rPr>
        <w:t>Enrollment Plan</w:t>
      </w:r>
      <w:r w:rsidRPr="003C060F">
        <w:rPr>
          <w:rFonts w:ascii="Arial Narrow" w:hAnsi="Arial Narrow" w:cs="Arial"/>
          <w:b/>
          <w:color w:val="17365D" w:themeColor="text2" w:themeShade="BF"/>
          <w:sz w:val="28"/>
          <w:szCs w:val="28"/>
        </w:rPr>
        <w:t xml:space="preserve"> by Residency and Student Level</w:t>
      </w:r>
      <w:r w:rsidR="00BA1ED5" w:rsidRPr="003C060F">
        <w:rPr>
          <w:rFonts w:ascii="Arial Narrow" w:hAnsi="Arial Narrow" w:cs="Arial"/>
          <w:b/>
          <w:color w:val="17365D" w:themeColor="text2" w:themeShade="BF"/>
          <w:sz w:val="28"/>
          <w:szCs w:val="28"/>
        </w:rPr>
        <w:t xml:space="preserve"> </w:t>
      </w:r>
      <w:r w:rsidR="00BA1ED5" w:rsidRPr="003C060F">
        <w:rPr>
          <w:rFonts w:ascii="Arial Narrow" w:hAnsi="Arial Narrow" w:cs="Arial"/>
          <w:i/>
          <w:color w:val="17365D" w:themeColor="text2" w:themeShade="BF"/>
        </w:rPr>
        <w:t>(Florida FTE)</w:t>
      </w:r>
    </w:p>
    <w:tbl>
      <w:tblPr>
        <w:tblW w:w="10213" w:type="dxa"/>
        <w:tblInd w:w="91" w:type="dxa"/>
        <w:tblLayout w:type="fixed"/>
        <w:tblLook w:val="04A0" w:firstRow="1" w:lastRow="0" w:firstColumn="1" w:lastColumn="0" w:noHBand="0" w:noVBand="1"/>
      </w:tblPr>
      <w:tblGrid>
        <w:gridCol w:w="1288"/>
        <w:gridCol w:w="991"/>
        <w:gridCol w:w="992"/>
        <w:gridCol w:w="992"/>
        <w:gridCol w:w="991"/>
        <w:gridCol w:w="992"/>
        <w:gridCol w:w="992"/>
        <w:gridCol w:w="991"/>
        <w:gridCol w:w="992"/>
        <w:gridCol w:w="992"/>
      </w:tblGrid>
      <w:tr w:rsidR="00B03FDE" w:rsidRPr="00E3164C" w14:paraId="01562A18" w14:textId="77777777" w:rsidTr="00967D8F">
        <w:trPr>
          <w:trHeight w:val="666"/>
        </w:trPr>
        <w:tc>
          <w:tcPr>
            <w:tcW w:w="1288" w:type="dxa"/>
            <w:tcBorders>
              <w:top w:val="nil"/>
              <w:left w:val="nil"/>
              <w:bottom w:val="single" w:sz="4" w:space="0" w:color="auto"/>
              <w:right w:val="nil"/>
            </w:tcBorders>
            <w:shd w:val="clear" w:color="000000" w:fill="FFFFFF"/>
            <w:tcMar>
              <w:left w:w="29" w:type="dxa"/>
              <w:right w:w="0" w:type="dxa"/>
            </w:tcMar>
            <w:vAlign w:val="bottom"/>
            <w:hideMark/>
          </w:tcPr>
          <w:p w14:paraId="4FEFE57C" w14:textId="77777777" w:rsidR="00B03FDE" w:rsidRPr="00E3164C" w:rsidRDefault="00B03FDE" w:rsidP="00641D3B">
            <w:pPr>
              <w:jc w:val="center"/>
              <w:rPr>
                <w:rFonts w:ascii="Arial Narrow" w:eastAsia="Times New Roman" w:hAnsi="Arial Narrow" w:cs="Arial"/>
                <w:bCs/>
                <w:iCs/>
                <w:color w:val="000000"/>
                <w:sz w:val="20"/>
                <w:szCs w:val="20"/>
              </w:rPr>
            </w:pPr>
          </w:p>
        </w:tc>
        <w:tc>
          <w:tcPr>
            <w:tcW w:w="991" w:type="dxa"/>
            <w:tcBorders>
              <w:top w:val="nil"/>
              <w:left w:val="nil"/>
              <w:bottom w:val="single" w:sz="4" w:space="0" w:color="auto"/>
            </w:tcBorders>
            <w:shd w:val="clear" w:color="000000" w:fill="FFFFFF"/>
            <w:tcMar>
              <w:left w:w="72" w:type="dxa"/>
              <w:right w:w="72" w:type="dxa"/>
            </w:tcMar>
            <w:vAlign w:val="bottom"/>
            <w:hideMark/>
          </w:tcPr>
          <w:p w14:paraId="414397F2" w14:textId="77777777" w:rsidR="00B03FDE" w:rsidRPr="00E3164C" w:rsidRDefault="00B03FDE" w:rsidP="003B651B">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Estimated</w:t>
            </w:r>
          </w:p>
          <w:p w14:paraId="5928E6D8" w14:textId="77777777" w:rsidR="00B03FDE" w:rsidRPr="00E3164C" w:rsidRDefault="00B03FDE" w:rsidP="00CE532C">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Actual</w:t>
            </w:r>
            <w:r w:rsidRPr="00E3164C">
              <w:rPr>
                <w:rFonts w:ascii="Arial Narrow" w:eastAsia="Times New Roman" w:hAnsi="Arial Narrow" w:cs="Arial"/>
                <w:b/>
                <w:bCs/>
                <w:sz w:val="20"/>
                <w:szCs w:val="20"/>
              </w:rPr>
              <w:br/>
            </w:r>
            <w:r w:rsidRPr="00E3164C">
              <w:rPr>
                <w:rFonts w:ascii="Arial Narrow" w:eastAsia="Times New Roman" w:hAnsi="Arial Narrow" w:cs="Arial"/>
                <w:b/>
                <w:bCs/>
                <w:sz w:val="24"/>
                <w:szCs w:val="24"/>
              </w:rPr>
              <w:t>201</w:t>
            </w:r>
            <w:r w:rsidR="00CE532C" w:rsidRPr="00E3164C">
              <w:rPr>
                <w:rFonts w:ascii="Arial Narrow" w:eastAsia="Times New Roman" w:hAnsi="Arial Narrow" w:cs="Arial"/>
                <w:b/>
                <w:bCs/>
                <w:sz w:val="24"/>
                <w:szCs w:val="24"/>
              </w:rPr>
              <w:t>4</w:t>
            </w:r>
            <w:r w:rsidRPr="00E3164C">
              <w:rPr>
                <w:rFonts w:ascii="Arial Narrow" w:eastAsia="Times New Roman" w:hAnsi="Arial Narrow" w:cs="Arial"/>
                <w:b/>
                <w:bCs/>
                <w:sz w:val="24"/>
                <w:szCs w:val="24"/>
              </w:rPr>
              <w:t>-1</w:t>
            </w:r>
            <w:r w:rsidR="00CE532C" w:rsidRPr="00E3164C">
              <w:rPr>
                <w:rFonts w:ascii="Arial Narrow" w:eastAsia="Times New Roman" w:hAnsi="Arial Narrow" w:cs="Arial"/>
                <w:b/>
                <w:bCs/>
                <w:sz w:val="24"/>
                <w:szCs w:val="24"/>
              </w:rPr>
              <w:t>5</w:t>
            </w:r>
          </w:p>
        </w:tc>
        <w:tc>
          <w:tcPr>
            <w:tcW w:w="992" w:type="dxa"/>
            <w:tcBorders>
              <w:top w:val="nil"/>
              <w:bottom w:val="single" w:sz="4" w:space="0" w:color="auto"/>
            </w:tcBorders>
            <w:shd w:val="clear" w:color="000000" w:fill="FFFFFF"/>
            <w:tcMar>
              <w:left w:w="72" w:type="dxa"/>
              <w:right w:w="72" w:type="dxa"/>
            </w:tcMar>
            <w:vAlign w:val="bottom"/>
            <w:hideMark/>
          </w:tcPr>
          <w:p w14:paraId="112CD4B2" w14:textId="77777777" w:rsidR="00B03FDE" w:rsidRPr="00E3164C" w:rsidRDefault="00B03FDE" w:rsidP="00CE532C">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Funded</w:t>
            </w:r>
            <w:r w:rsidRPr="00E3164C">
              <w:rPr>
                <w:rFonts w:ascii="Arial Narrow" w:eastAsia="Times New Roman" w:hAnsi="Arial Narrow" w:cs="Arial"/>
                <w:b/>
                <w:bCs/>
                <w:sz w:val="20"/>
                <w:szCs w:val="20"/>
              </w:rPr>
              <w:br/>
            </w:r>
            <w:r w:rsidRPr="00E3164C">
              <w:rPr>
                <w:rFonts w:ascii="Arial Narrow" w:eastAsia="Times New Roman" w:hAnsi="Arial Narrow" w:cs="Arial"/>
                <w:b/>
                <w:bCs/>
                <w:sz w:val="24"/>
                <w:szCs w:val="24"/>
              </w:rPr>
              <w:t>201</w:t>
            </w:r>
            <w:r w:rsidR="00CE532C" w:rsidRPr="00E3164C">
              <w:rPr>
                <w:rFonts w:ascii="Arial Narrow" w:eastAsia="Times New Roman" w:hAnsi="Arial Narrow" w:cs="Arial"/>
                <w:b/>
                <w:bCs/>
                <w:sz w:val="24"/>
                <w:szCs w:val="24"/>
              </w:rPr>
              <w:t>5</w:t>
            </w:r>
            <w:r w:rsidRPr="00E3164C">
              <w:rPr>
                <w:rFonts w:ascii="Arial Narrow" w:eastAsia="Times New Roman" w:hAnsi="Arial Narrow" w:cs="Arial"/>
                <w:b/>
                <w:bCs/>
                <w:sz w:val="24"/>
                <w:szCs w:val="24"/>
              </w:rPr>
              <w:t>-1</w:t>
            </w:r>
            <w:r w:rsidR="00CE532C" w:rsidRPr="00E3164C">
              <w:rPr>
                <w:rFonts w:ascii="Arial Narrow" w:eastAsia="Times New Roman" w:hAnsi="Arial Narrow" w:cs="Arial"/>
                <w:b/>
                <w:bCs/>
                <w:sz w:val="24"/>
                <w:szCs w:val="24"/>
              </w:rPr>
              <w:t>6</w:t>
            </w:r>
          </w:p>
        </w:tc>
        <w:tc>
          <w:tcPr>
            <w:tcW w:w="992" w:type="dxa"/>
            <w:tcBorders>
              <w:top w:val="nil"/>
              <w:left w:val="nil"/>
              <w:bottom w:val="single" w:sz="4" w:space="0" w:color="auto"/>
              <w:right w:val="nil"/>
            </w:tcBorders>
            <w:shd w:val="clear" w:color="auto" w:fill="DBE5F1" w:themeFill="accent1" w:themeFillTint="33"/>
            <w:tcMar>
              <w:left w:w="72" w:type="dxa"/>
              <w:right w:w="72" w:type="dxa"/>
            </w:tcMar>
            <w:vAlign w:val="bottom"/>
            <w:hideMark/>
          </w:tcPr>
          <w:p w14:paraId="7FE87D89" w14:textId="77777777" w:rsidR="00B03FDE" w:rsidRPr="00E3164C" w:rsidRDefault="00395954" w:rsidP="00CE532C">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Planned</w:t>
            </w:r>
            <w:r w:rsidR="00B03FDE" w:rsidRPr="00E3164C">
              <w:rPr>
                <w:rFonts w:ascii="Arial Narrow" w:eastAsia="Times New Roman" w:hAnsi="Arial Narrow" w:cs="Arial"/>
                <w:b/>
                <w:bCs/>
                <w:sz w:val="20"/>
                <w:szCs w:val="20"/>
              </w:rPr>
              <w:br/>
            </w:r>
            <w:r w:rsidR="00B03FDE" w:rsidRPr="00E3164C">
              <w:rPr>
                <w:rFonts w:ascii="Arial Narrow" w:eastAsia="Times New Roman" w:hAnsi="Arial Narrow" w:cs="Arial"/>
                <w:b/>
                <w:bCs/>
                <w:sz w:val="24"/>
                <w:szCs w:val="24"/>
              </w:rPr>
              <w:t>201</w:t>
            </w:r>
            <w:r w:rsidR="00CE532C" w:rsidRPr="00E3164C">
              <w:rPr>
                <w:rFonts w:ascii="Arial Narrow" w:eastAsia="Times New Roman" w:hAnsi="Arial Narrow" w:cs="Arial"/>
                <w:b/>
                <w:bCs/>
                <w:sz w:val="24"/>
                <w:szCs w:val="24"/>
              </w:rPr>
              <w:t>5</w:t>
            </w:r>
            <w:r w:rsidR="00B03FDE" w:rsidRPr="00E3164C">
              <w:rPr>
                <w:rFonts w:ascii="Arial Narrow" w:eastAsia="Times New Roman" w:hAnsi="Arial Narrow" w:cs="Arial"/>
                <w:b/>
                <w:bCs/>
                <w:sz w:val="24"/>
                <w:szCs w:val="24"/>
              </w:rPr>
              <w:t>-1</w:t>
            </w:r>
            <w:r w:rsidR="00CE532C" w:rsidRPr="00E3164C">
              <w:rPr>
                <w:rFonts w:ascii="Arial Narrow" w:eastAsia="Times New Roman" w:hAnsi="Arial Narrow" w:cs="Arial"/>
                <w:b/>
                <w:bCs/>
                <w:sz w:val="24"/>
                <w:szCs w:val="24"/>
              </w:rPr>
              <w:t>6</w:t>
            </w:r>
          </w:p>
        </w:tc>
        <w:tc>
          <w:tcPr>
            <w:tcW w:w="991" w:type="dxa"/>
            <w:tcBorders>
              <w:top w:val="nil"/>
              <w:left w:val="nil"/>
              <w:bottom w:val="single" w:sz="4" w:space="0" w:color="auto"/>
              <w:right w:val="nil"/>
            </w:tcBorders>
            <w:shd w:val="clear" w:color="000000" w:fill="FFFFFF"/>
            <w:tcMar>
              <w:left w:w="72" w:type="dxa"/>
              <w:right w:w="72" w:type="dxa"/>
            </w:tcMar>
            <w:vAlign w:val="bottom"/>
            <w:hideMark/>
          </w:tcPr>
          <w:p w14:paraId="1524FEE9" w14:textId="77777777" w:rsidR="00B03FDE" w:rsidRPr="00E3164C" w:rsidRDefault="00B03FDE" w:rsidP="003B651B">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Planned</w:t>
            </w:r>
            <w:r w:rsidRPr="00E3164C">
              <w:rPr>
                <w:rFonts w:ascii="Arial Narrow" w:eastAsia="Times New Roman" w:hAnsi="Arial Narrow" w:cs="Arial"/>
                <w:b/>
                <w:bCs/>
                <w:sz w:val="20"/>
                <w:szCs w:val="20"/>
              </w:rPr>
              <w:br/>
            </w:r>
            <w:r w:rsidR="00CE532C" w:rsidRPr="00E3164C">
              <w:rPr>
                <w:rFonts w:ascii="Arial Narrow" w:eastAsia="Times New Roman" w:hAnsi="Arial Narrow" w:cs="Arial"/>
                <w:b/>
                <w:bCs/>
                <w:sz w:val="24"/>
                <w:szCs w:val="24"/>
              </w:rPr>
              <w:t>2016-17</w:t>
            </w:r>
          </w:p>
        </w:tc>
        <w:tc>
          <w:tcPr>
            <w:tcW w:w="992" w:type="dxa"/>
            <w:tcBorders>
              <w:top w:val="nil"/>
              <w:left w:val="nil"/>
              <w:bottom w:val="single" w:sz="4" w:space="0" w:color="auto"/>
              <w:right w:val="nil"/>
            </w:tcBorders>
            <w:shd w:val="clear" w:color="000000" w:fill="FFFFFF"/>
            <w:tcMar>
              <w:left w:w="72" w:type="dxa"/>
              <w:right w:w="72" w:type="dxa"/>
            </w:tcMar>
            <w:vAlign w:val="bottom"/>
            <w:hideMark/>
          </w:tcPr>
          <w:p w14:paraId="4753FA26" w14:textId="77777777" w:rsidR="00B03FDE" w:rsidRPr="00E3164C" w:rsidRDefault="00B03FDE" w:rsidP="003B651B">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Planned</w:t>
            </w:r>
            <w:r w:rsidRPr="00E3164C">
              <w:rPr>
                <w:rFonts w:ascii="Arial Narrow" w:eastAsia="Times New Roman" w:hAnsi="Arial Narrow" w:cs="Arial"/>
                <w:b/>
                <w:bCs/>
                <w:sz w:val="20"/>
                <w:szCs w:val="20"/>
              </w:rPr>
              <w:br/>
            </w:r>
            <w:r w:rsidR="00CE532C" w:rsidRPr="00E3164C">
              <w:rPr>
                <w:rFonts w:ascii="Arial Narrow" w:eastAsia="Times New Roman" w:hAnsi="Arial Narrow" w:cs="Arial"/>
                <w:b/>
                <w:bCs/>
                <w:sz w:val="24"/>
                <w:szCs w:val="24"/>
              </w:rPr>
              <w:t>2017-18</w:t>
            </w:r>
          </w:p>
        </w:tc>
        <w:tc>
          <w:tcPr>
            <w:tcW w:w="992" w:type="dxa"/>
            <w:tcBorders>
              <w:top w:val="nil"/>
              <w:left w:val="nil"/>
              <w:bottom w:val="single" w:sz="4" w:space="0" w:color="auto"/>
              <w:right w:val="nil"/>
            </w:tcBorders>
            <w:shd w:val="clear" w:color="000000" w:fill="FFFFFF"/>
            <w:tcMar>
              <w:left w:w="72" w:type="dxa"/>
              <w:right w:w="72" w:type="dxa"/>
            </w:tcMar>
            <w:vAlign w:val="bottom"/>
            <w:hideMark/>
          </w:tcPr>
          <w:p w14:paraId="7BB064E9" w14:textId="77777777" w:rsidR="00B03FDE" w:rsidRPr="00E3164C" w:rsidRDefault="00B03FDE" w:rsidP="003B651B">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Planned</w:t>
            </w:r>
            <w:r w:rsidRPr="00E3164C">
              <w:rPr>
                <w:rFonts w:ascii="Arial Narrow" w:eastAsia="Times New Roman" w:hAnsi="Arial Narrow" w:cs="Arial"/>
                <w:b/>
                <w:bCs/>
                <w:sz w:val="20"/>
                <w:szCs w:val="20"/>
              </w:rPr>
              <w:br/>
            </w:r>
            <w:r w:rsidR="00CE532C" w:rsidRPr="00E3164C">
              <w:rPr>
                <w:rFonts w:ascii="Arial Narrow" w:eastAsia="Times New Roman" w:hAnsi="Arial Narrow" w:cs="Arial"/>
                <w:b/>
                <w:bCs/>
                <w:sz w:val="24"/>
                <w:szCs w:val="24"/>
              </w:rPr>
              <w:t>2018-19</w:t>
            </w:r>
          </w:p>
        </w:tc>
        <w:tc>
          <w:tcPr>
            <w:tcW w:w="991" w:type="dxa"/>
            <w:tcBorders>
              <w:top w:val="nil"/>
              <w:left w:val="nil"/>
              <w:bottom w:val="single" w:sz="4" w:space="0" w:color="auto"/>
              <w:right w:val="nil"/>
            </w:tcBorders>
            <w:shd w:val="clear" w:color="000000" w:fill="FFFFFF"/>
            <w:tcMar>
              <w:left w:w="72" w:type="dxa"/>
              <w:right w:w="72" w:type="dxa"/>
            </w:tcMar>
            <w:vAlign w:val="bottom"/>
          </w:tcPr>
          <w:p w14:paraId="391C2812" w14:textId="77777777" w:rsidR="00B03FDE" w:rsidRPr="00E3164C" w:rsidRDefault="00B03FDE" w:rsidP="003B651B">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Planned</w:t>
            </w:r>
            <w:r w:rsidRPr="00E3164C">
              <w:rPr>
                <w:rFonts w:ascii="Arial Narrow" w:eastAsia="Times New Roman" w:hAnsi="Arial Narrow" w:cs="Arial"/>
                <w:b/>
                <w:bCs/>
                <w:sz w:val="20"/>
                <w:szCs w:val="20"/>
              </w:rPr>
              <w:br/>
            </w:r>
            <w:r w:rsidR="00CE532C" w:rsidRPr="00E3164C">
              <w:rPr>
                <w:rFonts w:ascii="Arial Narrow" w:eastAsia="Times New Roman" w:hAnsi="Arial Narrow" w:cs="Arial"/>
                <w:b/>
                <w:bCs/>
                <w:sz w:val="24"/>
                <w:szCs w:val="24"/>
              </w:rPr>
              <w:t>2019-20</w:t>
            </w:r>
          </w:p>
        </w:tc>
        <w:tc>
          <w:tcPr>
            <w:tcW w:w="992" w:type="dxa"/>
            <w:tcBorders>
              <w:top w:val="nil"/>
              <w:left w:val="nil"/>
              <w:bottom w:val="single" w:sz="4" w:space="0" w:color="auto"/>
              <w:right w:val="nil"/>
            </w:tcBorders>
            <w:shd w:val="clear" w:color="000000" w:fill="FFFFFF"/>
            <w:tcMar>
              <w:left w:w="72" w:type="dxa"/>
              <w:right w:w="72" w:type="dxa"/>
            </w:tcMar>
            <w:vAlign w:val="bottom"/>
            <w:hideMark/>
          </w:tcPr>
          <w:p w14:paraId="083A03E6" w14:textId="77777777" w:rsidR="00B03FDE" w:rsidRPr="00E3164C" w:rsidRDefault="00B03FDE" w:rsidP="00CE532C">
            <w:pPr>
              <w:jc w:val="center"/>
              <w:rPr>
                <w:rFonts w:ascii="Arial Narrow" w:eastAsia="Times New Roman" w:hAnsi="Arial Narrow" w:cs="Arial"/>
                <w:b/>
                <w:bCs/>
                <w:sz w:val="20"/>
                <w:szCs w:val="20"/>
              </w:rPr>
            </w:pPr>
            <w:r w:rsidRPr="00E3164C">
              <w:rPr>
                <w:rFonts w:ascii="Arial Narrow" w:eastAsia="Times New Roman" w:hAnsi="Arial Narrow" w:cs="Arial"/>
                <w:b/>
                <w:bCs/>
                <w:sz w:val="20"/>
                <w:szCs w:val="20"/>
              </w:rPr>
              <w:t>Planned</w:t>
            </w:r>
            <w:r w:rsidRPr="00E3164C">
              <w:rPr>
                <w:rFonts w:ascii="Arial Narrow" w:eastAsia="Times New Roman" w:hAnsi="Arial Narrow" w:cs="Arial"/>
                <w:b/>
                <w:bCs/>
                <w:sz w:val="20"/>
                <w:szCs w:val="20"/>
              </w:rPr>
              <w:br/>
            </w:r>
            <w:r w:rsidR="00CE532C" w:rsidRPr="00E3164C">
              <w:rPr>
                <w:rFonts w:ascii="Arial Narrow" w:eastAsia="Times New Roman" w:hAnsi="Arial Narrow" w:cs="Arial"/>
                <w:b/>
                <w:bCs/>
                <w:sz w:val="24"/>
                <w:szCs w:val="24"/>
              </w:rPr>
              <w:t>2020</w:t>
            </w:r>
            <w:r w:rsidRPr="00E3164C">
              <w:rPr>
                <w:rFonts w:ascii="Arial Narrow" w:eastAsia="Times New Roman" w:hAnsi="Arial Narrow" w:cs="Arial"/>
                <w:b/>
                <w:bCs/>
                <w:sz w:val="24"/>
                <w:szCs w:val="24"/>
              </w:rPr>
              <w:t>-2</w:t>
            </w:r>
            <w:r w:rsidR="00CE532C" w:rsidRPr="00E3164C">
              <w:rPr>
                <w:rFonts w:ascii="Arial Narrow" w:eastAsia="Times New Roman" w:hAnsi="Arial Narrow" w:cs="Arial"/>
                <w:b/>
                <w:bCs/>
                <w:sz w:val="24"/>
                <w:szCs w:val="24"/>
              </w:rPr>
              <w:t>1</w:t>
            </w:r>
          </w:p>
        </w:tc>
        <w:tc>
          <w:tcPr>
            <w:tcW w:w="992" w:type="dxa"/>
            <w:tcBorders>
              <w:top w:val="nil"/>
              <w:left w:val="nil"/>
              <w:bottom w:val="single" w:sz="4" w:space="0" w:color="auto"/>
              <w:right w:val="nil"/>
            </w:tcBorders>
            <w:shd w:val="clear" w:color="000000" w:fill="FFFFFF"/>
            <w:tcMar>
              <w:left w:w="72" w:type="dxa"/>
              <w:right w:w="72" w:type="dxa"/>
            </w:tcMar>
            <w:vAlign w:val="bottom"/>
            <w:hideMark/>
          </w:tcPr>
          <w:p w14:paraId="34B43B5D" w14:textId="77777777" w:rsidR="00B03FDE" w:rsidRPr="00E3164C" w:rsidRDefault="00EE1518" w:rsidP="00EE1518">
            <w:pPr>
              <w:jc w:val="center"/>
              <w:rPr>
                <w:rFonts w:ascii="Arial Narrow" w:eastAsia="Times New Roman" w:hAnsi="Arial Narrow" w:cs="Arial"/>
                <w:b/>
                <w:bCs/>
                <w:sz w:val="18"/>
                <w:szCs w:val="18"/>
              </w:rPr>
            </w:pPr>
            <w:r w:rsidRPr="00E3164C">
              <w:rPr>
                <w:rFonts w:ascii="Arial Narrow" w:eastAsia="Times New Roman" w:hAnsi="Arial Narrow" w:cs="Arial"/>
                <w:b/>
                <w:bCs/>
                <w:sz w:val="18"/>
                <w:szCs w:val="18"/>
              </w:rPr>
              <w:t>Planned</w:t>
            </w:r>
            <w:r w:rsidR="00B03FDE" w:rsidRPr="00E3164C">
              <w:rPr>
                <w:rFonts w:ascii="Arial Narrow" w:eastAsia="Times New Roman" w:hAnsi="Arial Narrow" w:cs="Arial"/>
                <w:b/>
                <w:bCs/>
                <w:sz w:val="18"/>
                <w:szCs w:val="18"/>
              </w:rPr>
              <w:t xml:space="preserve"> Annual Growth Rate</w:t>
            </w:r>
            <w:r w:rsidR="00395954" w:rsidRPr="00E3164C">
              <w:rPr>
                <w:rFonts w:ascii="Arial Narrow" w:eastAsia="Times New Roman" w:hAnsi="Arial Narrow" w:cs="Arial"/>
                <w:b/>
                <w:bCs/>
                <w:sz w:val="18"/>
                <w:szCs w:val="18"/>
              </w:rPr>
              <w:t>*</w:t>
            </w:r>
          </w:p>
        </w:tc>
      </w:tr>
      <w:tr w:rsidR="00967D8F" w:rsidRPr="00E3164C" w14:paraId="5858E3B6" w14:textId="77777777" w:rsidTr="00967D8F">
        <w:trPr>
          <w:trHeight w:val="262"/>
        </w:trPr>
        <w:tc>
          <w:tcPr>
            <w:tcW w:w="10213" w:type="dxa"/>
            <w:gridSpan w:val="10"/>
            <w:tcBorders>
              <w:top w:val="single" w:sz="4" w:space="0" w:color="auto"/>
              <w:left w:val="nil"/>
              <w:bottom w:val="single" w:sz="4" w:space="0" w:color="auto"/>
              <w:right w:val="nil"/>
            </w:tcBorders>
            <w:shd w:val="clear" w:color="auto" w:fill="95B3D7" w:themeFill="accent1" w:themeFillTint="99"/>
            <w:tcMar>
              <w:left w:w="29" w:type="dxa"/>
              <w:right w:w="0" w:type="dxa"/>
            </w:tcMar>
            <w:vAlign w:val="bottom"/>
            <w:hideMark/>
          </w:tcPr>
          <w:p w14:paraId="61997CE2" w14:textId="77777777" w:rsidR="00967D8F" w:rsidRPr="00E3164C" w:rsidRDefault="00967D8F" w:rsidP="00C01013">
            <w:pPr>
              <w:rPr>
                <w:rFonts w:ascii="Arial Narrow" w:eastAsia="Times New Roman" w:hAnsi="Arial Narrow" w:cs="Arial"/>
                <w:b/>
                <w:bCs/>
                <w:color w:val="000000"/>
                <w:sz w:val="20"/>
                <w:szCs w:val="20"/>
              </w:rPr>
            </w:pPr>
            <w:r w:rsidRPr="00E3164C">
              <w:rPr>
                <w:rFonts w:ascii="Arial Narrow" w:eastAsia="Times New Roman" w:hAnsi="Arial Narrow" w:cs="Arial"/>
                <w:b/>
                <w:bCs/>
                <w:iCs/>
                <w:color w:val="000000"/>
                <w:sz w:val="20"/>
                <w:szCs w:val="20"/>
              </w:rPr>
              <w:t>STATE FUNDABLE</w:t>
            </w:r>
            <w:r w:rsidRPr="00E3164C">
              <w:rPr>
                <w:rFonts w:ascii="Arial Narrow" w:eastAsia="Times New Roman" w:hAnsi="Arial Narrow" w:cs="Arial"/>
                <w:b/>
                <w:bCs/>
                <w:color w:val="000000"/>
                <w:sz w:val="20"/>
                <w:szCs w:val="20"/>
              </w:rPr>
              <w:t> </w:t>
            </w:r>
          </w:p>
        </w:tc>
      </w:tr>
      <w:tr w:rsidR="00BD64BD" w:rsidRPr="00E3164C" w14:paraId="48557FF3" w14:textId="77777777" w:rsidTr="00815660">
        <w:trPr>
          <w:trHeight w:val="262"/>
        </w:trPr>
        <w:tc>
          <w:tcPr>
            <w:tcW w:w="10213" w:type="dxa"/>
            <w:gridSpan w:val="10"/>
            <w:tcBorders>
              <w:top w:val="single" w:sz="4" w:space="0" w:color="auto"/>
              <w:left w:val="nil"/>
              <w:bottom w:val="single" w:sz="4" w:space="0" w:color="auto"/>
              <w:right w:val="nil"/>
            </w:tcBorders>
            <w:shd w:val="clear" w:color="auto" w:fill="DBE5F1" w:themeFill="accent1" w:themeFillTint="33"/>
            <w:tcMar>
              <w:left w:w="29" w:type="dxa"/>
              <w:right w:w="0" w:type="dxa"/>
            </w:tcMar>
            <w:vAlign w:val="bottom"/>
            <w:hideMark/>
          </w:tcPr>
          <w:p w14:paraId="65249ADA" w14:textId="77777777" w:rsidR="00BD64BD" w:rsidRPr="00E3164C" w:rsidRDefault="00BD64BD" w:rsidP="00BD64BD">
            <w:pPr>
              <w:rPr>
                <w:rFonts w:ascii="Arial Narrow" w:eastAsia="Times New Roman" w:hAnsi="Arial Narrow" w:cs="Arial"/>
                <w:b/>
                <w:bCs/>
                <w:color w:val="000000"/>
                <w:sz w:val="20"/>
                <w:szCs w:val="20"/>
              </w:rPr>
            </w:pPr>
            <w:r w:rsidRPr="00E3164C">
              <w:rPr>
                <w:rFonts w:ascii="Arial Narrow" w:eastAsia="Times New Roman" w:hAnsi="Arial Narrow" w:cs="Arial"/>
                <w:b/>
                <w:bCs/>
                <w:i/>
                <w:iCs/>
                <w:color w:val="000000"/>
                <w:sz w:val="20"/>
                <w:szCs w:val="20"/>
              </w:rPr>
              <w:t>Florida Resident</w:t>
            </w:r>
            <w:r w:rsidRPr="00E3164C">
              <w:rPr>
                <w:rFonts w:ascii="Arial Narrow" w:eastAsia="Times New Roman" w:hAnsi="Arial Narrow" w:cs="Arial"/>
                <w:b/>
                <w:bCs/>
                <w:color w:val="000000"/>
                <w:sz w:val="20"/>
                <w:szCs w:val="20"/>
              </w:rPr>
              <w:t> </w:t>
            </w:r>
          </w:p>
        </w:tc>
      </w:tr>
      <w:tr w:rsidR="00803B9F" w:rsidRPr="00E3164C" w14:paraId="4B2B33B3" w14:textId="77777777" w:rsidTr="00A22D42">
        <w:trPr>
          <w:trHeight w:val="262"/>
        </w:trPr>
        <w:tc>
          <w:tcPr>
            <w:tcW w:w="1288" w:type="dxa"/>
            <w:tcBorders>
              <w:top w:val="nil"/>
              <w:left w:val="nil"/>
              <w:bottom w:val="single" w:sz="4" w:space="0" w:color="A5A5A5"/>
              <w:right w:val="nil"/>
            </w:tcBorders>
            <w:shd w:val="clear" w:color="000000" w:fill="FFFFFF"/>
            <w:tcMar>
              <w:left w:w="29" w:type="dxa"/>
              <w:right w:w="0" w:type="dxa"/>
            </w:tcMar>
            <w:vAlign w:val="center"/>
            <w:hideMark/>
          </w:tcPr>
          <w:p w14:paraId="131A768E"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LOWER</w:t>
            </w:r>
          </w:p>
        </w:tc>
        <w:tc>
          <w:tcPr>
            <w:tcW w:w="991" w:type="dxa"/>
            <w:tcBorders>
              <w:top w:val="nil"/>
              <w:left w:val="nil"/>
              <w:bottom w:val="single" w:sz="4" w:space="0" w:color="A5A5A5"/>
              <w:right w:val="single" w:sz="4" w:space="0" w:color="A5A5A5"/>
            </w:tcBorders>
            <w:shd w:val="clear" w:color="000000" w:fill="FFFFFF"/>
            <w:vAlign w:val="center"/>
            <w:hideMark/>
          </w:tcPr>
          <w:p w14:paraId="7942E0ED"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2,653</w:t>
            </w:r>
          </w:p>
        </w:tc>
        <w:tc>
          <w:tcPr>
            <w:tcW w:w="992" w:type="dxa"/>
            <w:tcBorders>
              <w:top w:val="nil"/>
              <w:left w:val="single" w:sz="4" w:space="0" w:color="A5A5A5"/>
              <w:bottom w:val="single" w:sz="4" w:space="0" w:color="A5A5A5"/>
              <w:right w:val="single" w:sz="4" w:space="0" w:color="A5A5A5"/>
            </w:tcBorders>
            <w:shd w:val="clear" w:color="000000" w:fill="FFFFFF"/>
            <w:vAlign w:val="center"/>
            <w:hideMark/>
          </w:tcPr>
          <w:p w14:paraId="15BBDEE8"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63633907"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2,785</w:t>
            </w:r>
          </w:p>
        </w:tc>
        <w:tc>
          <w:tcPr>
            <w:tcW w:w="991" w:type="dxa"/>
            <w:tcBorders>
              <w:top w:val="nil"/>
              <w:left w:val="nil"/>
              <w:bottom w:val="single" w:sz="4" w:space="0" w:color="A5A5A5"/>
              <w:right w:val="nil"/>
            </w:tcBorders>
            <w:shd w:val="clear" w:color="000000" w:fill="FFFFFF"/>
            <w:vAlign w:val="center"/>
            <w:hideMark/>
          </w:tcPr>
          <w:p w14:paraId="708FBE12"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2,924</w:t>
            </w:r>
          </w:p>
        </w:tc>
        <w:tc>
          <w:tcPr>
            <w:tcW w:w="992" w:type="dxa"/>
            <w:tcBorders>
              <w:top w:val="nil"/>
              <w:left w:val="nil"/>
              <w:bottom w:val="single" w:sz="4" w:space="0" w:color="A5A5A5"/>
              <w:right w:val="nil"/>
            </w:tcBorders>
            <w:shd w:val="clear" w:color="000000" w:fill="FFFFFF"/>
            <w:vAlign w:val="center"/>
            <w:hideMark/>
          </w:tcPr>
          <w:p w14:paraId="557BB465"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3,070</w:t>
            </w:r>
          </w:p>
        </w:tc>
        <w:tc>
          <w:tcPr>
            <w:tcW w:w="992" w:type="dxa"/>
            <w:tcBorders>
              <w:top w:val="nil"/>
              <w:left w:val="nil"/>
              <w:bottom w:val="single" w:sz="4" w:space="0" w:color="A5A5A5"/>
              <w:right w:val="nil"/>
            </w:tcBorders>
            <w:shd w:val="clear" w:color="000000" w:fill="FFFFFF"/>
            <w:vAlign w:val="center"/>
            <w:hideMark/>
          </w:tcPr>
          <w:p w14:paraId="05C46A46"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3,223</w:t>
            </w:r>
          </w:p>
        </w:tc>
        <w:tc>
          <w:tcPr>
            <w:tcW w:w="991" w:type="dxa"/>
            <w:tcBorders>
              <w:top w:val="nil"/>
              <w:left w:val="nil"/>
              <w:bottom w:val="single" w:sz="4" w:space="0" w:color="A5A5A5"/>
              <w:right w:val="nil"/>
            </w:tcBorders>
            <w:shd w:val="clear" w:color="000000" w:fill="FFFFFF"/>
            <w:vAlign w:val="center"/>
          </w:tcPr>
          <w:p w14:paraId="5B2DC244"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3,545 </w:t>
            </w:r>
            <w:r w:rsidRPr="004A6D7B">
              <w:rPr>
                <w:rFonts w:ascii="Arial Narrow" w:eastAsia="Times New Roman" w:hAnsi="Arial Narrow" w:cs="Arial"/>
                <w:color w:val="000000"/>
                <w:sz w:val="16"/>
                <w:szCs w:val="16"/>
              </w:rPr>
              <w:t>(10%)</w:t>
            </w:r>
          </w:p>
        </w:tc>
        <w:tc>
          <w:tcPr>
            <w:tcW w:w="992" w:type="dxa"/>
            <w:tcBorders>
              <w:top w:val="nil"/>
              <w:left w:val="nil"/>
              <w:bottom w:val="single" w:sz="4" w:space="0" w:color="A5A5A5"/>
              <w:right w:val="nil"/>
            </w:tcBorders>
            <w:shd w:val="clear" w:color="000000" w:fill="FFFFFF"/>
            <w:vAlign w:val="center"/>
            <w:hideMark/>
          </w:tcPr>
          <w:p w14:paraId="05828572"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3,899 </w:t>
            </w:r>
            <w:r w:rsidRPr="004A6D7B">
              <w:rPr>
                <w:rFonts w:ascii="Arial Narrow" w:eastAsia="Times New Roman" w:hAnsi="Arial Narrow" w:cs="Arial"/>
                <w:color w:val="000000"/>
                <w:sz w:val="16"/>
                <w:szCs w:val="16"/>
              </w:rPr>
              <w:t>(10%)</w:t>
            </w:r>
          </w:p>
        </w:tc>
        <w:tc>
          <w:tcPr>
            <w:tcW w:w="992" w:type="dxa"/>
            <w:tcBorders>
              <w:top w:val="nil"/>
              <w:left w:val="nil"/>
              <w:bottom w:val="single" w:sz="4" w:space="0" w:color="A5A5A5"/>
              <w:right w:val="nil"/>
            </w:tcBorders>
            <w:shd w:val="clear" w:color="000000" w:fill="D8D8D8"/>
            <w:vAlign w:val="center"/>
            <w:hideMark/>
          </w:tcPr>
          <w:p w14:paraId="7B46189D" w14:textId="77777777" w:rsidR="00803B9F" w:rsidRPr="00E30DB9" w:rsidRDefault="00803B9F" w:rsidP="00803B9F">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7.0%</w:t>
            </w:r>
          </w:p>
        </w:tc>
      </w:tr>
      <w:tr w:rsidR="00803B9F" w:rsidRPr="00E3164C" w14:paraId="16DC91DF" w14:textId="77777777" w:rsidTr="00A22D42">
        <w:trPr>
          <w:trHeight w:val="262"/>
        </w:trPr>
        <w:tc>
          <w:tcPr>
            <w:tcW w:w="1288" w:type="dxa"/>
            <w:tcBorders>
              <w:top w:val="nil"/>
              <w:left w:val="nil"/>
              <w:bottom w:val="single" w:sz="4" w:space="0" w:color="A5A5A5"/>
              <w:right w:val="nil"/>
            </w:tcBorders>
            <w:shd w:val="clear" w:color="000000" w:fill="FFFFFF"/>
            <w:tcMar>
              <w:left w:w="29" w:type="dxa"/>
              <w:right w:w="0" w:type="dxa"/>
            </w:tcMar>
            <w:vAlign w:val="center"/>
            <w:hideMark/>
          </w:tcPr>
          <w:p w14:paraId="536B2CD2"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UPPER</w:t>
            </w:r>
          </w:p>
        </w:tc>
        <w:tc>
          <w:tcPr>
            <w:tcW w:w="991" w:type="dxa"/>
            <w:tcBorders>
              <w:top w:val="nil"/>
              <w:left w:val="nil"/>
              <w:bottom w:val="single" w:sz="4" w:space="0" w:color="A5A5A5"/>
              <w:right w:val="single" w:sz="4" w:space="0" w:color="A5A5A5"/>
            </w:tcBorders>
            <w:shd w:val="clear" w:color="000000" w:fill="FFFFFF"/>
            <w:vAlign w:val="center"/>
            <w:hideMark/>
          </w:tcPr>
          <w:p w14:paraId="51A3697A"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2,475</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05124A76"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29BF3BE1" w14:textId="77777777" w:rsidR="00803B9F" w:rsidRPr="00915114" w:rsidRDefault="00803B9F" w:rsidP="00803B9F">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2,598</w:t>
            </w:r>
          </w:p>
        </w:tc>
        <w:tc>
          <w:tcPr>
            <w:tcW w:w="991" w:type="dxa"/>
            <w:tcBorders>
              <w:top w:val="nil"/>
              <w:left w:val="nil"/>
              <w:bottom w:val="single" w:sz="4" w:space="0" w:color="A5A5A5"/>
              <w:right w:val="nil"/>
            </w:tcBorders>
            <w:shd w:val="clear" w:color="000000" w:fill="FFFFFF"/>
            <w:vAlign w:val="center"/>
            <w:hideMark/>
          </w:tcPr>
          <w:p w14:paraId="2868E442" w14:textId="64379C2B" w:rsidR="00803B9F" w:rsidRPr="00915114" w:rsidRDefault="00803B9F" w:rsidP="003D3503">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2,</w:t>
            </w:r>
            <w:r w:rsidR="00666492" w:rsidRPr="00915114">
              <w:rPr>
                <w:rFonts w:ascii="Arial Narrow" w:eastAsia="Times New Roman" w:hAnsi="Arial Narrow" w:cs="Arial"/>
                <w:color w:val="FF0000"/>
                <w:sz w:val="20"/>
                <w:szCs w:val="20"/>
                <w:highlight w:val="yellow"/>
              </w:rPr>
              <w:t>85</w:t>
            </w:r>
            <w:r w:rsidR="003D3503" w:rsidRPr="00915114">
              <w:rPr>
                <w:rFonts w:ascii="Arial Narrow" w:eastAsia="Times New Roman" w:hAnsi="Arial Narrow" w:cs="Arial"/>
                <w:color w:val="FF0000"/>
                <w:sz w:val="20"/>
                <w:szCs w:val="20"/>
                <w:highlight w:val="yellow"/>
              </w:rPr>
              <w:t>8</w:t>
            </w:r>
          </w:p>
        </w:tc>
        <w:tc>
          <w:tcPr>
            <w:tcW w:w="992" w:type="dxa"/>
            <w:tcBorders>
              <w:top w:val="nil"/>
              <w:left w:val="nil"/>
              <w:bottom w:val="single" w:sz="4" w:space="0" w:color="A5A5A5"/>
              <w:right w:val="nil"/>
            </w:tcBorders>
            <w:shd w:val="clear" w:color="000000" w:fill="FFFFFF"/>
            <w:vAlign w:val="center"/>
            <w:hideMark/>
          </w:tcPr>
          <w:p w14:paraId="5B097052" w14:textId="37DCEB76" w:rsidR="00803B9F" w:rsidRPr="00915114" w:rsidRDefault="003D3503" w:rsidP="00666492">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3,145</w:t>
            </w:r>
          </w:p>
        </w:tc>
        <w:tc>
          <w:tcPr>
            <w:tcW w:w="992" w:type="dxa"/>
            <w:tcBorders>
              <w:top w:val="nil"/>
              <w:left w:val="nil"/>
              <w:bottom w:val="single" w:sz="4" w:space="0" w:color="A5A5A5"/>
              <w:right w:val="nil"/>
            </w:tcBorders>
            <w:shd w:val="clear" w:color="000000" w:fill="FFFFFF"/>
            <w:vAlign w:val="center"/>
            <w:hideMark/>
          </w:tcPr>
          <w:p w14:paraId="1426EA69" w14:textId="0E9861E6" w:rsidR="00803B9F" w:rsidRPr="00915114" w:rsidRDefault="00803B9F" w:rsidP="003D3503">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3</w:t>
            </w:r>
            <w:r w:rsidR="00465552" w:rsidRPr="00915114">
              <w:rPr>
                <w:rFonts w:ascii="Arial Narrow" w:eastAsia="Times New Roman" w:hAnsi="Arial Narrow" w:cs="Arial"/>
                <w:color w:val="FF0000"/>
                <w:sz w:val="20"/>
                <w:szCs w:val="20"/>
                <w:highlight w:val="yellow"/>
              </w:rPr>
              <w:t>,</w:t>
            </w:r>
            <w:r w:rsidR="003D3503" w:rsidRPr="00915114">
              <w:rPr>
                <w:rFonts w:ascii="Arial Narrow" w:eastAsia="Times New Roman" w:hAnsi="Arial Narrow" w:cs="Arial"/>
                <w:color w:val="FF0000"/>
                <w:sz w:val="20"/>
                <w:szCs w:val="20"/>
                <w:highlight w:val="yellow"/>
              </w:rPr>
              <w:t>460</w:t>
            </w:r>
          </w:p>
        </w:tc>
        <w:tc>
          <w:tcPr>
            <w:tcW w:w="991" w:type="dxa"/>
            <w:tcBorders>
              <w:top w:val="nil"/>
              <w:left w:val="nil"/>
              <w:bottom w:val="single" w:sz="4" w:space="0" w:color="A5A5A5"/>
              <w:right w:val="nil"/>
            </w:tcBorders>
            <w:shd w:val="clear" w:color="000000" w:fill="FFFFFF"/>
            <w:vAlign w:val="center"/>
          </w:tcPr>
          <w:p w14:paraId="33FB71D9" w14:textId="06F07705" w:rsidR="00666492" w:rsidRPr="00915114" w:rsidRDefault="00803B9F" w:rsidP="00666492">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3</w:t>
            </w:r>
            <w:r w:rsidR="00465552" w:rsidRPr="00915114">
              <w:rPr>
                <w:rFonts w:ascii="Arial Narrow" w:eastAsia="Times New Roman" w:hAnsi="Arial Narrow" w:cs="Arial"/>
                <w:color w:val="FF0000"/>
                <w:sz w:val="20"/>
                <w:szCs w:val="20"/>
                <w:highlight w:val="yellow"/>
              </w:rPr>
              <w:t>,</w:t>
            </w:r>
            <w:r w:rsidR="003D3503" w:rsidRPr="00915114">
              <w:rPr>
                <w:rFonts w:ascii="Arial Narrow" w:eastAsia="Times New Roman" w:hAnsi="Arial Narrow" w:cs="Arial"/>
                <w:color w:val="FF0000"/>
                <w:sz w:val="20"/>
                <w:szCs w:val="20"/>
                <w:highlight w:val="yellow"/>
              </w:rPr>
              <w:t>806</w:t>
            </w:r>
          </w:p>
          <w:p w14:paraId="504B520B" w14:textId="77777777" w:rsidR="00803B9F" w:rsidRPr="00915114" w:rsidRDefault="00803B9F" w:rsidP="00666492">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 xml:space="preserve"> </w:t>
            </w:r>
            <w:r w:rsidRPr="00915114">
              <w:rPr>
                <w:rFonts w:ascii="Arial Narrow" w:eastAsia="Times New Roman" w:hAnsi="Arial Narrow" w:cs="Arial"/>
                <w:color w:val="FF0000"/>
                <w:sz w:val="16"/>
                <w:szCs w:val="16"/>
                <w:highlight w:val="yellow"/>
              </w:rPr>
              <w:t>(10%)</w:t>
            </w:r>
          </w:p>
        </w:tc>
        <w:tc>
          <w:tcPr>
            <w:tcW w:w="992" w:type="dxa"/>
            <w:tcBorders>
              <w:top w:val="nil"/>
              <w:left w:val="nil"/>
              <w:bottom w:val="single" w:sz="4" w:space="0" w:color="A5A5A5"/>
              <w:right w:val="nil"/>
            </w:tcBorders>
            <w:shd w:val="clear" w:color="000000" w:fill="FFFFFF"/>
            <w:vAlign w:val="center"/>
            <w:hideMark/>
          </w:tcPr>
          <w:p w14:paraId="74976362" w14:textId="5212B2B6" w:rsidR="00666492" w:rsidRPr="00915114" w:rsidRDefault="003D3503" w:rsidP="00666492">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4</w:t>
            </w:r>
            <w:r w:rsidR="00465552" w:rsidRPr="00915114">
              <w:rPr>
                <w:rFonts w:ascii="Arial Narrow" w:eastAsia="Times New Roman" w:hAnsi="Arial Narrow" w:cs="Arial"/>
                <w:color w:val="FF0000"/>
                <w:sz w:val="20"/>
                <w:szCs w:val="20"/>
                <w:highlight w:val="yellow"/>
              </w:rPr>
              <w:t>,</w:t>
            </w:r>
            <w:r w:rsidRPr="00915114">
              <w:rPr>
                <w:rFonts w:ascii="Arial Narrow" w:eastAsia="Times New Roman" w:hAnsi="Arial Narrow" w:cs="Arial"/>
                <w:color w:val="FF0000"/>
                <w:sz w:val="20"/>
                <w:szCs w:val="20"/>
                <w:highlight w:val="yellow"/>
              </w:rPr>
              <w:t>187</w:t>
            </w:r>
          </w:p>
          <w:p w14:paraId="6ECC9C50" w14:textId="77777777" w:rsidR="00803B9F" w:rsidRPr="00915114" w:rsidRDefault="00803B9F" w:rsidP="00666492">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 xml:space="preserve"> </w:t>
            </w:r>
            <w:r w:rsidRPr="00915114">
              <w:rPr>
                <w:rFonts w:ascii="Arial Narrow" w:eastAsia="Times New Roman" w:hAnsi="Arial Narrow" w:cs="Arial"/>
                <w:color w:val="FF0000"/>
                <w:sz w:val="16"/>
                <w:szCs w:val="16"/>
                <w:highlight w:val="yellow"/>
              </w:rPr>
              <w:t>(10%)</w:t>
            </w:r>
          </w:p>
        </w:tc>
        <w:tc>
          <w:tcPr>
            <w:tcW w:w="992" w:type="dxa"/>
            <w:tcBorders>
              <w:top w:val="nil"/>
              <w:left w:val="nil"/>
              <w:bottom w:val="single" w:sz="4" w:space="0" w:color="A5A5A5"/>
              <w:right w:val="nil"/>
            </w:tcBorders>
            <w:shd w:val="clear" w:color="000000" w:fill="D8D8D8"/>
            <w:vAlign w:val="center"/>
            <w:hideMark/>
          </w:tcPr>
          <w:p w14:paraId="3A9590B0" w14:textId="15E6768D" w:rsidR="00803B9F" w:rsidRPr="00915114" w:rsidRDefault="003D3503" w:rsidP="00803B9F">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10</w:t>
            </w:r>
            <w:r w:rsidR="00803B9F" w:rsidRPr="00915114">
              <w:rPr>
                <w:rFonts w:ascii="Arial Narrow" w:eastAsia="Times New Roman" w:hAnsi="Arial Narrow" w:cs="Arial"/>
                <w:color w:val="FF0000"/>
                <w:sz w:val="20"/>
                <w:szCs w:val="20"/>
                <w:highlight w:val="yellow"/>
              </w:rPr>
              <w:t>.0%</w:t>
            </w:r>
          </w:p>
        </w:tc>
      </w:tr>
      <w:tr w:rsidR="00803B9F" w:rsidRPr="00E3164C" w14:paraId="26CF6074"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26D4DB00"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 xml:space="preserve">GRAD I </w:t>
            </w:r>
          </w:p>
        </w:tc>
        <w:tc>
          <w:tcPr>
            <w:tcW w:w="991" w:type="dxa"/>
            <w:tcBorders>
              <w:top w:val="nil"/>
              <w:left w:val="nil"/>
              <w:bottom w:val="single" w:sz="4" w:space="0" w:color="A5A5A5"/>
              <w:right w:val="single" w:sz="4" w:space="0" w:color="A5A5A5"/>
            </w:tcBorders>
            <w:shd w:val="clear" w:color="000000" w:fill="FFFFFF"/>
            <w:vAlign w:val="center"/>
            <w:hideMark/>
          </w:tcPr>
          <w:p w14:paraId="4EE25150"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305</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5B563A62"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160AB704"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315</w:t>
            </w:r>
          </w:p>
        </w:tc>
        <w:tc>
          <w:tcPr>
            <w:tcW w:w="991" w:type="dxa"/>
            <w:tcBorders>
              <w:top w:val="nil"/>
              <w:left w:val="nil"/>
              <w:bottom w:val="single" w:sz="4" w:space="0" w:color="A5A5A5"/>
              <w:right w:val="nil"/>
            </w:tcBorders>
            <w:shd w:val="clear" w:color="000000" w:fill="FFFFFF"/>
            <w:vAlign w:val="center"/>
            <w:hideMark/>
          </w:tcPr>
          <w:p w14:paraId="341BE022"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328</w:t>
            </w:r>
          </w:p>
        </w:tc>
        <w:tc>
          <w:tcPr>
            <w:tcW w:w="992" w:type="dxa"/>
            <w:tcBorders>
              <w:top w:val="nil"/>
              <w:left w:val="nil"/>
              <w:bottom w:val="single" w:sz="4" w:space="0" w:color="A5A5A5"/>
              <w:right w:val="nil"/>
            </w:tcBorders>
            <w:shd w:val="clear" w:color="000000" w:fill="FFFFFF"/>
            <w:vAlign w:val="center"/>
            <w:hideMark/>
          </w:tcPr>
          <w:p w14:paraId="2C723D5D"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342</w:t>
            </w:r>
          </w:p>
        </w:tc>
        <w:tc>
          <w:tcPr>
            <w:tcW w:w="992" w:type="dxa"/>
            <w:tcBorders>
              <w:top w:val="nil"/>
              <w:left w:val="nil"/>
              <w:bottom w:val="single" w:sz="4" w:space="0" w:color="A5A5A5"/>
              <w:right w:val="nil"/>
            </w:tcBorders>
            <w:shd w:val="clear" w:color="000000" w:fill="FFFFFF"/>
            <w:vAlign w:val="center"/>
            <w:hideMark/>
          </w:tcPr>
          <w:p w14:paraId="35A8D76D"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356</w:t>
            </w:r>
          </w:p>
        </w:tc>
        <w:tc>
          <w:tcPr>
            <w:tcW w:w="991" w:type="dxa"/>
            <w:tcBorders>
              <w:top w:val="nil"/>
              <w:left w:val="nil"/>
              <w:bottom w:val="single" w:sz="4" w:space="0" w:color="A5A5A5"/>
              <w:right w:val="nil"/>
            </w:tcBorders>
            <w:shd w:val="clear" w:color="000000" w:fill="FFFFFF"/>
            <w:vAlign w:val="center"/>
          </w:tcPr>
          <w:p w14:paraId="295D44BE"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371</w:t>
            </w:r>
          </w:p>
        </w:tc>
        <w:tc>
          <w:tcPr>
            <w:tcW w:w="992" w:type="dxa"/>
            <w:tcBorders>
              <w:top w:val="nil"/>
              <w:left w:val="nil"/>
              <w:bottom w:val="single" w:sz="4" w:space="0" w:color="A5A5A5"/>
              <w:right w:val="nil"/>
            </w:tcBorders>
            <w:shd w:val="clear" w:color="000000" w:fill="FFFFFF"/>
            <w:vAlign w:val="center"/>
            <w:hideMark/>
          </w:tcPr>
          <w:p w14:paraId="7A23062F"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387</w:t>
            </w:r>
          </w:p>
        </w:tc>
        <w:tc>
          <w:tcPr>
            <w:tcW w:w="992" w:type="dxa"/>
            <w:tcBorders>
              <w:top w:val="nil"/>
              <w:left w:val="nil"/>
              <w:bottom w:val="single" w:sz="4" w:space="0" w:color="A5A5A5"/>
              <w:right w:val="nil"/>
            </w:tcBorders>
            <w:shd w:val="clear" w:color="000000" w:fill="D8D8D8"/>
            <w:vAlign w:val="center"/>
            <w:hideMark/>
          </w:tcPr>
          <w:p w14:paraId="2CB13F1F" w14:textId="77777777" w:rsidR="00803B9F" w:rsidRPr="00E30DB9" w:rsidRDefault="00803B9F" w:rsidP="00803B9F">
            <w:pPr>
              <w:widowControl w:val="0"/>
              <w:autoSpaceDE w:val="0"/>
              <w:autoSpaceDN w:val="0"/>
              <w:adjustRightInd w:val="0"/>
              <w:jc w:val="center"/>
              <w:rPr>
                <w:rFonts w:ascii="Arial Narrow" w:hAnsi="Arial Narrow" w:cs="Arial Narrow"/>
                <w:color w:val="000000" w:themeColor="text1"/>
                <w:sz w:val="20"/>
                <w:szCs w:val="20"/>
              </w:rPr>
            </w:pPr>
            <w:r w:rsidRPr="00E30DB9">
              <w:rPr>
                <w:rFonts w:ascii="Arial Narrow" w:hAnsi="Arial Narrow" w:cs="Arial Narrow"/>
                <w:color w:val="000000" w:themeColor="text1"/>
                <w:sz w:val="20"/>
                <w:szCs w:val="20"/>
              </w:rPr>
              <w:t>4.2%</w:t>
            </w:r>
          </w:p>
        </w:tc>
      </w:tr>
      <w:tr w:rsidR="00803B9F" w:rsidRPr="00E3164C" w14:paraId="0166FAD6"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7CB413F5"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GRAD II</w:t>
            </w:r>
          </w:p>
        </w:tc>
        <w:tc>
          <w:tcPr>
            <w:tcW w:w="991" w:type="dxa"/>
            <w:tcBorders>
              <w:top w:val="nil"/>
              <w:left w:val="nil"/>
              <w:bottom w:val="single" w:sz="4" w:space="0" w:color="A5A5A5"/>
              <w:right w:val="single" w:sz="4" w:space="0" w:color="A5A5A5"/>
            </w:tcBorders>
            <w:shd w:val="clear" w:color="000000" w:fill="FFFFFF"/>
            <w:vAlign w:val="center"/>
            <w:hideMark/>
          </w:tcPr>
          <w:p w14:paraId="236EABB2"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809</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67BD91B8"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6E8C39AD"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810</w:t>
            </w:r>
          </w:p>
        </w:tc>
        <w:tc>
          <w:tcPr>
            <w:tcW w:w="991" w:type="dxa"/>
            <w:tcBorders>
              <w:top w:val="nil"/>
              <w:left w:val="nil"/>
              <w:bottom w:val="single" w:sz="4" w:space="0" w:color="A5A5A5"/>
              <w:right w:val="nil"/>
            </w:tcBorders>
            <w:shd w:val="clear" w:color="000000" w:fill="FFFFFF"/>
            <w:vAlign w:val="center"/>
            <w:hideMark/>
          </w:tcPr>
          <w:p w14:paraId="148D8907"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844</w:t>
            </w:r>
          </w:p>
        </w:tc>
        <w:tc>
          <w:tcPr>
            <w:tcW w:w="992" w:type="dxa"/>
            <w:tcBorders>
              <w:top w:val="nil"/>
              <w:left w:val="nil"/>
              <w:bottom w:val="single" w:sz="4" w:space="0" w:color="A5A5A5"/>
              <w:right w:val="nil"/>
            </w:tcBorders>
            <w:shd w:val="clear" w:color="000000" w:fill="FFFFFF"/>
            <w:vAlign w:val="center"/>
            <w:hideMark/>
          </w:tcPr>
          <w:p w14:paraId="14CE89AB"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879</w:t>
            </w:r>
          </w:p>
        </w:tc>
        <w:tc>
          <w:tcPr>
            <w:tcW w:w="992" w:type="dxa"/>
            <w:tcBorders>
              <w:top w:val="nil"/>
              <w:left w:val="nil"/>
              <w:bottom w:val="single" w:sz="4" w:space="0" w:color="A5A5A5"/>
              <w:right w:val="nil"/>
            </w:tcBorders>
            <w:shd w:val="clear" w:color="000000" w:fill="FFFFFF"/>
            <w:vAlign w:val="center"/>
            <w:hideMark/>
          </w:tcPr>
          <w:p w14:paraId="52841A78"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916</w:t>
            </w:r>
          </w:p>
        </w:tc>
        <w:tc>
          <w:tcPr>
            <w:tcW w:w="991" w:type="dxa"/>
            <w:tcBorders>
              <w:top w:val="nil"/>
              <w:left w:val="nil"/>
              <w:bottom w:val="single" w:sz="4" w:space="0" w:color="A5A5A5"/>
              <w:right w:val="nil"/>
            </w:tcBorders>
            <w:shd w:val="clear" w:color="000000" w:fill="FFFFFF"/>
            <w:vAlign w:val="center"/>
          </w:tcPr>
          <w:p w14:paraId="30F85406"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955</w:t>
            </w:r>
          </w:p>
        </w:tc>
        <w:tc>
          <w:tcPr>
            <w:tcW w:w="992" w:type="dxa"/>
            <w:tcBorders>
              <w:top w:val="nil"/>
              <w:left w:val="nil"/>
              <w:bottom w:val="single" w:sz="4" w:space="0" w:color="A5A5A5"/>
              <w:right w:val="nil"/>
            </w:tcBorders>
            <w:shd w:val="clear" w:color="000000" w:fill="FFFFFF"/>
            <w:vAlign w:val="center"/>
            <w:hideMark/>
          </w:tcPr>
          <w:p w14:paraId="41BC2945"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995</w:t>
            </w:r>
          </w:p>
        </w:tc>
        <w:tc>
          <w:tcPr>
            <w:tcW w:w="992" w:type="dxa"/>
            <w:tcBorders>
              <w:top w:val="nil"/>
              <w:left w:val="nil"/>
              <w:bottom w:val="single" w:sz="4" w:space="0" w:color="A5A5A5"/>
              <w:right w:val="nil"/>
            </w:tcBorders>
            <w:shd w:val="clear" w:color="000000" w:fill="D8D8D8"/>
            <w:vAlign w:val="center"/>
            <w:hideMark/>
          </w:tcPr>
          <w:p w14:paraId="6A8813A8" w14:textId="77777777" w:rsidR="00803B9F" w:rsidRPr="00E30DB9" w:rsidRDefault="00803B9F" w:rsidP="00803B9F">
            <w:pPr>
              <w:widowControl w:val="0"/>
              <w:autoSpaceDE w:val="0"/>
              <w:autoSpaceDN w:val="0"/>
              <w:adjustRightInd w:val="0"/>
              <w:jc w:val="center"/>
              <w:rPr>
                <w:rFonts w:ascii="Arial Narrow" w:hAnsi="Arial Narrow" w:cs="Arial Narrow"/>
                <w:color w:val="000000" w:themeColor="text1"/>
                <w:sz w:val="20"/>
                <w:szCs w:val="20"/>
              </w:rPr>
            </w:pPr>
            <w:r w:rsidRPr="00E30DB9">
              <w:rPr>
                <w:rFonts w:ascii="Arial Narrow" w:hAnsi="Arial Narrow" w:cs="Arial Narrow"/>
                <w:color w:val="000000" w:themeColor="text1"/>
                <w:sz w:val="20"/>
                <w:szCs w:val="20"/>
              </w:rPr>
              <w:t>4.2%</w:t>
            </w:r>
          </w:p>
        </w:tc>
      </w:tr>
      <w:tr w:rsidR="00803B9F" w:rsidRPr="00E3164C" w14:paraId="78735C89"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66B19F4F"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TOTAL</w:t>
            </w:r>
          </w:p>
        </w:tc>
        <w:tc>
          <w:tcPr>
            <w:tcW w:w="991" w:type="dxa"/>
            <w:tcBorders>
              <w:top w:val="nil"/>
              <w:left w:val="nil"/>
              <w:bottom w:val="single" w:sz="4" w:space="0" w:color="A5A5A5"/>
              <w:right w:val="single" w:sz="4" w:space="0" w:color="A5A5A5"/>
            </w:tcBorders>
            <w:shd w:val="clear" w:color="000000" w:fill="FFFFFF"/>
            <w:vAlign w:val="center"/>
            <w:hideMark/>
          </w:tcPr>
          <w:p w14:paraId="4739830D" w14:textId="77777777" w:rsidR="00803B9F" w:rsidRPr="00C84FA8" w:rsidRDefault="00803B9F" w:rsidP="00803B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6,242</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04655781"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3EDA91CE" w14:textId="771CB706" w:rsidR="00803B9F" w:rsidRPr="00915114" w:rsidRDefault="00465552" w:rsidP="00465552">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6,508</w:t>
            </w:r>
          </w:p>
        </w:tc>
        <w:tc>
          <w:tcPr>
            <w:tcW w:w="991" w:type="dxa"/>
            <w:tcBorders>
              <w:top w:val="nil"/>
              <w:left w:val="nil"/>
              <w:bottom w:val="single" w:sz="4" w:space="0" w:color="A5A5A5"/>
              <w:right w:val="nil"/>
            </w:tcBorders>
            <w:shd w:val="clear" w:color="000000" w:fill="FFFFFF"/>
            <w:vAlign w:val="center"/>
            <w:hideMark/>
          </w:tcPr>
          <w:p w14:paraId="6218708A" w14:textId="7A4B9071" w:rsidR="00803B9F" w:rsidRPr="00915114" w:rsidRDefault="00803B9F" w:rsidP="00465552">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6,</w:t>
            </w:r>
            <w:r w:rsidR="00465552" w:rsidRPr="00915114">
              <w:rPr>
                <w:rFonts w:ascii="Arial Narrow" w:hAnsi="Arial Narrow" w:cs="Arial Narrow"/>
                <w:b/>
                <w:color w:val="FF0000"/>
                <w:sz w:val="20"/>
                <w:szCs w:val="20"/>
                <w:highlight w:val="yellow"/>
              </w:rPr>
              <w:t>954</w:t>
            </w:r>
          </w:p>
        </w:tc>
        <w:tc>
          <w:tcPr>
            <w:tcW w:w="992" w:type="dxa"/>
            <w:tcBorders>
              <w:top w:val="nil"/>
              <w:left w:val="nil"/>
              <w:bottom w:val="single" w:sz="4" w:space="0" w:color="A5A5A5"/>
              <w:right w:val="nil"/>
            </w:tcBorders>
            <w:shd w:val="clear" w:color="000000" w:fill="FFFFFF"/>
            <w:vAlign w:val="center"/>
            <w:hideMark/>
          </w:tcPr>
          <w:p w14:paraId="5EA23CC4" w14:textId="53E5117E" w:rsidR="00803B9F" w:rsidRPr="00915114" w:rsidRDefault="00803B9F" w:rsidP="00465552">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7,</w:t>
            </w:r>
            <w:r w:rsidR="00465552" w:rsidRPr="00915114">
              <w:rPr>
                <w:rFonts w:ascii="Arial Narrow" w:hAnsi="Arial Narrow" w:cs="Arial Narrow"/>
                <w:b/>
                <w:color w:val="FF0000"/>
                <w:sz w:val="20"/>
                <w:szCs w:val="20"/>
                <w:highlight w:val="yellow"/>
              </w:rPr>
              <w:t>436</w:t>
            </w:r>
          </w:p>
        </w:tc>
        <w:tc>
          <w:tcPr>
            <w:tcW w:w="992" w:type="dxa"/>
            <w:tcBorders>
              <w:top w:val="nil"/>
              <w:left w:val="nil"/>
              <w:bottom w:val="single" w:sz="4" w:space="0" w:color="A5A5A5"/>
              <w:right w:val="nil"/>
            </w:tcBorders>
            <w:shd w:val="clear" w:color="000000" w:fill="FFFFFF"/>
            <w:vAlign w:val="center"/>
            <w:hideMark/>
          </w:tcPr>
          <w:p w14:paraId="110214DB" w14:textId="6F3FC0B4" w:rsidR="00803B9F" w:rsidRPr="00915114" w:rsidRDefault="00803B9F" w:rsidP="00465552">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7,</w:t>
            </w:r>
            <w:r w:rsidR="00465552" w:rsidRPr="00915114">
              <w:rPr>
                <w:rFonts w:ascii="Arial Narrow" w:hAnsi="Arial Narrow" w:cs="Arial Narrow"/>
                <w:b/>
                <w:color w:val="FF0000"/>
                <w:sz w:val="20"/>
                <w:szCs w:val="20"/>
                <w:highlight w:val="yellow"/>
              </w:rPr>
              <w:t>955</w:t>
            </w:r>
          </w:p>
        </w:tc>
        <w:tc>
          <w:tcPr>
            <w:tcW w:w="991" w:type="dxa"/>
            <w:tcBorders>
              <w:top w:val="nil"/>
              <w:left w:val="nil"/>
              <w:bottom w:val="single" w:sz="4" w:space="0" w:color="A5A5A5"/>
              <w:right w:val="nil"/>
            </w:tcBorders>
            <w:shd w:val="clear" w:color="000000" w:fill="FFFFFF"/>
            <w:vAlign w:val="center"/>
          </w:tcPr>
          <w:p w14:paraId="17E6CD62" w14:textId="6F01A60D" w:rsidR="00803B9F" w:rsidRPr="00915114" w:rsidRDefault="00803B9F" w:rsidP="00465552">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8,</w:t>
            </w:r>
            <w:r w:rsidR="00465552" w:rsidRPr="00915114">
              <w:rPr>
                <w:rFonts w:ascii="Arial Narrow" w:hAnsi="Arial Narrow" w:cs="Arial Narrow"/>
                <w:b/>
                <w:color w:val="FF0000"/>
                <w:sz w:val="20"/>
                <w:szCs w:val="20"/>
                <w:highlight w:val="yellow"/>
              </w:rPr>
              <w:t>677</w:t>
            </w:r>
          </w:p>
        </w:tc>
        <w:tc>
          <w:tcPr>
            <w:tcW w:w="992" w:type="dxa"/>
            <w:tcBorders>
              <w:top w:val="nil"/>
              <w:left w:val="nil"/>
              <w:bottom w:val="single" w:sz="4" w:space="0" w:color="A5A5A5"/>
              <w:right w:val="nil"/>
            </w:tcBorders>
            <w:shd w:val="clear" w:color="000000" w:fill="FFFFFF"/>
            <w:vAlign w:val="center"/>
            <w:hideMark/>
          </w:tcPr>
          <w:p w14:paraId="0C61E872" w14:textId="49100191" w:rsidR="00803B9F" w:rsidRPr="00915114" w:rsidRDefault="00465552" w:rsidP="00465552">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9,468</w:t>
            </w:r>
          </w:p>
        </w:tc>
        <w:tc>
          <w:tcPr>
            <w:tcW w:w="992" w:type="dxa"/>
            <w:tcBorders>
              <w:top w:val="nil"/>
              <w:left w:val="nil"/>
              <w:bottom w:val="single" w:sz="4" w:space="0" w:color="A5A5A5"/>
              <w:right w:val="nil"/>
            </w:tcBorders>
            <w:shd w:val="clear" w:color="000000" w:fill="D8D8D8"/>
            <w:vAlign w:val="center"/>
            <w:hideMark/>
          </w:tcPr>
          <w:p w14:paraId="231F079A" w14:textId="1B706075" w:rsidR="00803B9F" w:rsidRPr="00915114" w:rsidRDefault="00465552" w:rsidP="00803B9F">
            <w:pPr>
              <w:widowControl w:val="0"/>
              <w:autoSpaceDE w:val="0"/>
              <w:autoSpaceDN w:val="0"/>
              <w:adjustRightInd w:val="0"/>
              <w:jc w:val="center"/>
              <w:rPr>
                <w:rFonts w:ascii="Arial Narrow" w:hAnsi="Arial Narrow" w:cs="Arial Narrow"/>
                <w:b/>
                <w:color w:val="000000" w:themeColor="text1"/>
                <w:sz w:val="20"/>
                <w:szCs w:val="20"/>
                <w:highlight w:val="yellow"/>
              </w:rPr>
            </w:pPr>
            <w:r w:rsidRPr="00915114">
              <w:rPr>
                <w:rFonts w:ascii="Arial Narrow" w:hAnsi="Arial Narrow" w:cs="Arial Narrow"/>
                <w:b/>
                <w:color w:val="FF0000"/>
                <w:sz w:val="20"/>
                <w:szCs w:val="20"/>
                <w:highlight w:val="yellow"/>
              </w:rPr>
              <w:t>7.8</w:t>
            </w:r>
            <w:r w:rsidR="00803B9F" w:rsidRPr="00915114">
              <w:rPr>
                <w:rFonts w:ascii="Arial Narrow" w:hAnsi="Arial Narrow" w:cs="Arial Narrow"/>
                <w:b/>
                <w:color w:val="FF0000"/>
                <w:sz w:val="20"/>
                <w:szCs w:val="20"/>
                <w:highlight w:val="yellow"/>
              </w:rPr>
              <w:t>%</w:t>
            </w:r>
          </w:p>
        </w:tc>
      </w:tr>
      <w:tr w:rsidR="00E325ED" w:rsidRPr="00E3164C" w14:paraId="1D443861" w14:textId="77777777" w:rsidTr="00815660">
        <w:trPr>
          <w:trHeight w:val="262"/>
        </w:trPr>
        <w:tc>
          <w:tcPr>
            <w:tcW w:w="1288" w:type="dxa"/>
            <w:tcBorders>
              <w:top w:val="single" w:sz="4" w:space="0" w:color="A5A5A5"/>
              <w:left w:val="nil"/>
              <w:bottom w:val="single" w:sz="4" w:space="0" w:color="auto"/>
              <w:right w:val="nil"/>
            </w:tcBorders>
            <w:shd w:val="clear" w:color="000000" w:fill="DBE5F1"/>
            <w:tcMar>
              <w:left w:w="29" w:type="dxa"/>
              <w:right w:w="0" w:type="dxa"/>
            </w:tcMar>
            <w:vAlign w:val="bottom"/>
            <w:hideMark/>
          </w:tcPr>
          <w:p w14:paraId="7CB1D972" w14:textId="77777777" w:rsidR="00E325ED" w:rsidRPr="00E3164C" w:rsidRDefault="00E325ED" w:rsidP="00641D3B">
            <w:pPr>
              <w:rPr>
                <w:rFonts w:ascii="Arial Narrow" w:eastAsia="Times New Roman" w:hAnsi="Arial Narrow" w:cs="Arial"/>
                <w:b/>
                <w:bCs/>
                <w:i/>
                <w:iCs/>
                <w:color w:val="000000"/>
                <w:sz w:val="20"/>
                <w:szCs w:val="20"/>
              </w:rPr>
            </w:pPr>
            <w:r w:rsidRPr="00E3164C">
              <w:rPr>
                <w:rFonts w:ascii="Arial Narrow" w:eastAsia="Times New Roman" w:hAnsi="Arial Narrow" w:cs="Arial"/>
                <w:b/>
                <w:bCs/>
                <w:i/>
                <w:iCs/>
                <w:color w:val="000000"/>
                <w:sz w:val="20"/>
                <w:szCs w:val="20"/>
              </w:rPr>
              <w:t>Non- Resident</w:t>
            </w:r>
          </w:p>
        </w:tc>
        <w:tc>
          <w:tcPr>
            <w:tcW w:w="991" w:type="dxa"/>
            <w:tcBorders>
              <w:top w:val="single" w:sz="4" w:space="0" w:color="A5A5A5"/>
              <w:left w:val="nil"/>
              <w:bottom w:val="single" w:sz="4" w:space="0" w:color="auto"/>
              <w:right w:val="nil"/>
            </w:tcBorders>
            <w:shd w:val="clear" w:color="000000" w:fill="DBE5F1"/>
            <w:vAlign w:val="bottom"/>
            <w:hideMark/>
          </w:tcPr>
          <w:p w14:paraId="4DEFD6FC"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2" w:type="dxa"/>
            <w:tcBorders>
              <w:top w:val="single" w:sz="4" w:space="0" w:color="A5A5A5"/>
              <w:left w:val="nil"/>
              <w:bottom w:val="single" w:sz="4" w:space="0" w:color="auto"/>
              <w:right w:val="nil"/>
            </w:tcBorders>
            <w:shd w:val="clear" w:color="000000" w:fill="DBE5F1"/>
            <w:vAlign w:val="bottom"/>
            <w:hideMark/>
          </w:tcPr>
          <w:p w14:paraId="05176308"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2" w:type="dxa"/>
            <w:tcBorders>
              <w:top w:val="single" w:sz="4" w:space="0" w:color="A5A5A5"/>
              <w:left w:val="nil"/>
              <w:bottom w:val="single" w:sz="4" w:space="0" w:color="auto"/>
              <w:right w:val="nil"/>
            </w:tcBorders>
            <w:shd w:val="clear" w:color="auto" w:fill="DBE5F1" w:themeFill="accent1" w:themeFillTint="33"/>
            <w:vAlign w:val="bottom"/>
            <w:hideMark/>
          </w:tcPr>
          <w:p w14:paraId="6D3EE971"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1" w:type="dxa"/>
            <w:tcBorders>
              <w:top w:val="single" w:sz="4" w:space="0" w:color="A5A5A5"/>
              <w:left w:val="nil"/>
              <w:bottom w:val="single" w:sz="4" w:space="0" w:color="auto"/>
              <w:right w:val="nil"/>
            </w:tcBorders>
            <w:shd w:val="clear" w:color="000000" w:fill="DBE5F1"/>
            <w:vAlign w:val="bottom"/>
            <w:hideMark/>
          </w:tcPr>
          <w:p w14:paraId="218E9574"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2" w:type="dxa"/>
            <w:tcBorders>
              <w:top w:val="single" w:sz="4" w:space="0" w:color="A5A5A5"/>
              <w:left w:val="nil"/>
              <w:bottom w:val="single" w:sz="4" w:space="0" w:color="auto"/>
              <w:right w:val="nil"/>
            </w:tcBorders>
            <w:shd w:val="clear" w:color="000000" w:fill="DBE5F1"/>
            <w:vAlign w:val="bottom"/>
            <w:hideMark/>
          </w:tcPr>
          <w:p w14:paraId="7608514A"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2" w:type="dxa"/>
            <w:tcBorders>
              <w:top w:val="single" w:sz="4" w:space="0" w:color="A5A5A5"/>
              <w:left w:val="nil"/>
              <w:bottom w:val="single" w:sz="4" w:space="0" w:color="auto"/>
              <w:right w:val="nil"/>
            </w:tcBorders>
            <w:shd w:val="clear" w:color="000000" w:fill="DBE5F1"/>
            <w:vAlign w:val="bottom"/>
            <w:hideMark/>
          </w:tcPr>
          <w:p w14:paraId="38236F08"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1" w:type="dxa"/>
            <w:tcBorders>
              <w:top w:val="single" w:sz="4" w:space="0" w:color="A5A5A5"/>
              <w:left w:val="nil"/>
              <w:bottom w:val="single" w:sz="4" w:space="0" w:color="auto"/>
              <w:right w:val="nil"/>
            </w:tcBorders>
            <w:shd w:val="clear" w:color="000000" w:fill="DBE5F1"/>
            <w:vAlign w:val="bottom"/>
          </w:tcPr>
          <w:p w14:paraId="42675628" w14:textId="77777777" w:rsidR="00E325ED" w:rsidRPr="00E3164C" w:rsidRDefault="00E325ED" w:rsidP="0066679F">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2" w:type="dxa"/>
            <w:tcBorders>
              <w:top w:val="single" w:sz="4" w:space="0" w:color="A5A5A5"/>
              <w:left w:val="nil"/>
              <w:bottom w:val="single" w:sz="4" w:space="0" w:color="auto"/>
              <w:right w:val="nil"/>
            </w:tcBorders>
            <w:shd w:val="clear" w:color="000000" w:fill="DBE5F1"/>
            <w:vAlign w:val="bottom"/>
            <w:hideMark/>
          </w:tcPr>
          <w:p w14:paraId="1161049E" w14:textId="77777777" w:rsidR="00E325ED" w:rsidRPr="00E3164C" w:rsidRDefault="00E325ED" w:rsidP="00641D3B">
            <w:pPr>
              <w:jc w:val="center"/>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 </w:t>
            </w:r>
          </w:p>
        </w:tc>
        <w:tc>
          <w:tcPr>
            <w:tcW w:w="992" w:type="dxa"/>
            <w:tcBorders>
              <w:top w:val="single" w:sz="4" w:space="0" w:color="A5A5A5"/>
              <w:left w:val="nil"/>
              <w:bottom w:val="single" w:sz="4" w:space="0" w:color="auto"/>
              <w:right w:val="nil"/>
            </w:tcBorders>
            <w:shd w:val="clear" w:color="000000" w:fill="DBE5F1"/>
            <w:vAlign w:val="bottom"/>
            <w:hideMark/>
          </w:tcPr>
          <w:p w14:paraId="51FACAD5" w14:textId="77777777" w:rsidR="00E325ED" w:rsidRPr="00E30DB9" w:rsidRDefault="00E325ED" w:rsidP="00641D3B">
            <w:pPr>
              <w:jc w:val="center"/>
              <w:rPr>
                <w:rFonts w:ascii="Arial Narrow" w:eastAsia="Times New Roman" w:hAnsi="Arial Narrow" w:cs="Arial"/>
                <w:b/>
                <w:bCs/>
                <w:color w:val="000000"/>
                <w:sz w:val="20"/>
                <w:szCs w:val="20"/>
              </w:rPr>
            </w:pPr>
            <w:r w:rsidRPr="00E30DB9">
              <w:rPr>
                <w:rFonts w:ascii="Arial Narrow" w:eastAsia="Times New Roman" w:hAnsi="Arial Narrow" w:cs="Arial"/>
                <w:b/>
                <w:bCs/>
                <w:color w:val="000000"/>
                <w:sz w:val="20"/>
                <w:szCs w:val="20"/>
              </w:rPr>
              <w:t> </w:t>
            </w:r>
          </w:p>
        </w:tc>
      </w:tr>
      <w:tr w:rsidR="00A33247" w:rsidRPr="00E3164C" w14:paraId="49B385FE" w14:textId="77777777" w:rsidTr="00560AC4">
        <w:trPr>
          <w:trHeight w:val="262"/>
        </w:trPr>
        <w:tc>
          <w:tcPr>
            <w:tcW w:w="1288" w:type="dxa"/>
            <w:tcBorders>
              <w:top w:val="single" w:sz="4" w:space="0" w:color="auto"/>
              <w:left w:val="nil"/>
              <w:bottom w:val="single" w:sz="4" w:space="0" w:color="A5A5A5"/>
              <w:right w:val="nil"/>
            </w:tcBorders>
            <w:shd w:val="clear" w:color="000000" w:fill="FFFFFF"/>
            <w:tcMar>
              <w:left w:w="29" w:type="dxa"/>
              <w:right w:w="0" w:type="dxa"/>
            </w:tcMar>
            <w:vAlign w:val="bottom"/>
            <w:hideMark/>
          </w:tcPr>
          <w:p w14:paraId="5D33A366" w14:textId="77777777" w:rsidR="00A33247" w:rsidRPr="00543FFD" w:rsidRDefault="00A33247" w:rsidP="00A33247">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LOWER</w:t>
            </w:r>
          </w:p>
        </w:tc>
        <w:tc>
          <w:tcPr>
            <w:tcW w:w="991" w:type="dxa"/>
            <w:tcBorders>
              <w:top w:val="single" w:sz="4" w:space="0" w:color="auto"/>
              <w:left w:val="nil"/>
              <w:bottom w:val="single" w:sz="4" w:space="0" w:color="A5A5A5"/>
              <w:right w:val="single" w:sz="4" w:space="0" w:color="A5A5A5"/>
            </w:tcBorders>
            <w:shd w:val="clear" w:color="000000" w:fill="FFFFFF"/>
            <w:vAlign w:val="center"/>
            <w:hideMark/>
          </w:tcPr>
          <w:p w14:paraId="211068CF"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246</w:t>
            </w:r>
          </w:p>
        </w:tc>
        <w:tc>
          <w:tcPr>
            <w:tcW w:w="992" w:type="dxa"/>
            <w:tcBorders>
              <w:top w:val="single" w:sz="4" w:space="0" w:color="auto"/>
              <w:left w:val="single" w:sz="4" w:space="0" w:color="A5A5A5"/>
              <w:bottom w:val="single" w:sz="4" w:space="0" w:color="A5A5A5"/>
              <w:right w:val="single" w:sz="4" w:space="0" w:color="A5A5A5"/>
            </w:tcBorders>
            <w:shd w:val="clear" w:color="000000" w:fill="FFFFFF"/>
            <w:vAlign w:val="center"/>
            <w:hideMark/>
          </w:tcPr>
          <w:p w14:paraId="0D917E21"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single" w:sz="4" w:space="0" w:color="auto"/>
              <w:left w:val="single" w:sz="4" w:space="0" w:color="A5A5A5"/>
              <w:bottom w:val="single" w:sz="4" w:space="0" w:color="A5A5A5"/>
              <w:right w:val="nil"/>
            </w:tcBorders>
            <w:shd w:val="clear" w:color="auto" w:fill="DBE5F1" w:themeFill="accent1" w:themeFillTint="33"/>
            <w:vAlign w:val="bottom"/>
            <w:hideMark/>
          </w:tcPr>
          <w:p w14:paraId="21A082EB" w14:textId="77777777" w:rsidR="00A33247" w:rsidRPr="00543FFD" w:rsidRDefault="00A33247" w:rsidP="00A33247">
            <w:pPr>
              <w:jc w:val="center"/>
              <w:rPr>
                <w:rFonts w:ascii="Arial Narrow" w:hAnsi="Arial Narrow"/>
                <w:color w:val="000000"/>
                <w:sz w:val="20"/>
                <w:szCs w:val="20"/>
              </w:rPr>
            </w:pPr>
            <w:r w:rsidRPr="00543FFD">
              <w:rPr>
                <w:rFonts w:ascii="Arial Narrow" w:hAnsi="Arial Narrow"/>
                <w:color w:val="000000"/>
                <w:sz w:val="20"/>
                <w:szCs w:val="20"/>
              </w:rPr>
              <w:t>299</w:t>
            </w:r>
          </w:p>
        </w:tc>
        <w:tc>
          <w:tcPr>
            <w:tcW w:w="991" w:type="dxa"/>
            <w:tcBorders>
              <w:top w:val="single" w:sz="4" w:space="0" w:color="auto"/>
              <w:left w:val="nil"/>
              <w:bottom w:val="single" w:sz="4" w:space="0" w:color="A5A5A5"/>
              <w:right w:val="nil"/>
            </w:tcBorders>
            <w:shd w:val="clear" w:color="000000" w:fill="FFFFFF"/>
            <w:vAlign w:val="bottom"/>
            <w:hideMark/>
          </w:tcPr>
          <w:p w14:paraId="25CB3D6D" w14:textId="77777777" w:rsidR="00A33247" w:rsidRPr="00543FFD" w:rsidRDefault="00A33247" w:rsidP="00A33247">
            <w:pPr>
              <w:jc w:val="center"/>
              <w:rPr>
                <w:rFonts w:ascii="Arial Narrow" w:hAnsi="Arial Narrow"/>
                <w:color w:val="000000"/>
                <w:sz w:val="20"/>
                <w:szCs w:val="20"/>
              </w:rPr>
            </w:pPr>
            <w:r w:rsidRPr="00543FFD">
              <w:rPr>
                <w:rFonts w:ascii="Arial Narrow" w:hAnsi="Arial Narrow"/>
                <w:color w:val="000000"/>
                <w:sz w:val="20"/>
                <w:szCs w:val="20"/>
              </w:rPr>
              <w:t>311</w:t>
            </w:r>
          </w:p>
        </w:tc>
        <w:tc>
          <w:tcPr>
            <w:tcW w:w="992" w:type="dxa"/>
            <w:tcBorders>
              <w:top w:val="single" w:sz="4" w:space="0" w:color="auto"/>
              <w:left w:val="nil"/>
              <w:bottom w:val="single" w:sz="4" w:space="0" w:color="A5A5A5"/>
              <w:right w:val="nil"/>
            </w:tcBorders>
            <w:shd w:val="clear" w:color="000000" w:fill="FFFFFF"/>
            <w:vAlign w:val="bottom"/>
            <w:hideMark/>
          </w:tcPr>
          <w:p w14:paraId="01004017" w14:textId="1C395556"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323</w:t>
            </w:r>
          </w:p>
        </w:tc>
        <w:tc>
          <w:tcPr>
            <w:tcW w:w="992" w:type="dxa"/>
            <w:tcBorders>
              <w:top w:val="single" w:sz="4" w:space="0" w:color="auto"/>
              <w:left w:val="nil"/>
              <w:bottom w:val="single" w:sz="4" w:space="0" w:color="A5A5A5"/>
              <w:right w:val="nil"/>
            </w:tcBorders>
            <w:shd w:val="clear" w:color="000000" w:fill="FFFFFF"/>
            <w:vAlign w:val="bottom"/>
            <w:hideMark/>
          </w:tcPr>
          <w:p w14:paraId="01A75C65" w14:textId="2B2E54F8"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336</w:t>
            </w:r>
          </w:p>
        </w:tc>
        <w:tc>
          <w:tcPr>
            <w:tcW w:w="991" w:type="dxa"/>
            <w:tcBorders>
              <w:top w:val="single" w:sz="4" w:space="0" w:color="auto"/>
              <w:left w:val="nil"/>
              <w:bottom w:val="single" w:sz="4" w:space="0" w:color="A5A5A5"/>
              <w:right w:val="nil"/>
            </w:tcBorders>
            <w:shd w:val="clear" w:color="000000" w:fill="FFFFFF"/>
            <w:vAlign w:val="bottom"/>
          </w:tcPr>
          <w:p w14:paraId="0C903E5A" w14:textId="2E2964E8"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349</w:t>
            </w:r>
          </w:p>
        </w:tc>
        <w:tc>
          <w:tcPr>
            <w:tcW w:w="992" w:type="dxa"/>
            <w:tcBorders>
              <w:top w:val="single" w:sz="4" w:space="0" w:color="auto"/>
              <w:left w:val="nil"/>
              <w:bottom w:val="single" w:sz="4" w:space="0" w:color="A5A5A5"/>
              <w:right w:val="nil"/>
            </w:tcBorders>
            <w:shd w:val="clear" w:color="000000" w:fill="FFFFFF"/>
            <w:vAlign w:val="bottom"/>
            <w:hideMark/>
          </w:tcPr>
          <w:p w14:paraId="14B4AF64" w14:textId="72E0E691"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363</w:t>
            </w:r>
          </w:p>
        </w:tc>
        <w:tc>
          <w:tcPr>
            <w:tcW w:w="992" w:type="dxa"/>
            <w:tcBorders>
              <w:top w:val="single" w:sz="4" w:space="0" w:color="auto"/>
              <w:left w:val="nil"/>
              <w:bottom w:val="single" w:sz="4" w:space="0" w:color="A5A5A5"/>
              <w:right w:val="nil"/>
            </w:tcBorders>
            <w:shd w:val="clear" w:color="000000" w:fill="D8D8D8"/>
            <w:vAlign w:val="center"/>
            <w:hideMark/>
          </w:tcPr>
          <w:p w14:paraId="72B94C5D" w14:textId="70780359" w:rsidR="00A33247" w:rsidRPr="00915114" w:rsidRDefault="00C61987" w:rsidP="00A3324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FF0000"/>
                <w:sz w:val="20"/>
                <w:szCs w:val="20"/>
                <w:highlight w:val="yellow"/>
              </w:rPr>
              <w:t>4.0</w:t>
            </w:r>
            <w:r w:rsidR="00A33247" w:rsidRPr="00915114">
              <w:rPr>
                <w:rFonts w:ascii="Arial Narrow" w:eastAsia="Times New Roman" w:hAnsi="Arial Narrow" w:cs="Arial"/>
                <w:color w:val="FF0000"/>
                <w:sz w:val="20"/>
                <w:szCs w:val="20"/>
                <w:highlight w:val="yellow"/>
              </w:rPr>
              <w:t>%</w:t>
            </w:r>
          </w:p>
        </w:tc>
      </w:tr>
      <w:tr w:rsidR="00A33247" w:rsidRPr="00E3164C" w14:paraId="06F1F58C" w14:textId="77777777" w:rsidTr="00560AC4">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07284502" w14:textId="77777777" w:rsidR="00A33247" w:rsidRPr="00543FFD" w:rsidRDefault="00A33247" w:rsidP="00A33247">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UPPER</w:t>
            </w:r>
          </w:p>
        </w:tc>
        <w:tc>
          <w:tcPr>
            <w:tcW w:w="991" w:type="dxa"/>
            <w:tcBorders>
              <w:top w:val="nil"/>
              <w:left w:val="nil"/>
              <w:bottom w:val="single" w:sz="4" w:space="0" w:color="A5A5A5"/>
              <w:right w:val="single" w:sz="4" w:space="0" w:color="A5A5A5"/>
            </w:tcBorders>
            <w:shd w:val="clear" w:color="000000" w:fill="FFFFFF"/>
            <w:vAlign w:val="center"/>
            <w:hideMark/>
          </w:tcPr>
          <w:p w14:paraId="2EEC0823"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270</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3000F936"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bottom"/>
            <w:hideMark/>
          </w:tcPr>
          <w:p w14:paraId="306565EF" w14:textId="77777777" w:rsidR="00A33247" w:rsidRPr="00543FFD" w:rsidRDefault="00A33247" w:rsidP="00A33247">
            <w:pPr>
              <w:jc w:val="center"/>
              <w:rPr>
                <w:rFonts w:ascii="Arial Narrow" w:hAnsi="Arial Narrow"/>
                <w:color w:val="000000"/>
                <w:sz w:val="20"/>
                <w:szCs w:val="20"/>
              </w:rPr>
            </w:pPr>
            <w:r w:rsidRPr="00543FFD">
              <w:rPr>
                <w:rFonts w:ascii="Arial Narrow" w:hAnsi="Arial Narrow"/>
                <w:color w:val="000000"/>
                <w:sz w:val="20"/>
                <w:szCs w:val="20"/>
              </w:rPr>
              <w:t>267</w:t>
            </w:r>
          </w:p>
        </w:tc>
        <w:tc>
          <w:tcPr>
            <w:tcW w:w="991" w:type="dxa"/>
            <w:tcBorders>
              <w:top w:val="nil"/>
              <w:left w:val="nil"/>
              <w:bottom w:val="single" w:sz="4" w:space="0" w:color="A5A5A5"/>
              <w:right w:val="nil"/>
            </w:tcBorders>
            <w:shd w:val="clear" w:color="000000" w:fill="FFFFFF"/>
            <w:vAlign w:val="bottom"/>
            <w:hideMark/>
          </w:tcPr>
          <w:p w14:paraId="3D044915" w14:textId="003BA5DD"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278</w:t>
            </w:r>
          </w:p>
        </w:tc>
        <w:tc>
          <w:tcPr>
            <w:tcW w:w="992" w:type="dxa"/>
            <w:tcBorders>
              <w:top w:val="nil"/>
              <w:left w:val="nil"/>
              <w:bottom w:val="single" w:sz="4" w:space="0" w:color="A5A5A5"/>
              <w:right w:val="nil"/>
            </w:tcBorders>
            <w:shd w:val="clear" w:color="000000" w:fill="FFFFFF"/>
            <w:vAlign w:val="bottom"/>
            <w:hideMark/>
          </w:tcPr>
          <w:p w14:paraId="68747A80" w14:textId="1C888CD9"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289</w:t>
            </w:r>
          </w:p>
        </w:tc>
        <w:tc>
          <w:tcPr>
            <w:tcW w:w="992" w:type="dxa"/>
            <w:tcBorders>
              <w:top w:val="nil"/>
              <w:left w:val="nil"/>
              <w:bottom w:val="single" w:sz="4" w:space="0" w:color="A5A5A5"/>
              <w:right w:val="nil"/>
            </w:tcBorders>
            <w:shd w:val="clear" w:color="000000" w:fill="FFFFFF"/>
            <w:vAlign w:val="bottom"/>
            <w:hideMark/>
          </w:tcPr>
          <w:p w14:paraId="578C7277" w14:textId="5F7541B5"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301</w:t>
            </w:r>
          </w:p>
        </w:tc>
        <w:tc>
          <w:tcPr>
            <w:tcW w:w="991" w:type="dxa"/>
            <w:tcBorders>
              <w:top w:val="nil"/>
              <w:left w:val="nil"/>
              <w:bottom w:val="single" w:sz="4" w:space="0" w:color="A5A5A5"/>
              <w:right w:val="nil"/>
            </w:tcBorders>
            <w:shd w:val="clear" w:color="000000" w:fill="FFFFFF"/>
            <w:vAlign w:val="bottom"/>
          </w:tcPr>
          <w:p w14:paraId="421023A2" w14:textId="647ACD61" w:rsidR="00A33247" w:rsidRPr="00915114" w:rsidRDefault="002D725D" w:rsidP="00A33247">
            <w:pPr>
              <w:jc w:val="center"/>
              <w:rPr>
                <w:rFonts w:ascii="Arial Narrow" w:hAnsi="Arial Narrow"/>
                <w:color w:val="FF0000"/>
                <w:sz w:val="20"/>
                <w:szCs w:val="20"/>
                <w:highlight w:val="yellow"/>
              </w:rPr>
            </w:pPr>
            <w:r>
              <w:rPr>
                <w:rFonts w:ascii="Arial Narrow" w:hAnsi="Arial Narrow"/>
                <w:color w:val="FF0000"/>
                <w:sz w:val="20"/>
                <w:szCs w:val="20"/>
                <w:highlight w:val="yellow"/>
              </w:rPr>
              <w:t>3</w:t>
            </w:r>
            <w:r w:rsidR="00C61987" w:rsidRPr="00915114">
              <w:rPr>
                <w:rFonts w:ascii="Arial Narrow" w:hAnsi="Arial Narrow"/>
                <w:color w:val="FF0000"/>
                <w:sz w:val="20"/>
                <w:szCs w:val="20"/>
                <w:highlight w:val="yellow"/>
              </w:rPr>
              <w:t>13</w:t>
            </w:r>
          </w:p>
        </w:tc>
        <w:tc>
          <w:tcPr>
            <w:tcW w:w="992" w:type="dxa"/>
            <w:tcBorders>
              <w:top w:val="nil"/>
              <w:left w:val="nil"/>
              <w:bottom w:val="single" w:sz="4" w:space="0" w:color="A5A5A5"/>
              <w:right w:val="nil"/>
            </w:tcBorders>
            <w:shd w:val="clear" w:color="000000" w:fill="FFFFFF"/>
            <w:vAlign w:val="bottom"/>
            <w:hideMark/>
          </w:tcPr>
          <w:p w14:paraId="0033E6FB" w14:textId="15B049FA" w:rsidR="00A33247" w:rsidRPr="00915114" w:rsidRDefault="00C61987" w:rsidP="00A33247">
            <w:pPr>
              <w:jc w:val="center"/>
              <w:rPr>
                <w:rFonts w:ascii="Arial Narrow" w:hAnsi="Arial Narrow"/>
                <w:color w:val="FF0000"/>
                <w:sz w:val="20"/>
                <w:szCs w:val="20"/>
                <w:highlight w:val="yellow"/>
              </w:rPr>
            </w:pPr>
            <w:r w:rsidRPr="00915114">
              <w:rPr>
                <w:rFonts w:ascii="Arial Narrow" w:hAnsi="Arial Narrow"/>
                <w:color w:val="FF0000"/>
                <w:sz w:val="20"/>
                <w:szCs w:val="20"/>
                <w:highlight w:val="yellow"/>
              </w:rPr>
              <w:t>325</w:t>
            </w:r>
          </w:p>
        </w:tc>
        <w:tc>
          <w:tcPr>
            <w:tcW w:w="992" w:type="dxa"/>
            <w:tcBorders>
              <w:top w:val="nil"/>
              <w:left w:val="nil"/>
              <w:bottom w:val="single" w:sz="4" w:space="0" w:color="A5A5A5"/>
              <w:right w:val="nil"/>
            </w:tcBorders>
            <w:shd w:val="clear" w:color="000000" w:fill="D8D8D8"/>
            <w:vAlign w:val="center"/>
            <w:hideMark/>
          </w:tcPr>
          <w:p w14:paraId="6230D897" w14:textId="62697A50" w:rsidR="00A33247" w:rsidRPr="00915114" w:rsidRDefault="00C61987" w:rsidP="00A33247">
            <w:pPr>
              <w:jc w:val="center"/>
              <w:rPr>
                <w:rFonts w:ascii="Arial Narrow" w:eastAsia="Times New Roman" w:hAnsi="Arial Narrow" w:cs="Arial"/>
                <w:color w:val="FF0000"/>
                <w:sz w:val="20"/>
                <w:szCs w:val="20"/>
                <w:highlight w:val="yellow"/>
              </w:rPr>
            </w:pPr>
            <w:r w:rsidRPr="00915114">
              <w:rPr>
                <w:rFonts w:ascii="Arial Narrow" w:eastAsia="Times New Roman" w:hAnsi="Arial Narrow" w:cs="Arial"/>
                <w:color w:val="FF0000"/>
                <w:sz w:val="20"/>
                <w:szCs w:val="20"/>
                <w:highlight w:val="yellow"/>
              </w:rPr>
              <w:t>4.0</w:t>
            </w:r>
            <w:r w:rsidR="00A33247" w:rsidRPr="00915114">
              <w:rPr>
                <w:rFonts w:ascii="Arial Narrow" w:eastAsia="Times New Roman" w:hAnsi="Arial Narrow" w:cs="Arial"/>
                <w:color w:val="FF0000"/>
                <w:sz w:val="20"/>
                <w:szCs w:val="20"/>
                <w:highlight w:val="yellow"/>
              </w:rPr>
              <w:t>%</w:t>
            </w:r>
          </w:p>
        </w:tc>
      </w:tr>
      <w:tr w:rsidR="00A33247" w:rsidRPr="00E3164C" w14:paraId="380DF0B8" w14:textId="77777777" w:rsidTr="00560AC4">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0B65B1D0" w14:textId="77777777" w:rsidR="00A33247" w:rsidRPr="00543FFD" w:rsidRDefault="00A33247" w:rsidP="00A33247">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 xml:space="preserve">GRAD I </w:t>
            </w:r>
          </w:p>
        </w:tc>
        <w:tc>
          <w:tcPr>
            <w:tcW w:w="991" w:type="dxa"/>
            <w:tcBorders>
              <w:top w:val="nil"/>
              <w:left w:val="nil"/>
              <w:bottom w:val="single" w:sz="4" w:space="0" w:color="A5A5A5"/>
              <w:right w:val="single" w:sz="4" w:space="0" w:color="A5A5A5"/>
            </w:tcBorders>
            <w:shd w:val="clear" w:color="000000" w:fill="FFFFFF"/>
            <w:vAlign w:val="center"/>
            <w:hideMark/>
          </w:tcPr>
          <w:p w14:paraId="576323A5"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59</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115B5BCB"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78DD2EF8"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60</w:t>
            </w:r>
          </w:p>
        </w:tc>
        <w:tc>
          <w:tcPr>
            <w:tcW w:w="991" w:type="dxa"/>
            <w:tcBorders>
              <w:top w:val="nil"/>
              <w:left w:val="nil"/>
              <w:bottom w:val="single" w:sz="4" w:space="0" w:color="A5A5A5"/>
              <w:right w:val="nil"/>
            </w:tcBorders>
            <w:shd w:val="clear" w:color="000000" w:fill="FFFFFF"/>
            <w:vAlign w:val="center"/>
            <w:hideMark/>
          </w:tcPr>
          <w:p w14:paraId="585FD116"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62</w:t>
            </w:r>
          </w:p>
        </w:tc>
        <w:tc>
          <w:tcPr>
            <w:tcW w:w="992" w:type="dxa"/>
            <w:tcBorders>
              <w:top w:val="nil"/>
              <w:left w:val="nil"/>
              <w:bottom w:val="single" w:sz="4" w:space="0" w:color="A5A5A5"/>
              <w:right w:val="nil"/>
            </w:tcBorders>
            <w:shd w:val="clear" w:color="000000" w:fill="FFFFFF"/>
            <w:vAlign w:val="center"/>
            <w:hideMark/>
          </w:tcPr>
          <w:p w14:paraId="6EE50F88"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64</w:t>
            </w:r>
          </w:p>
        </w:tc>
        <w:tc>
          <w:tcPr>
            <w:tcW w:w="992" w:type="dxa"/>
            <w:tcBorders>
              <w:top w:val="nil"/>
              <w:left w:val="nil"/>
              <w:bottom w:val="single" w:sz="4" w:space="0" w:color="A5A5A5"/>
              <w:right w:val="nil"/>
            </w:tcBorders>
            <w:shd w:val="clear" w:color="000000" w:fill="FFFFFF"/>
            <w:vAlign w:val="center"/>
            <w:hideMark/>
          </w:tcPr>
          <w:p w14:paraId="6491CCBD"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66</w:t>
            </w:r>
          </w:p>
        </w:tc>
        <w:tc>
          <w:tcPr>
            <w:tcW w:w="991" w:type="dxa"/>
            <w:tcBorders>
              <w:top w:val="nil"/>
              <w:left w:val="nil"/>
              <w:bottom w:val="single" w:sz="4" w:space="0" w:color="A5A5A5"/>
              <w:right w:val="nil"/>
            </w:tcBorders>
            <w:shd w:val="clear" w:color="000000" w:fill="FFFFFF"/>
            <w:vAlign w:val="center"/>
          </w:tcPr>
          <w:p w14:paraId="48686413"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68</w:t>
            </w:r>
          </w:p>
        </w:tc>
        <w:tc>
          <w:tcPr>
            <w:tcW w:w="992" w:type="dxa"/>
            <w:tcBorders>
              <w:top w:val="nil"/>
              <w:left w:val="nil"/>
              <w:bottom w:val="single" w:sz="4" w:space="0" w:color="A5A5A5"/>
              <w:right w:val="nil"/>
            </w:tcBorders>
            <w:shd w:val="clear" w:color="000000" w:fill="FFFFFF"/>
            <w:vAlign w:val="center"/>
            <w:hideMark/>
          </w:tcPr>
          <w:p w14:paraId="67D3F894"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71</w:t>
            </w:r>
          </w:p>
        </w:tc>
        <w:tc>
          <w:tcPr>
            <w:tcW w:w="992" w:type="dxa"/>
            <w:tcBorders>
              <w:top w:val="nil"/>
              <w:left w:val="nil"/>
              <w:bottom w:val="single" w:sz="4" w:space="0" w:color="A5A5A5"/>
              <w:right w:val="nil"/>
            </w:tcBorders>
            <w:shd w:val="clear" w:color="000000" w:fill="D8D8D8"/>
            <w:vAlign w:val="center"/>
            <w:hideMark/>
          </w:tcPr>
          <w:p w14:paraId="49F43123" w14:textId="77777777" w:rsidR="00A33247"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3.4</w:t>
            </w:r>
            <w:r w:rsidR="00A33247" w:rsidRPr="00E30DB9">
              <w:rPr>
                <w:rFonts w:ascii="Arial Narrow" w:eastAsia="Times New Roman" w:hAnsi="Arial Narrow" w:cs="Arial"/>
                <w:color w:val="000000"/>
                <w:sz w:val="20"/>
                <w:szCs w:val="20"/>
              </w:rPr>
              <w:t>%</w:t>
            </w:r>
          </w:p>
        </w:tc>
      </w:tr>
      <w:tr w:rsidR="00A33247" w:rsidRPr="00E3164C" w14:paraId="7271F93D" w14:textId="77777777" w:rsidTr="00560AC4">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09D896FE" w14:textId="77777777" w:rsidR="00A33247" w:rsidRPr="00543FFD" w:rsidRDefault="00A33247" w:rsidP="00A33247">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GRAD II</w:t>
            </w:r>
          </w:p>
        </w:tc>
        <w:tc>
          <w:tcPr>
            <w:tcW w:w="991" w:type="dxa"/>
            <w:tcBorders>
              <w:top w:val="nil"/>
              <w:left w:val="nil"/>
              <w:bottom w:val="single" w:sz="4" w:space="0" w:color="A5A5A5"/>
              <w:right w:val="single" w:sz="4" w:space="0" w:color="A5A5A5"/>
            </w:tcBorders>
            <w:shd w:val="clear" w:color="000000" w:fill="FFFFFF"/>
            <w:vAlign w:val="center"/>
            <w:hideMark/>
          </w:tcPr>
          <w:p w14:paraId="55254113"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94</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113E5597"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1F66339C"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96</w:t>
            </w:r>
          </w:p>
        </w:tc>
        <w:tc>
          <w:tcPr>
            <w:tcW w:w="991" w:type="dxa"/>
            <w:tcBorders>
              <w:top w:val="nil"/>
              <w:left w:val="nil"/>
              <w:bottom w:val="single" w:sz="4" w:space="0" w:color="A5A5A5"/>
              <w:right w:val="nil"/>
            </w:tcBorders>
            <w:shd w:val="clear" w:color="000000" w:fill="FFFFFF"/>
            <w:vAlign w:val="center"/>
            <w:hideMark/>
          </w:tcPr>
          <w:p w14:paraId="2ED6B287"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99</w:t>
            </w:r>
          </w:p>
        </w:tc>
        <w:tc>
          <w:tcPr>
            <w:tcW w:w="992" w:type="dxa"/>
            <w:tcBorders>
              <w:top w:val="nil"/>
              <w:left w:val="nil"/>
              <w:bottom w:val="single" w:sz="4" w:space="0" w:color="A5A5A5"/>
              <w:right w:val="nil"/>
            </w:tcBorders>
            <w:shd w:val="clear" w:color="000000" w:fill="FFFFFF"/>
            <w:vAlign w:val="center"/>
            <w:hideMark/>
          </w:tcPr>
          <w:p w14:paraId="7D8BAA20"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102</w:t>
            </w:r>
          </w:p>
        </w:tc>
        <w:tc>
          <w:tcPr>
            <w:tcW w:w="992" w:type="dxa"/>
            <w:tcBorders>
              <w:top w:val="nil"/>
              <w:left w:val="nil"/>
              <w:bottom w:val="single" w:sz="4" w:space="0" w:color="A5A5A5"/>
              <w:right w:val="nil"/>
            </w:tcBorders>
            <w:shd w:val="clear" w:color="000000" w:fill="FFFFFF"/>
            <w:vAlign w:val="center"/>
            <w:hideMark/>
          </w:tcPr>
          <w:p w14:paraId="720A7998"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106</w:t>
            </w:r>
          </w:p>
        </w:tc>
        <w:tc>
          <w:tcPr>
            <w:tcW w:w="991" w:type="dxa"/>
            <w:tcBorders>
              <w:top w:val="nil"/>
              <w:left w:val="nil"/>
              <w:bottom w:val="single" w:sz="4" w:space="0" w:color="A5A5A5"/>
              <w:right w:val="nil"/>
            </w:tcBorders>
            <w:shd w:val="clear" w:color="000000" w:fill="FFFFFF"/>
            <w:vAlign w:val="center"/>
          </w:tcPr>
          <w:p w14:paraId="16E7B2AF"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109</w:t>
            </w:r>
          </w:p>
        </w:tc>
        <w:tc>
          <w:tcPr>
            <w:tcW w:w="992" w:type="dxa"/>
            <w:tcBorders>
              <w:top w:val="nil"/>
              <w:left w:val="nil"/>
              <w:bottom w:val="single" w:sz="4" w:space="0" w:color="A5A5A5"/>
              <w:right w:val="nil"/>
            </w:tcBorders>
            <w:shd w:val="clear" w:color="000000" w:fill="FFFFFF"/>
            <w:vAlign w:val="center"/>
            <w:hideMark/>
          </w:tcPr>
          <w:p w14:paraId="51BE9DCB"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113</w:t>
            </w:r>
          </w:p>
        </w:tc>
        <w:tc>
          <w:tcPr>
            <w:tcW w:w="992" w:type="dxa"/>
            <w:tcBorders>
              <w:top w:val="nil"/>
              <w:left w:val="nil"/>
              <w:bottom w:val="single" w:sz="4" w:space="0" w:color="A5A5A5"/>
              <w:right w:val="nil"/>
            </w:tcBorders>
            <w:shd w:val="clear" w:color="000000" w:fill="D8D8D8"/>
            <w:vAlign w:val="center"/>
            <w:hideMark/>
          </w:tcPr>
          <w:p w14:paraId="18B853C2" w14:textId="77777777" w:rsidR="00A33247" w:rsidRPr="00E30DB9" w:rsidRDefault="00EB14C1" w:rsidP="00A33247">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3.3</w:t>
            </w:r>
            <w:r w:rsidR="00A33247" w:rsidRPr="00E30DB9">
              <w:rPr>
                <w:rFonts w:ascii="Arial Narrow" w:eastAsia="Times New Roman" w:hAnsi="Arial Narrow" w:cs="Arial"/>
                <w:color w:val="000000"/>
                <w:sz w:val="20"/>
                <w:szCs w:val="20"/>
              </w:rPr>
              <w:t>%</w:t>
            </w:r>
          </w:p>
        </w:tc>
      </w:tr>
      <w:tr w:rsidR="00A33247" w:rsidRPr="00E3164C" w14:paraId="321A8022" w14:textId="77777777" w:rsidTr="00560AC4">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1973891B" w14:textId="77777777" w:rsidR="00A33247" w:rsidRPr="00543FFD" w:rsidRDefault="00A33247" w:rsidP="00A33247">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TOTAL</w:t>
            </w:r>
          </w:p>
        </w:tc>
        <w:tc>
          <w:tcPr>
            <w:tcW w:w="991" w:type="dxa"/>
            <w:tcBorders>
              <w:top w:val="nil"/>
              <w:left w:val="nil"/>
              <w:bottom w:val="single" w:sz="4" w:space="0" w:color="A5A5A5"/>
              <w:right w:val="single" w:sz="4" w:space="0" w:color="A5A5A5"/>
            </w:tcBorders>
            <w:shd w:val="clear" w:color="000000" w:fill="FFFFFF"/>
            <w:vAlign w:val="center"/>
            <w:hideMark/>
          </w:tcPr>
          <w:p w14:paraId="005F92AD" w14:textId="77777777" w:rsidR="00A33247" w:rsidRPr="00543FFD" w:rsidRDefault="00A33247" w:rsidP="00A33247">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668</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6D8A9D5C" w14:textId="77777777" w:rsidR="00A33247" w:rsidRPr="00543FFD" w:rsidRDefault="00803B9F" w:rsidP="00A33247">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79C3BA32"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b/>
                <w:bCs/>
                <w:color w:val="000000" w:themeColor="text1"/>
                <w:sz w:val="20"/>
                <w:szCs w:val="20"/>
              </w:rPr>
              <w:t>722</w:t>
            </w:r>
          </w:p>
        </w:tc>
        <w:tc>
          <w:tcPr>
            <w:tcW w:w="991" w:type="dxa"/>
            <w:tcBorders>
              <w:top w:val="nil"/>
              <w:left w:val="nil"/>
              <w:bottom w:val="single" w:sz="4" w:space="0" w:color="A5A5A5"/>
              <w:right w:val="nil"/>
            </w:tcBorders>
            <w:shd w:val="clear" w:color="000000" w:fill="FFFFFF"/>
            <w:vAlign w:val="center"/>
            <w:hideMark/>
          </w:tcPr>
          <w:p w14:paraId="64CB0E6B" w14:textId="07B69274" w:rsidR="00A33247" w:rsidRPr="00915114" w:rsidRDefault="00A33247" w:rsidP="00465552">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75</w:t>
            </w:r>
            <w:r w:rsidR="00465552" w:rsidRPr="00915114">
              <w:rPr>
                <w:rFonts w:ascii="Arial Narrow" w:hAnsi="Arial Narrow" w:cs="Arial Narrow"/>
                <w:b/>
                <w:bCs/>
                <w:color w:val="FF0000"/>
                <w:sz w:val="20"/>
                <w:szCs w:val="20"/>
                <w:highlight w:val="yellow"/>
              </w:rPr>
              <w:t>0</w:t>
            </w:r>
          </w:p>
        </w:tc>
        <w:tc>
          <w:tcPr>
            <w:tcW w:w="992" w:type="dxa"/>
            <w:tcBorders>
              <w:top w:val="nil"/>
              <w:left w:val="nil"/>
              <w:bottom w:val="single" w:sz="4" w:space="0" w:color="A5A5A5"/>
              <w:right w:val="nil"/>
            </w:tcBorders>
            <w:shd w:val="clear" w:color="000000" w:fill="FFFFFF"/>
            <w:vAlign w:val="center"/>
            <w:hideMark/>
          </w:tcPr>
          <w:p w14:paraId="5CF4FB42" w14:textId="33A5F2D0" w:rsidR="00A33247" w:rsidRPr="00915114" w:rsidRDefault="00A33247" w:rsidP="00A3324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7</w:t>
            </w:r>
            <w:r w:rsidR="00465552" w:rsidRPr="00915114">
              <w:rPr>
                <w:rFonts w:ascii="Arial Narrow" w:hAnsi="Arial Narrow" w:cs="Arial Narrow"/>
                <w:b/>
                <w:bCs/>
                <w:color w:val="FF0000"/>
                <w:sz w:val="20"/>
                <w:szCs w:val="20"/>
                <w:highlight w:val="yellow"/>
              </w:rPr>
              <w:t>78</w:t>
            </w:r>
          </w:p>
        </w:tc>
        <w:tc>
          <w:tcPr>
            <w:tcW w:w="992" w:type="dxa"/>
            <w:tcBorders>
              <w:top w:val="nil"/>
              <w:left w:val="nil"/>
              <w:bottom w:val="single" w:sz="4" w:space="0" w:color="A5A5A5"/>
              <w:right w:val="nil"/>
            </w:tcBorders>
            <w:shd w:val="clear" w:color="000000" w:fill="FFFFFF"/>
            <w:vAlign w:val="center"/>
            <w:hideMark/>
          </w:tcPr>
          <w:p w14:paraId="3D57EB64" w14:textId="1DD9589E" w:rsidR="00A33247" w:rsidRPr="00915114" w:rsidRDefault="00465552" w:rsidP="00A3324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809</w:t>
            </w:r>
          </w:p>
        </w:tc>
        <w:tc>
          <w:tcPr>
            <w:tcW w:w="991" w:type="dxa"/>
            <w:tcBorders>
              <w:top w:val="nil"/>
              <w:left w:val="nil"/>
              <w:bottom w:val="single" w:sz="4" w:space="0" w:color="A5A5A5"/>
              <w:right w:val="nil"/>
            </w:tcBorders>
            <w:shd w:val="clear" w:color="000000" w:fill="FFFFFF"/>
            <w:vAlign w:val="center"/>
          </w:tcPr>
          <w:p w14:paraId="70EE420D" w14:textId="6E82240E" w:rsidR="00A33247" w:rsidRPr="00915114" w:rsidRDefault="00465552" w:rsidP="00A3324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839</w:t>
            </w:r>
          </w:p>
        </w:tc>
        <w:tc>
          <w:tcPr>
            <w:tcW w:w="992" w:type="dxa"/>
            <w:tcBorders>
              <w:top w:val="nil"/>
              <w:left w:val="nil"/>
              <w:bottom w:val="single" w:sz="4" w:space="0" w:color="A5A5A5"/>
              <w:right w:val="nil"/>
            </w:tcBorders>
            <w:shd w:val="clear" w:color="000000" w:fill="FFFFFF"/>
            <w:vAlign w:val="center"/>
            <w:hideMark/>
          </w:tcPr>
          <w:p w14:paraId="7F68EE0C" w14:textId="6100EDBB" w:rsidR="00A33247" w:rsidRPr="00915114" w:rsidRDefault="00465552" w:rsidP="00A33247">
            <w:pPr>
              <w:widowControl w:val="0"/>
              <w:autoSpaceDE w:val="0"/>
              <w:autoSpaceDN w:val="0"/>
              <w:adjustRightInd w:val="0"/>
              <w:jc w:val="center"/>
              <w:rPr>
                <w:rFonts w:ascii="Times New Roman" w:hAnsi="Times New Roman" w:cs="Times New Roman"/>
                <w:b/>
                <w:color w:val="FF0000"/>
                <w:sz w:val="20"/>
                <w:szCs w:val="20"/>
                <w:highlight w:val="yellow"/>
              </w:rPr>
            </w:pPr>
            <w:r w:rsidRPr="00915114">
              <w:rPr>
                <w:rFonts w:ascii="Arial Narrow" w:hAnsi="Arial Narrow" w:cs="Arial Narrow"/>
                <w:b/>
                <w:color w:val="FF0000"/>
                <w:sz w:val="20"/>
                <w:szCs w:val="20"/>
                <w:highlight w:val="yellow"/>
              </w:rPr>
              <w:t>872</w:t>
            </w:r>
          </w:p>
        </w:tc>
        <w:tc>
          <w:tcPr>
            <w:tcW w:w="992" w:type="dxa"/>
            <w:tcBorders>
              <w:top w:val="nil"/>
              <w:left w:val="nil"/>
              <w:bottom w:val="single" w:sz="4" w:space="0" w:color="A5A5A5"/>
              <w:right w:val="nil"/>
            </w:tcBorders>
            <w:shd w:val="clear" w:color="000000" w:fill="D8D8D8"/>
            <w:vAlign w:val="center"/>
            <w:hideMark/>
          </w:tcPr>
          <w:p w14:paraId="77812FFA" w14:textId="37C79EF8" w:rsidR="00A33247" w:rsidRPr="00915114" w:rsidRDefault="00465552" w:rsidP="00A33247">
            <w:pPr>
              <w:jc w:val="center"/>
              <w:rPr>
                <w:rFonts w:ascii="Arial Narrow" w:eastAsia="Times New Roman" w:hAnsi="Arial Narrow" w:cs="Arial"/>
                <w:b/>
                <w:color w:val="FF0000"/>
                <w:sz w:val="20"/>
                <w:szCs w:val="20"/>
                <w:highlight w:val="yellow"/>
              </w:rPr>
            </w:pPr>
            <w:r w:rsidRPr="00915114">
              <w:rPr>
                <w:rFonts w:ascii="Arial Narrow" w:eastAsia="Times New Roman" w:hAnsi="Arial Narrow" w:cs="Arial"/>
                <w:b/>
                <w:color w:val="FF0000"/>
                <w:sz w:val="20"/>
                <w:szCs w:val="20"/>
                <w:highlight w:val="yellow"/>
              </w:rPr>
              <w:t>3.8</w:t>
            </w:r>
            <w:r w:rsidR="00A33247" w:rsidRPr="00915114">
              <w:rPr>
                <w:rFonts w:ascii="Arial Narrow" w:eastAsia="Times New Roman" w:hAnsi="Arial Narrow" w:cs="Arial"/>
                <w:b/>
                <w:color w:val="FF0000"/>
                <w:sz w:val="20"/>
                <w:szCs w:val="20"/>
                <w:highlight w:val="yellow"/>
              </w:rPr>
              <w:t>%</w:t>
            </w:r>
          </w:p>
        </w:tc>
      </w:tr>
      <w:tr w:rsidR="00E325ED" w:rsidRPr="00E3164C" w14:paraId="5265ACD8" w14:textId="77777777" w:rsidTr="00815660">
        <w:trPr>
          <w:trHeight w:val="262"/>
        </w:trPr>
        <w:tc>
          <w:tcPr>
            <w:tcW w:w="1288" w:type="dxa"/>
            <w:tcBorders>
              <w:top w:val="single" w:sz="4" w:space="0" w:color="A5A5A5"/>
              <w:left w:val="nil"/>
              <w:bottom w:val="single" w:sz="4" w:space="0" w:color="auto"/>
              <w:right w:val="nil"/>
            </w:tcBorders>
            <w:shd w:val="clear" w:color="000000" w:fill="DBE5F1"/>
            <w:tcMar>
              <w:left w:w="29" w:type="dxa"/>
              <w:right w:w="0" w:type="dxa"/>
            </w:tcMar>
            <w:vAlign w:val="center"/>
          </w:tcPr>
          <w:p w14:paraId="3DB26AFF" w14:textId="77777777" w:rsidR="00E325ED" w:rsidRPr="00543FFD" w:rsidRDefault="00E325ED" w:rsidP="007B6D6E">
            <w:pPr>
              <w:rPr>
                <w:rFonts w:ascii="Arial Narrow" w:eastAsia="Times New Roman" w:hAnsi="Arial Narrow" w:cs="Arial"/>
                <w:b/>
                <w:bCs/>
                <w:i/>
                <w:iCs/>
                <w:color w:val="000000"/>
                <w:sz w:val="20"/>
                <w:szCs w:val="20"/>
              </w:rPr>
            </w:pPr>
            <w:r w:rsidRPr="00543FFD">
              <w:rPr>
                <w:rFonts w:ascii="Arial Narrow" w:eastAsia="Times New Roman" w:hAnsi="Arial Narrow" w:cs="Arial"/>
                <w:b/>
                <w:bCs/>
                <w:i/>
                <w:iCs/>
                <w:color w:val="000000"/>
                <w:sz w:val="20"/>
                <w:szCs w:val="20"/>
              </w:rPr>
              <w:t>TOTAL</w:t>
            </w:r>
          </w:p>
        </w:tc>
        <w:tc>
          <w:tcPr>
            <w:tcW w:w="8925" w:type="dxa"/>
            <w:gridSpan w:val="9"/>
            <w:tcBorders>
              <w:top w:val="single" w:sz="4" w:space="0" w:color="A5A5A5"/>
              <w:left w:val="nil"/>
              <w:bottom w:val="single" w:sz="4" w:space="0" w:color="auto"/>
              <w:right w:val="nil"/>
            </w:tcBorders>
            <w:shd w:val="clear" w:color="auto" w:fill="DBE5F1" w:themeFill="accent1" w:themeFillTint="33"/>
            <w:tcMar>
              <w:left w:w="29" w:type="dxa"/>
              <w:right w:w="0" w:type="dxa"/>
            </w:tcMar>
            <w:vAlign w:val="bottom"/>
            <w:hideMark/>
          </w:tcPr>
          <w:p w14:paraId="00BF9FE4" w14:textId="77777777" w:rsidR="00E325ED" w:rsidRPr="00E30DB9" w:rsidRDefault="00E325ED" w:rsidP="00641D3B">
            <w:pPr>
              <w:rPr>
                <w:rFonts w:ascii="Arial Narrow" w:eastAsia="Times New Roman" w:hAnsi="Arial Narrow" w:cs="Arial"/>
                <w:b/>
                <w:bCs/>
                <w:i/>
                <w:iCs/>
                <w:color w:val="000000"/>
                <w:sz w:val="20"/>
                <w:szCs w:val="20"/>
              </w:rPr>
            </w:pPr>
          </w:p>
        </w:tc>
      </w:tr>
      <w:tr w:rsidR="00803B9F" w:rsidRPr="00E3164C" w14:paraId="171B2D88"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21A4AB18" w14:textId="77777777" w:rsidR="00803B9F" w:rsidRPr="00543FFD" w:rsidRDefault="00803B9F" w:rsidP="00803B9F">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LOWER</w:t>
            </w:r>
          </w:p>
        </w:tc>
        <w:tc>
          <w:tcPr>
            <w:tcW w:w="991" w:type="dxa"/>
            <w:tcBorders>
              <w:top w:val="nil"/>
              <w:left w:val="nil"/>
              <w:bottom w:val="single" w:sz="4" w:space="0" w:color="A5A5A5"/>
              <w:right w:val="single" w:sz="4" w:space="0" w:color="A5A5A5"/>
            </w:tcBorders>
            <w:shd w:val="clear" w:color="000000" w:fill="FFFFFF"/>
            <w:vAlign w:val="center"/>
            <w:hideMark/>
          </w:tcPr>
          <w:p w14:paraId="454487BE"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2,898</w:t>
            </w:r>
          </w:p>
        </w:tc>
        <w:tc>
          <w:tcPr>
            <w:tcW w:w="992" w:type="dxa"/>
            <w:tcBorders>
              <w:top w:val="nil"/>
              <w:left w:val="single" w:sz="4" w:space="0" w:color="A5A5A5"/>
              <w:bottom w:val="single" w:sz="4" w:space="0" w:color="A5A5A5"/>
              <w:right w:val="single" w:sz="4" w:space="0" w:color="A5A5A5"/>
            </w:tcBorders>
            <w:shd w:val="clear" w:color="000000" w:fill="FFFFFF"/>
            <w:vAlign w:val="center"/>
            <w:hideMark/>
          </w:tcPr>
          <w:p w14:paraId="71185D8F" w14:textId="77777777" w:rsidR="00803B9F" w:rsidRPr="00803B9F" w:rsidRDefault="00803B9F" w:rsidP="00803B9F">
            <w:pPr>
              <w:jc w:val="center"/>
              <w:rPr>
                <w:rFonts w:ascii="Arial Narrow" w:hAnsi="Arial Narrow"/>
                <w:color w:val="000000"/>
                <w:sz w:val="20"/>
                <w:szCs w:val="20"/>
              </w:rPr>
            </w:pPr>
            <w:r w:rsidRPr="00803B9F">
              <w:rPr>
                <w:rFonts w:ascii="Arial Narrow" w:hAnsi="Arial Narrow"/>
                <w:color w:val="000000"/>
                <w:sz w:val="20"/>
                <w:szCs w:val="20"/>
              </w:rPr>
              <w:t>4,150</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4ECA3979"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3,084</w:t>
            </w:r>
          </w:p>
        </w:tc>
        <w:tc>
          <w:tcPr>
            <w:tcW w:w="991" w:type="dxa"/>
            <w:tcBorders>
              <w:top w:val="nil"/>
              <w:left w:val="nil"/>
              <w:bottom w:val="single" w:sz="4" w:space="0" w:color="A5A5A5"/>
              <w:right w:val="nil"/>
            </w:tcBorders>
            <w:shd w:val="clear" w:color="000000" w:fill="FFFFFF"/>
            <w:vAlign w:val="center"/>
            <w:hideMark/>
          </w:tcPr>
          <w:p w14:paraId="3F0BC0FB"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3,235</w:t>
            </w:r>
          </w:p>
        </w:tc>
        <w:tc>
          <w:tcPr>
            <w:tcW w:w="992" w:type="dxa"/>
            <w:tcBorders>
              <w:top w:val="nil"/>
              <w:left w:val="nil"/>
              <w:bottom w:val="single" w:sz="4" w:space="0" w:color="A5A5A5"/>
              <w:right w:val="nil"/>
            </w:tcBorders>
            <w:shd w:val="clear" w:color="000000" w:fill="FFFFFF"/>
            <w:vAlign w:val="center"/>
            <w:hideMark/>
          </w:tcPr>
          <w:p w14:paraId="40F737D9" w14:textId="522B684F"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3,3</w:t>
            </w:r>
            <w:r w:rsidR="00C61987" w:rsidRPr="00915114">
              <w:rPr>
                <w:rFonts w:ascii="Arial Narrow" w:eastAsia="Times New Roman" w:hAnsi="Arial Narrow" w:cs="Arial"/>
                <w:color w:val="000000"/>
                <w:sz w:val="20"/>
                <w:szCs w:val="20"/>
                <w:highlight w:val="yellow"/>
              </w:rPr>
              <w:t>93</w:t>
            </w:r>
          </w:p>
        </w:tc>
        <w:tc>
          <w:tcPr>
            <w:tcW w:w="992" w:type="dxa"/>
            <w:tcBorders>
              <w:top w:val="nil"/>
              <w:left w:val="nil"/>
              <w:bottom w:val="single" w:sz="4" w:space="0" w:color="A5A5A5"/>
              <w:right w:val="nil"/>
            </w:tcBorders>
            <w:shd w:val="clear" w:color="000000" w:fill="FFFFFF"/>
            <w:vAlign w:val="center"/>
            <w:hideMark/>
          </w:tcPr>
          <w:p w14:paraId="6726516D" w14:textId="6040EBB0"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3,5</w:t>
            </w:r>
            <w:r w:rsidR="00C61987" w:rsidRPr="00915114">
              <w:rPr>
                <w:rFonts w:ascii="Arial Narrow" w:eastAsia="Times New Roman" w:hAnsi="Arial Narrow" w:cs="Arial"/>
                <w:color w:val="000000"/>
                <w:sz w:val="20"/>
                <w:szCs w:val="20"/>
                <w:highlight w:val="yellow"/>
              </w:rPr>
              <w:t>59</w:t>
            </w:r>
          </w:p>
        </w:tc>
        <w:tc>
          <w:tcPr>
            <w:tcW w:w="991" w:type="dxa"/>
            <w:tcBorders>
              <w:top w:val="nil"/>
              <w:left w:val="nil"/>
              <w:bottom w:val="single" w:sz="4" w:space="0" w:color="A5A5A5"/>
              <w:right w:val="nil"/>
            </w:tcBorders>
            <w:shd w:val="clear" w:color="000000" w:fill="FFFFFF"/>
            <w:vAlign w:val="center"/>
          </w:tcPr>
          <w:p w14:paraId="440EBB62" w14:textId="31DC196E"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3,8</w:t>
            </w:r>
            <w:r w:rsidR="00C61987" w:rsidRPr="00915114">
              <w:rPr>
                <w:rFonts w:ascii="Arial Narrow" w:eastAsia="Times New Roman" w:hAnsi="Arial Narrow" w:cs="Arial"/>
                <w:color w:val="000000"/>
                <w:sz w:val="20"/>
                <w:szCs w:val="20"/>
                <w:highlight w:val="yellow"/>
              </w:rPr>
              <w:t>94</w:t>
            </w:r>
          </w:p>
        </w:tc>
        <w:tc>
          <w:tcPr>
            <w:tcW w:w="992" w:type="dxa"/>
            <w:tcBorders>
              <w:top w:val="nil"/>
              <w:left w:val="nil"/>
              <w:bottom w:val="single" w:sz="4" w:space="0" w:color="A5A5A5"/>
              <w:right w:val="nil"/>
            </w:tcBorders>
            <w:shd w:val="clear" w:color="000000" w:fill="FFFFFF"/>
            <w:vAlign w:val="center"/>
            <w:hideMark/>
          </w:tcPr>
          <w:p w14:paraId="043770F4" w14:textId="6713AE42"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4,2</w:t>
            </w:r>
            <w:r w:rsidR="00C61987" w:rsidRPr="00915114">
              <w:rPr>
                <w:rFonts w:ascii="Arial Narrow" w:eastAsia="Times New Roman" w:hAnsi="Arial Narrow" w:cs="Arial"/>
                <w:color w:val="000000"/>
                <w:sz w:val="20"/>
                <w:szCs w:val="20"/>
                <w:highlight w:val="yellow"/>
              </w:rPr>
              <w:t>62</w:t>
            </w:r>
          </w:p>
        </w:tc>
        <w:tc>
          <w:tcPr>
            <w:tcW w:w="992" w:type="dxa"/>
            <w:tcBorders>
              <w:top w:val="nil"/>
              <w:left w:val="nil"/>
              <w:bottom w:val="single" w:sz="4" w:space="0" w:color="A5A5A5"/>
              <w:right w:val="nil"/>
            </w:tcBorders>
            <w:shd w:val="clear" w:color="000000" w:fill="D8D8D8"/>
            <w:vAlign w:val="center"/>
            <w:hideMark/>
          </w:tcPr>
          <w:p w14:paraId="5DF4E5A7" w14:textId="1EE716BE"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6.</w:t>
            </w:r>
            <w:r w:rsidR="00C61987" w:rsidRPr="00915114">
              <w:rPr>
                <w:rFonts w:ascii="Arial Narrow" w:eastAsia="Times New Roman" w:hAnsi="Arial Narrow" w:cs="Arial"/>
                <w:color w:val="000000"/>
                <w:sz w:val="20"/>
                <w:szCs w:val="20"/>
                <w:highlight w:val="yellow"/>
              </w:rPr>
              <w:t>7</w:t>
            </w:r>
            <w:r w:rsidRPr="00915114">
              <w:rPr>
                <w:rFonts w:ascii="Arial Narrow" w:eastAsia="Times New Roman" w:hAnsi="Arial Narrow" w:cs="Arial"/>
                <w:color w:val="000000"/>
                <w:sz w:val="20"/>
                <w:szCs w:val="20"/>
                <w:highlight w:val="yellow"/>
              </w:rPr>
              <w:t>%</w:t>
            </w:r>
          </w:p>
        </w:tc>
      </w:tr>
      <w:tr w:rsidR="00803B9F" w:rsidRPr="00E3164C" w14:paraId="5247CE34"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08AE8989" w14:textId="77777777" w:rsidR="00803B9F" w:rsidRPr="00543FFD" w:rsidRDefault="00803B9F" w:rsidP="00803B9F">
            <w:pPr>
              <w:ind w:firstLineChars="100" w:firstLine="200"/>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UPPER</w:t>
            </w:r>
          </w:p>
        </w:tc>
        <w:tc>
          <w:tcPr>
            <w:tcW w:w="991" w:type="dxa"/>
            <w:tcBorders>
              <w:top w:val="nil"/>
              <w:left w:val="nil"/>
              <w:bottom w:val="single" w:sz="4" w:space="0" w:color="A5A5A5"/>
              <w:right w:val="single" w:sz="4" w:space="0" w:color="A5A5A5"/>
            </w:tcBorders>
            <w:shd w:val="clear" w:color="000000" w:fill="FFFFFF"/>
            <w:vAlign w:val="center"/>
            <w:hideMark/>
          </w:tcPr>
          <w:p w14:paraId="2ADEF90E"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2,745</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47054EF9" w14:textId="77777777" w:rsidR="00803B9F" w:rsidRPr="00803B9F" w:rsidRDefault="00803B9F" w:rsidP="00803B9F">
            <w:pPr>
              <w:jc w:val="center"/>
              <w:rPr>
                <w:rFonts w:ascii="Arial Narrow" w:hAnsi="Arial Narrow"/>
                <w:color w:val="000000"/>
                <w:sz w:val="20"/>
                <w:szCs w:val="20"/>
              </w:rPr>
            </w:pPr>
            <w:r w:rsidRPr="00803B9F">
              <w:rPr>
                <w:rFonts w:ascii="Arial Narrow" w:hAnsi="Arial Narrow"/>
                <w:color w:val="000000"/>
                <w:sz w:val="20"/>
                <w:szCs w:val="20"/>
              </w:rPr>
              <w:t>3,307</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31B38BD6" w14:textId="77777777" w:rsidR="00803B9F" w:rsidRPr="00543FFD" w:rsidRDefault="00803B9F" w:rsidP="00803B9F">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2</w:t>
            </w:r>
            <w:r>
              <w:rPr>
                <w:rFonts w:ascii="Arial Narrow" w:eastAsia="Times New Roman" w:hAnsi="Arial Narrow" w:cs="Arial"/>
                <w:color w:val="000000"/>
                <w:sz w:val="20"/>
                <w:szCs w:val="20"/>
              </w:rPr>
              <w:t>,</w:t>
            </w:r>
            <w:r w:rsidRPr="00543FFD">
              <w:rPr>
                <w:rFonts w:ascii="Arial Narrow" w:eastAsia="Times New Roman" w:hAnsi="Arial Narrow" w:cs="Arial"/>
                <w:color w:val="000000"/>
                <w:sz w:val="20"/>
                <w:szCs w:val="20"/>
              </w:rPr>
              <w:t>865</w:t>
            </w:r>
          </w:p>
        </w:tc>
        <w:tc>
          <w:tcPr>
            <w:tcW w:w="991" w:type="dxa"/>
            <w:tcBorders>
              <w:top w:val="nil"/>
              <w:left w:val="nil"/>
              <w:bottom w:val="single" w:sz="4" w:space="0" w:color="A5A5A5"/>
              <w:right w:val="nil"/>
            </w:tcBorders>
            <w:shd w:val="clear" w:color="000000" w:fill="FFFFFF"/>
            <w:vAlign w:val="center"/>
            <w:hideMark/>
          </w:tcPr>
          <w:p w14:paraId="5008615D" w14:textId="19A4472E"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3,</w:t>
            </w:r>
            <w:r w:rsidR="00C61987" w:rsidRPr="00915114">
              <w:rPr>
                <w:rFonts w:ascii="Arial Narrow" w:eastAsia="Times New Roman" w:hAnsi="Arial Narrow" w:cs="Arial"/>
                <w:color w:val="000000"/>
                <w:sz w:val="20"/>
                <w:szCs w:val="20"/>
                <w:highlight w:val="yellow"/>
              </w:rPr>
              <w:t>136</w:t>
            </w:r>
          </w:p>
        </w:tc>
        <w:tc>
          <w:tcPr>
            <w:tcW w:w="992" w:type="dxa"/>
            <w:tcBorders>
              <w:top w:val="nil"/>
              <w:left w:val="nil"/>
              <w:bottom w:val="single" w:sz="4" w:space="0" w:color="A5A5A5"/>
              <w:right w:val="nil"/>
            </w:tcBorders>
            <w:shd w:val="clear" w:color="000000" w:fill="FFFFFF"/>
            <w:vAlign w:val="center"/>
            <w:hideMark/>
          </w:tcPr>
          <w:p w14:paraId="6C8C17B5" w14:textId="323F714A" w:rsidR="00803B9F" w:rsidRPr="00915114" w:rsidRDefault="00803B9F" w:rsidP="00C61987">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3,</w:t>
            </w:r>
            <w:r w:rsidR="00C61987" w:rsidRPr="00915114">
              <w:rPr>
                <w:rFonts w:ascii="Arial Narrow" w:eastAsia="Times New Roman" w:hAnsi="Arial Narrow" w:cs="Arial"/>
                <w:color w:val="000000"/>
                <w:sz w:val="20"/>
                <w:szCs w:val="20"/>
                <w:highlight w:val="yellow"/>
              </w:rPr>
              <w:t>434</w:t>
            </w:r>
          </w:p>
        </w:tc>
        <w:tc>
          <w:tcPr>
            <w:tcW w:w="992" w:type="dxa"/>
            <w:tcBorders>
              <w:top w:val="nil"/>
              <w:left w:val="nil"/>
              <w:bottom w:val="single" w:sz="4" w:space="0" w:color="A5A5A5"/>
              <w:right w:val="nil"/>
            </w:tcBorders>
            <w:shd w:val="clear" w:color="000000" w:fill="FFFFFF"/>
            <w:vAlign w:val="center"/>
            <w:hideMark/>
          </w:tcPr>
          <w:p w14:paraId="55765C4F" w14:textId="6D64672A" w:rsidR="00803B9F" w:rsidRPr="00915114" w:rsidRDefault="00803B9F" w:rsidP="00C74F5F">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3,</w:t>
            </w:r>
            <w:r w:rsidR="00C74F5F" w:rsidRPr="00915114">
              <w:rPr>
                <w:rFonts w:ascii="Arial Narrow" w:eastAsia="Times New Roman" w:hAnsi="Arial Narrow" w:cs="Arial"/>
                <w:color w:val="000000"/>
                <w:sz w:val="20"/>
                <w:szCs w:val="20"/>
                <w:highlight w:val="yellow"/>
              </w:rPr>
              <w:t>761</w:t>
            </w:r>
          </w:p>
        </w:tc>
        <w:tc>
          <w:tcPr>
            <w:tcW w:w="991" w:type="dxa"/>
            <w:tcBorders>
              <w:top w:val="nil"/>
              <w:left w:val="nil"/>
              <w:bottom w:val="single" w:sz="4" w:space="0" w:color="A5A5A5"/>
              <w:right w:val="nil"/>
            </w:tcBorders>
            <w:shd w:val="clear" w:color="000000" w:fill="FFFFFF"/>
            <w:vAlign w:val="center"/>
          </w:tcPr>
          <w:p w14:paraId="38C02FB8" w14:textId="3E0F5475" w:rsidR="00803B9F" w:rsidRPr="00915114" w:rsidRDefault="00C74F5F" w:rsidP="00C74F5F">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4</w:t>
            </w:r>
            <w:r w:rsidR="00803B9F" w:rsidRPr="00915114">
              <w:rPr>
                <w:rFonts w:ascii="Arial Narrow" w:eastAsia="Times New Roman" w:hAnsi="Arial Narrow" w:cs="Arial"/>
                <w:color w:val="000000"/>
                <w:sz w:val="20"/>
                <w:szCs w:val="20"/>
                <w:highlight w:val="yellow"/>
              </w:rPr>
              <w:t>,</w:t>
            </w:r>
            <w:r w:rsidRPr="00915114">
              <w:rPr>
                <w:rFonts w:ascii="Arial Narrow" w:eastAsia="Times New Roman" w:hAnsi="Arial Narrow" w:cs="Arial"/>
                <w:color w:val="000000"/>
                <w:sz w:val="20"/>
                <w:szCs w:val="20"/>
                <w:highlight w:val="yellow"/>
              </w:rPr>
              <w:t>119</w:t>
            </w:r>
          </w:p>
        </w:tc>
        <w:tc>
          <w:tcPr>
            <w:tcW w:w="992" w:type="dxa"/>
            <w:tcBorders>
              <w:top w:val="nil"/>
              <w:left w:val="nil"/>
              <w:bottom w:val="single" w:sz="4" w:space="0" w:color="A5A5A5"/>
              <w:right w:val="nil"/>
            </w:tcBorders>
            <w:shd w:val="clear" w:color="000000" w:fill="FFFFFF"/>
            <w:vAlign w:val="center"/>
            <w:hideMark/>
          </w:tcPr>
          <w:p w14:paraId="3FF38AB3" w14:textId="2DB17C64" w:rsidR="00803B9F" w:rsidRPr="00915114" w:rsidRDefault="00803B9F" w:rsidP="00C74F5F">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4,</w:t>
            </w:r>
            <w:r w:rsidR="00C74F5F" w:rsidRPr="00915114">
              <w:rPr>
                <w:rFonts w:ascii="Arial Narrow" w:eastAsia="Times New Roman" w:hAnsi="Arial Narrow" w:cs="Arial"/>
                <w:color w:val="000000"/>
                <w:sz w:val="20"/>
                <w:szCs w:val="20"/>
                <w:highlight w:val="yellow"/>
              </w:rPr>
              <w:t>512</w:t>
            </w:r>
          </w:p>
        </w:tc>
        <w:tc>
          <w:tcPr>
            <w:tcW w:w="992" w:type="dxa"/>
            <w:tcBorders>
              <w:top w:val="nil"/>
              <w:left w:val="nil"/>
              <w:bottom w:val="single" w:sz="4" w:space="0" w:color="A5A5A5"/>
              <w:right w:val="nil"/>
            </w:tcBorders>
            <w:shd w:val="clear" w:color="000000" w:fill="D8D8D8"/>
            <w:vAlign w:val="center"/>
            <w:hideMark/>
          </w:tcPr>
          <w:p w14:paraId="7D1CBB3B" w14:textId="43392E38" w:rsidR="00803B9F" w:rsidRPr="00915114" w:rsidRDefault="00C74F5F" w:rsidP="00803B9F">
            <w:pPr>
              <w:jc w:val="center"/>
              <w:rPr>
                <w:rFonts w:ascii="Arial Narrow" w:eastAsia="Times New Roman" w:hAnsi="Arial Narrow" w:cs="Arial"/>
                <w:color w:val="000000"/>
                <w:sz w:val="20"/>
                <w:szCs w:val="20"/>
                <w:highlight w:val="yellow"/>
              </w:rPr>
            </w:pPr>
            <w:r w:rsidRPr="00915114">
              <w:rPr>
                <w:rFonts w:ascii="Arial Narrow" w:eastAsia="Times New Roman" w:hAnsi="Arial Narrow" w:cs="Arial"/>
                <w:color w:val="000000"/>
                <w:sz w:val="20"/>
                <w:szCs w:val="20"/>
                <w:highlight w:val="yellow"/>
              </w:rPr>
              <w:t>9.5</w:t>
            </w:r>
            <w:r w:rsidR="00803B9F" w:rsidRPr="00915114">
              <w:rPr>
                <w:rFonts w:ascii="Arial Narrow" w:eastAsia="Times New Roman" w:hAnsi="Arial Narrow" w:cs="Arial"/>
                <w:color w:val="000000"/>
                <w:sz w:val="20"/>
                <w:szCs w:val="20"/>
                <w:highlight w:val="yellow"/>
              </w:rPr>
              <w:t>%</w:t>
            </w:r>
          </w:p>
        </w:tc>
      </w:tr>
      <w:tr w:rsidR="00803B9F" w:rsidRPr="00E3164C" w14:paraId="6DEEC71A"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27BE7FD4"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 xml:space="preserve">GRAD I </w:t>
            </w:r>
          </w:p>
        </w:tc>
        <w:tc>
          <w:tcPr>
            <w:tcW w:w="991" w:type="dxa"/>
            <w:tcBorders>
              <w:top w:val="nil"/>
              <w:left w:val="nil"/>
              <w:bottom w:val="single" w:sz="4" w:space="0" w:color="A5A5A5"/>
              <w:right w:val="single" w:sz="4" w:space="0" w:color="A5A5A5"/>
            </w:tcBorders>
            <w:shd w:val="clear" w:color="000000" w:fill="FFFFFF"/>
            <w:vAlign w:val="center"/>
            <w:hideMark/>
          </w:tcPr>
          <w:p w14:paraId="523AA0CF" w14:textId="77777777" w:rsidR="00803B9F" w:rsidRPr="00262D3E" w:rsidRDefault="00803B9F" w:rsidP="00803B9F">
            <w:pPr>
              <w:jc w:val="center"/>
              <w:rPr>
                <w:rFonts w:ascii="Arial Narrow" w:eastAsia="Times New Roman" w:hAnsi="Arial Narrow" w:cs="Arial"/>
                <w:color w:val="000000"/>
                <w:sz w:val="20"/>
                <w:szCs w:val="20"/>
                <w:highlight w:val="cyan"/>
              </w:rPr>
            </w:pPr>
            <w:r>
              <w:rPr>
                <w:rFonts w:ascii="Arial Narrow" w:eastAsia="Times New Roman" w:hAnsi="Arial Narrow" w:cs="Arial"/>
                <w:color w:val="000000"/>
                <w:sz w:val="20"/>
                <w:szCs w:val="20"/>
              </w:rPr>
              <w:t>364</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2E381944" w14:textId="77777777" w:rsidR="00803B9F" w:rsidRPr="00803B9F" w:rsidRDefault="00803B9F" w:rsidP="00803B9F">
            <w:pPr>
              <w:jc w:val="center"/>
              <w:rPr>
                <w:rFonts w:ascii="Arial Narrow" w:hAnsi="Arial Narrow"/>
                <w:color w:val="000000"/>
                <w:sz w:val="20"/>
                <w:szCs w:val="20"/>
              </w:rPr>
            </w:pPr>
            <w:r w:rsidRPr="00803B9F">
              <w:rPr>
                <w:rFonts w:ascii="Arial Narrow" w:hAnsi="Arial Narrow"/>
                <w:color w:val="000000"/>
                <w:sz w:val="20"/>
                <w:szCs w:val="20"/>
              </w:rPr>
              <w:t>773</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392E070B"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375</w:t>
            </w:r>
          </w:p>
        </w:tc>
        <w:tc>
          <w:tcPr>
            <w:tcW w:w="991" w:type="dxa"/>
            <w:tcBorders>
              <w:top w:val="nil"/>
              <w:left w:val="nil"/>
              <w:bottom w:val="single" w:sz="4" w:space="0" w:color="A5A5A5"/>
              <w:right w:val="nil"/>
            </w:tcBorders>
            <w:shd w:val="clear" w:color="000000" w:fill="FFFFFF"/>
            <w:vAlign w:val="center"/>
            <w:hideMark/>
          </w:tcPr>
          <w:p w14:paraId="35D0F375"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390</w:t>
            </w:r>
          </w:p>
        </w:tc>
        <w:tc>
          <w:tcPr>
            <w:tcW w:w="992" w:type="dxa"/>
            <w:tcBorders>
              <w:top w:val="nil"/>
              <w:left w:val="nil"/>
              <w:bottom w:val="single" w:sz="4" w:space="0" w:color="A5A5A5"/>
              <w:right w:val="nil"/>
            </w:tcBorders>
            <w:shd w:val="clear" w:color="000000" w:fill="FFFFFF"/>
            <w:vAlign w:val="center"/>
            <w:hideMark/>
          </w:tcPr>
          <w:p w14:paraId="2C18ADC4"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406</w:t>
            </w:r>
          </w:p>
        </w:tc>
        <w:tc>
          <w:tcPr>
            <w:tcW w:w="992" w:type="dxa"/>
            <w:tcBorders>
              <w:top w:val="nil"/>
              <w:left w:val="nil"/>
              <w:bottom w:val="single" w:sz="4" w:space="0" w:color="A5A5A5"/>
              <w:right w:val="nil"/>
            </w:tcBorders>
            <w:shd w:val="clear" w:color="000000" w:fill="FFFFFF"/>
            <w:vAlign w:val="center"/>
            <w:hideMark/>
          </w:tcPr>
          <w:p w14:paraId="49CEFF03"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422</w:t>
            </w:r>
          </w:p>
        </w:tc>
        <w:tc>
          <w:tcPr>
            <w:tcW w:w="991" w:type="dxa"/>
            <w:tcBorders>
              <w:top w:val="nil"/>
              <w:left w:val="nil"/>
              <w:bottom w:val="single" w:sz="4" w:space="0" w:color="A5A5A5"/>
              <w:right w:val="nil"/>
            </w:tcBorders>
            <w:shd w:val="clear" w:color="000000" w:fill="FFFFFF"/>
            <w:vAlign w:val="center"/>
          </w:tcPr>
          <w:p w14:paraId="2519E285"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439</w:t>
            </w:r>
          </w:p>
        </w:tc>
        <w:tc>
          <w:tcPr>
            <w:tcW w:w="992" w:type="dxa"/>
            <w:tcBorders>
              <w:top w:val="nil"/>
              <w:left w:val="nil"/>
              <w:bottom w:val="single" w:sz="4" w:space="0" w:color="A5A5A5"/>
              <w:right w:val="nil"/>
            </w:tcBorders>
            <w:shd w:val="clear" w:color="000000" w:fill="FFFFFF"/>
            <w:vAlign w:val="center"/>
            <w:hideMark/>
          </w:tcPr>
          <w:p w14:paraId="6D13C648" w14:textId="77777777" w:rsidR="00803B9F" w:rsidRPr="001D5C52" w:rsidRDefault="00803B9F" w:rsidP="00803B9F">
            <w:pPr>
              <w:widowControl w:val="0"/>
              <w:autoSpaceDE w:val="0"/>
              <w:autoSpaceDN w:val="0"/>
              <w:adjustRightInd w:val="0"/>
              <w:jc w:val="center"/>
              <w:rPr>
                <w:rFonts w:ascii="Arial Narrow" w:hAnsi="Arial Narrow" w:cs="Arial Narrow"/>
                <w:color w:val="000000" w:themeColor="text1"/>
                <w:sz w:val="20"/>
                <w:szCs w:val="20"/>
              </w:rPr>
            </w:pPr>
            <w:r w:rsidRPr="001D5C52">
              <w:rPr>
                <w:rFonts w:ascii="Arial Narrow" w:hAnsi="Arial Narrow" w:cs="Arial Narrow"/>
                <w:color w:val="000000" w:themeColor="text1"/>
                <w:sz w:val="20"/>
                <w:szCs w:val="20"/>
              </w:rPr>
              <w:t>  458  </w:t>
            </w:r>
          </w:p>
        </w:tc>
        <w:tc>
          <w:tcPr>
            <w:tcW w:w="992" w:type="dxa"/>
            <w:tcBorders>
              <w:top w:val="nil"/>
              <w:left w:val="nil"/>
              <w:bottom w:val="single" w:sz="4" w:space="0" w:color="A5A5A5"/>
              <w:right w:val="nil"/>
            </w:tcBorders>
            <w:shd w:val="clear" w:color="000000" w:fill="D8D8D8"/>
            <w:vAlign w:val="center"/>
            <w:hideMark/>
          </w:tcPr>
          <w:p w14:paraId="2AAA9A50" w14:textId="77777777" w:rsidR="00803B9F" w:rsidRPr="00E30DB9" w:rsidRDefault="00803B9F" w:rsidP="00803B9F">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4.1%</w:t>
            </w:r>
          </w:p>
        </w:tc>
      </w:tr>
      <w:tr w:rsidR="00803B9F" w:rsidRPr="00E3164C" w14:paraId="0669CA0A" w14:textId="77777777" w:rsidTr="00815660">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7C591AB1" w14:textId="77777777" w:rsidR="00803B9F" w:rsidRPr="00E3164C" w:rsidRDefault="00803B9F" w:rsidP="00803B9F">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GRAD II</w:t>
            </w:r>
          </w:p>
        </w:tc>
        <w:tc>
          <w:tcPr>
            <w:tcW w:w="991" w:type="dxa"/>
            <w:tcBorders>
              <w:top w:val="nil"/>
              <w:left w:val="nil"/>
              <w:bottom w:val="single" w:sz="4" w:space="0" w:color="A5A5A5"/>
              <w:right w:val="single" w:sz="4" w:space="0" w:color="A5A5A5"/>
            </w:tcBorders>
            <w:shd w:val="clear" w:color="000000" w:fill="FFFFFF"/>
            <w:vAlign w:val="center"/>
            <w:hideMark/>
          </w:tcPr>
          <w:p w14:paraId="0161E806" w14:textId="77777777" w:rsidR="00803B9F" w:rsidRPr="00262D3E" w:rsidRDefault="00803B9F" w:rsidP="00803B9F">
            <w:pPr>
              <w:jc w:val="center"/>
              <w:rPr>
                <w:rFonts w:ascii="Arial Narrow" w:eastAsia="Times New Roman" w:hAnsi="Arial Narrow" w:cs="Arial"/>
                <w:color w:val="000000"/>
                <w:sz w:val="20"/>
                <w:szCs w:val="20"/>
                <w:highlight w:val="cyan"/>
              </w:rPr>
            </w:pPr>
            <w:r>
              <w:rPr>
                <w:rFonts w:ascii="Arial Narrow" w:eastAsia="Times New Roman" w:hAnsi="Arial Narrow" w:cs="Arial"/>
                <w:color w:val="000000"/>
                <w:sz w:val="20"/>
                <w:szCs w:val="20"/>
              </w:rPr>
              <w:t>903</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240EDB10" w14:textId="77777777" w:rsidR="00803B9F" w:rsidRPr="00803B9F" w:rsidRDefault="00803B9F" w:rsidP="00803B9F">
            <w:pPr>
              <w:jc w:val="center"/>
              <w:rPr>
                <w:rFonts w:ascii="Arial Narrow" w:hAnsi="Arial Narrow"/>
                <w:color w:val="000000"/>
                <w:sz w:val="20"/>
                <w:szCs w:val="20"/>
              </w:rPr>
            </w:pPr>
            <w:r w:rsidRPr="00803B9F">
              <w:rPr>
                <w:rFonts w:ascii="Arial Narrow" w:hAnsi="Arial Narrow"/>
                <w:color w:val="000000"/>
                <w:sz w:val="20"/>
                <w:szCs w:val="20"/>
              </w:rPr>
              <w:t>636</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68F6C715"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906</w:t>
            </w:r>
          </w:p>
        </w:tc>
        <w:tc>
          <w:tcPr>
            <w:tcW w:w="991" w:type="dxa"/>
            <w:tcBorders>
              <w:top w:val="nil"/>
              <w:left w:val="nil"/>
              <w:bottom w:val="single" w:sz="4" w:space="0" w:color="A5A5A5"/>
              <w:right w:val="nil"/>
            </w:tcBorders>
            <w:shd w:val="clear" w:color="000000" w:fill="FFFFFF"/>
            <w:vAlign w:val="center"/>
            <w:hideMark/>
          </w:tcPr>
          <w:p w14:paraId="5E4066E7"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943</w:t>
            </w:r>
          </w:p>
        </w:tc>
        <w:tc>
          <w:tcPr>
            <w:tcW w:w="992" w:type="dxa"/>
            <w:tcBorders>
              <w:top w:val="nil"/>
              <w:left w:val="nil"/>
              <w:bottom w:val="single" w:sz="4" w:space="0" w:color="A5A5A5"/>
              <w:right w:val="nil"/>
            </w:tcBorders>
            <w:shd w:val="clear" w:color="000000" w:fill="FFFFFF"/>
            <w:vAlign w:val="center"/>
            <w:hideMark/>
          </w:tcPr>
          <w:p w14:paraId="67B88E39"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981</w:t>
            </w:r>
          </w:p>
        </w:tc>
        <w:tc>
          <w:tcPr>
            <w:tcW w:w="992" w:type="dxa"/>
            <w:tcBorders>
              <w:top w:val="nil"/>
              <w:left w:val="nil"/>
              <w:bottom w:val="single" w:sz="4" w:space="0" w:color="A5A5A5"/>
              <w:right w:val="nil"/>
            </w:tcBorders>
            <w:shd w:val="clear" w:color="000000" w:fill="FFFFFF"/>
            <w:vAlign w:val="center"/>
            <w:hideMark/>
          </w:tcPr>
          <w:p w14:paraId="2E350689" w14:textId="77777777" w:rsidR="00803B9F" w:rsidRPr="001D5C52" w:rsidRDefault="00803B9F" w:rsidP="00803B9F">
            <w:pPr>
              <w:widowControl w:val="0"/>
              <w:autoSpaceDE w:val="0"/>
              <w:autoSpaceDN w:val="0"/>
              <w:adjustRightInd w:val="0"/>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    1,022</w:t>
            </w:r>
          </w:p>
        </w:tc>
        <w:tc>
          <w:tcPr>
            <w:tcW w:w="991" w:type="dxa"/>
            <w:tcBorders>
              <w:top w:val="nil"/>
              <w:left w:val="nil"/>
              <w:bottom w:val="single" w:sz="4" w:space="0" w:color="A5A5A5"/>
              <w:right w:val="nil"/>
            </w:tcBorders>
            <w:shd w:val="clear" w:color="000000" w:fill="FFFFFF"/>
            <w:vAlign w:val="center"/>
          </w:tcPr>
          <w:p w14:paraId="434889D7" w14:textId="77777777" w:rsidR="00803B9F" w:rsidRPr="001D5C52" w:rsidRDefault="00803B9F" w:rsidP="00803B9F">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color w:val="000000" w:themeColor="text1"/>
                <w:sz w:val="20"/>
                <w:szCs w:val="20"/>
              </w:rPr>
              <w:t>1,064</w:t>
            </w:r>
          </w:p>
        </w:tc>
        <w:tc>
          <w:tcPr>
            <w:tcW w:w="992" w:type="dxa"/>
            <w:tcBorders>
              <w:top w:val="nil"/>
              <w:left w:val="nil"/>
              <w:bottom w:val="single" w:sz="4" w:space="0" w:color="A5A5A5"/>
              <w:right w:val="nil"/>
            </w:tcBorders>
            <w:shd w:val="clear" w:color="000000" w:fill="FFFFFF"/>
            <w:vAlign w:val="center"/>
            <w:hideMark/>
          </w:tcPr>
          <w:p w14:paraId="50DCCF4D" w14:textId="77777777" w:rsidR="00803B9F" w:rsidRPr="001D5C52" w:rsidRDefault="00803B9F" w:rsidP="00803B9F">
            <w:pPr>
              <w:widowControl w:val="0"/>
              <w:autoSpaceDE w:val="0"/>
              <w:autoSpaceDN w:val="0"/>
              <w:adjustRightInd w:val="0"/>
              <w:jc w:val="center"/>
              <w:rPr>
                <w:rFonts w:ascii="Arial Narrow" w:hAnsi="Arial Narrow" w:cs="Arial Narrow"/>
                <w:color w:val="000000" w:themeColor="text1"/>
                <w:sz w:val="20"/>
                <w:szCs w:val="20"/>
              </w:rPr>
            </w:pPr>
            <w:r w:rsidRPr="001D5C52">
              <w:rPr>
                <w:rFonts w:ascii="Arial Narrow" w:hAnsi="Arial Narrow" w:cs="Arial Narrow"/>
                <w:color w:val="000000" w:themeColor="text1"/>
                <w:sz w:val="20"/>
                <w:szCs w:val="20"/>
              </w:rPr>
              <w:t>1,108</w:t>
            </w:r>
          </w:p>
        </w:tc>
        <w:tc>
          <w:tcPr>
            <w:tcW w:w="992" w:type="dxa"/>
            <w:tcBorders>
              <w:top w:val="nil"/>
              <w:left w:val="nil"/>
              <w:bottom w:val="single" w:sz="4" w:space="0" w:color="A5A5A5"/>
              <w:right w:val="nil"/>
            </w:tcBorders>
            <w:shd w:val="clear" w:color="000000" w:fill="D8D8D8"/>
            <w:vAlign w:val="center"/>
            <w:hideMark/>
          </w:tcPr>
          <w:p w14:paraId="4209A0C7" w14:textId="77777777" w:rsidR="00803B9F" w:rsidRPr="00E30DB9" w:rsidRDefault="00803B9F" w:rsidP="00803B9F">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4.1%</w:t>
            </w:r>
          </w:p>
        </w:tc>
      </w:tr>
      <w:tr w:rsidR="00A33247" w:rsidRPr="00E3164C" w14:paraId="184B99C6" w14:textId="77777777" w:rsidTr="00BD64BD">
        <w:trPr>
          <w:trHeight w:val="262"/>
        </w:trPr>
        <w:tc>
          <w:tcPr>
            <w:tcW w:w="1288" w:type="dxa"/>
            <w:tcBorders>
              <w:top w:val="single" w:sz="4" w:space="0" w:color="A5A5A5"/>
              <w:left w:val="nil"/>
              <w:bottom w:val="single" w:sz="4" w:space="0" w:color="A5A5A5"/>
              <w:right w:val="nil"/>
            </w:tcBorders>
            <w:shd w:val="clear" w:color="000000" w:fill="D9D9D9" w:themeFill="background1" w:themeFillShade="D9"/>
            <w:tcMar>
              <w:left w:w="29" w:type="dxa"/>
              <w:right w:w="0" w:type="dxa"/>
            </w:tcMar>
            <w:vAlign w:val="bottom"/>
            <w:hideMark/>
          </w:tcPr>
          <w:p w14:paraId="237889A6" w14:textId="77777777" w:rsidR="00A33247" w:rsidRPr="00E3164C" w:rsidRDefault="00A33247" w:rsidP="00A33247">
            <w:pPr>
              <w:ind w:firstLineChars="100" w:firstLine="201"/>
              <w:rPr>
                <w:rFonts w:ascii="Arial Narrow" w:eastAsia="Times New Roman" w:hAnsi="Arial Narrow" w:cs="Arial"/>
                <w:b/>
                <w:bCs/>
                <w:color w:val="000000"/>
                <w:sz w:val="20"/>
                <w:szCs w:val="20"/>
              </w:rPr>
            </w:pPr>
            <w:r w:rsidRPr="00E3164C">
              <w:rPr>
                <w:rFonts w:ascii="Arial Narrow" w:eastAsia="Times New Roman" w:hAnsi="Arial Narrow" w:cs="Arial"/>
                <w:b/>
                <w:bCs/>
                <w:color w:val="000000"/>
                <w:sz w:val="20"/>
                <w:szCs w:val="20"/>
              </w:rPr>
              <w:t>TOTAL</w:t>
            </w:r>
          </w:p>
        </w:tc>
        <w:tc>
          <w:tcPr>
            <w:tcW w:w="991" w:type="dxa"/>
            <w:tcBorders>
              <w:top w:val="single" w:sz="4" w:space="0" w:color="A5A5A5"/>
              <w:left w:val="nil"/>
              <w:bottom w:val="single" w:sz="4" w:space="0" w:color="A5A5A5"/>
              <w:right w:val="nil"/>
            </w:tcBorders>
            <w:shd w:val="clear" w:color="000000" w:fill="D9D9D9" w:themeFill="background1" w:themeFillShade="D9"/>
            <w:vAlign w:val="center"/>
            <w:hideMark/>
          </w:tcPr>
          <w:p w14:paraId="624558A1" w14:textId="77777777" w:rsidR="00A33247" w:rsidRPr="00262D3E" w:rsidRDefault="00A33247" w:rsidP="00A33247">
            <w:pPr>
              <w:jc w:val="center"/>
              <w:rPr>
                <w:rFonts w:ascii="Arial Narrow" w:eastAsia="Times New Roman" w:hAnsi="Arial Narrow" w:cs="Arial"/>
                <w:b/>
                <w:bCs/>
                <w:color w:val="000000"/>
                <w:sz w:val="20"/>
                <w:szCs w:val="20"/>
                <w:highlight w:val="cyan"/>
              </w:rPr>
            </w:pPr>
            <w:r>
              <w:rPr>
                <w:rFonts w:ascii="Arial Narrow" w:eastAsia="Times New Roman" w:hAnsi="Arial Narrow" w:cs="Arial"/>
                <w:b/>
                <w:bCs/>
                <w:color w:val="000000"/>
                <w:sz w:val="20"/>
                <w:szCs w:val="20"/>
              </w:rPr>
              <w:t>6,910</w:t>
            </w:r>
          </w:p>
        </w:tc>
        <w:tc>
          <w:tcPr>
            <w:tcW w:w="992" w:type="dxa"/>
            <w:tcBorders>
              <w:top w:val="single" w:sz="4" w:space="0" w:color="A5A5A5"/>
              <w:left w:val="nil"/>
              <w:bottom w:val="single" w:sz="4" w:space="0" w:color="A5A5A5"/>
              <w:right w:val="nil"/>
            </w:tcBorders>
            <w:shd w:val="clear" w:color="000000" w:fill="D9D9D9" w:themeFill="background1" w:themeFillShade="D9"/>
            <w:vAlign w:val="center"/>
            <w:hideMark/>
          </w:tcPr>
          <w:p w14:paraId="19660297" w14:textId="77777777" w:rsidR="00A33247" w:rsidRPr="00C84FA8" w:rsidRDefault="00A33247" w:rsidP="00A33247">
            <w:pPr>
              <w:jc w:val="center"/>
              <w:rPr>
                <w:rFonts w:ascii="Arial Narrow" w:eastAsia="Times New Roman" w:hAnsi="Arial Narrow" w:cs="Arial"/>
                <w:b/>
                <w:bCs/>
                <w:color w:val="000000"/>
                <w:sz w:val="20"/>
                <w:szCs w:val="20"/>
              </w:rPr>
            </w:pPr>
            <w:r>
              <w:rPr>
                <w:rFonts w:ascii="Arial Narrow" w:eastAsia="Times New Roman" w:hAnsi="Arial Narrow" w:cs="Arial"/>
                <w:b/>
                <w:bCs/>
                <w:color w:val="000000"/>
                <w:sz w:val="20"/>
                <w:szCs w:val="20"/>
              </w:rPr>
              <w:t>8,866</w:t>
            </w:r>
          </w:p>
        </w:tc>
        <w:tc>
          <w:tcPr>
            <w:tcW w:w="992" w:type="dxa"/>
            <w:tcBorders>
              <w:top w:val="single" w:sz="4" w:space="0" w:color="A5A5A5"/>
              <w:left w:val="nil"/>
              <w:bottom w:val="single" w:sz="4" w:space="0" w:color="A5A5A5"/>
              <w:right w:val="nil"/>
            </w:tcBorders>
            <w:shd w:val="clear" w:color="000000" w:fill="D9D9D9" w:themeFill="background1" w:themeFillShade="D9"/>
            <w:vAlign w:val="center"/>
            <w:hideMark/>
          </w:tcPr>
          <w:p w14:paraId="797E161F" w14:textId="77777777" w:rsidR="00A33247" w:rsidRPr="001D5C52" w:rsidRDefault="00A33247" w:rsidP="00A33247">
            <w:pPr>
              <w:widowControl w:val="0"/>
              <w:autoSpaceDE w:val="0"/>
              <w:autoSpaceDN w:val="0"/>
              <w:adjustRightInd w:val="0"/>
              <w:jc w:val="center"/>
              <w:rPr>
                <w:rFonts w:ascii="Times New Roman" w:hAnsi="Times New Roman" w:cs="Times New Roman"/>
                <w:color w:val="000000" w:themeColor="text1"/>
                <w:sz w:val="20"/>
                <w:szCs w:val="20"/>
              </w:rPr>
            </w:pPr>
            <w:r w:rsidRPr="001D5C52">
              <w:rPr>
                <w:rFonts w:ascii="Arial Narrow" w:hAnsi="Arial Narrow" w:cs="Arial Narrow"/>
                <w:b/>
                <w:bCs/>
                <w:color w:val="000000" w:themeColor="text1"/>
                <w:sz w:val="20"/>
                <w:szCs w:val="20"/>
              </w:rPr>
              <w:t>7,230</w:t>
            </w:r>
          </w:p>
        </w:tc>
        <w:tc>
          <w:tcPr>
            <w:tcW w:w="991" w:type="dxa"/>
            <w:tcBorders>
              <w:top w:val="single" w:sz="4" w:space="0" w:color="A5A5A5"/>
              <w:left w:val="nil"/>
              <w:bottom w:val="single" w:sz="4" w:space="0" w:color="A5A5A5"/>
              <w:right w:val="nil"/>
            </w:tcBorders>
            <w:shd w:val="clear" w:color="000000" w:fill="D9D9D9" w:themeFill="background1" w:themeFillShade="D9"/>
            <w:vAlign w:val="center"/>
            <w:hideMark/>
          </w:tcPr>
          <w:p w14:paraId="75239719" w14:textId="059C2BB3" w:rsidR="00A33247" w:rsidRPr="00915114" w:rsidRDefault="00A33247" w:rsidP="00C6198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7,</w:t>
            </w:r>
            <w:r w:rsidR="00C61987" w:rsidRPr="00915114">
              <w:rPr>
                <w:rFonts w:ascii="Arial Narrow" w:hAnsi="Arial Narrow" w:cs="Arial Narrow"/>
                <w:b/>
                <w:bCs/>
                <w:color w:val="FF0000"/>
                <w:sz w:val="20"/>
                <w:szCs w:val="20"/>
                <w:highlight w:val="yellow"/>
              </w:rPr>
              <w:t>704</w:t>
            </w:r>
          </w:p>
        </w:tc>
        <w:tc>
          <w:tcPr>
            <w:tcW w:w="992" w:type="dxa"/>
            <w:tcBorders>
              <w:top w:val="single" w:sz="4" w:space="0" w:color="A5A5A5"/>
              <w:left w:val="nil"/>
              <w:bottom w:val="single" w:sz="4" w:space="0" w:color="A5A5A5"/>
              <w:right w:val="nil"/>
            </w:tcBorders>
            <w:shd w:val="clear" w:color="000000" w:fill="D9D9D9" w:themeFill="background1" w:themeFillShade="D9"/>
            <w:vAlign w:val="center"/>
            <w:hideMark/>
          </w:tcPr>
          <w:p w14:paraId="71689363" w14:textId="0DC4F4F1" w:rsidR="00A33247" w:rsidRPr="00915114" w:rsidRDefault="00C61987" w:rsidP="00C6198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8</w:t>
            </w:r>
            <w:r w:rsidR="00A33247" w:rsidRPr="00915114">
              <w:rPr>
                <w:rFonts w:ascii="Arial Narrow" w:hAnsi="Arial Narrow" w:cs="Arial Narrow"/>
                <w:b/>
                <w:bCs/>
                <w:color w:val="FF0000"/>
                <w:sz w:val="20"/>
                <w:szCs w:val="20"/>
                <w:highlight w:val="yellow"/>
              </w:rPr>
              <w:t>,</w:t>
            </w:r>
            <w:r w:rsidRPr="00915114">
              <w:rPr>
                <w:rFonts w:ascii="Arial Narrow" w:hAnsi="Arial Narrow" w:cs="Arial Narrow"/>
                <w:b/>
                <w:bCs/>
                <w:color w:val="FF0000"/>
                <w:sz w:val="20"/>
                <w:szCs w:val="20"/>
                <w:highlight w:val="yellow"/>
              </w:rPr>
              <w:t>214</w:t>
            </w:r>
          </w:p>
        </w:tc>
        <w:tc>
          <w:tcPr>
            <w:tcW w:w="992" w:type="dxa"/>
            <w:tcBorders>
              <w:top w:val="single" w:sz="4" w:space="0" w:color="A5A5A5"/>
              <w:left w:val="nil"/>
              <w:bottom w:val="single" w:sz="4" w:space="0" w:color="A5A5A5"/>
              <w:right w:val="nil"/>
            </w:tcBorders>
            <w:shd w:val="clear" w:color="000000" w:fill="D9D9D9" w:themeFill="background1" w:themeFillShade="D9"/>
            <w:vAlign w:val="center"/>
            <w:hideMark/>
          </w:tcPr>
          <w:p w14:paraId="53EB402A" w14:textId="14A7937D" w:rsidR="00A33247" w:rsidRPr="00915114" w:rsidRDefault="00A33247" w:rsidP="00C6198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8,</w:t>
            </w:r>
            <w:r w:rsidR="00C61987" w:rsidRPr="00915114">
              <w:rPr>
                <w:rFonts w:ascii="Arial Narrow" w:hAnsi="Arial Narrow" w:cs="Arial Narrow"/>
                <w:b/>
                <w:bCs/>
                <w:color w:val="FF0000"/>
                <w:sz w:val="20"/>
                <w:szCs w:val="20"/>
                <w:highlight w:val="yellow"/>
              </w:rPr>
              <w:t>764</w:t>
            </w:r>
          </w:p>
        </w:tc>
        <w:tc>
          <w:tcPr>
            <w:tcW w:w="991" w:type="dxa"/>
            <w:tcBorders>
              <w:top w:val="single" w:sz="4" w:space="0" w:color="A5A5A5"/>
              <w:left w:val="nil"/>
              <w:bottom w:val="single" w:sz="4" w:space="0" w:color="A5A5A5"/>
              <w:right w:val="nil"/>
            </w:tcBorders>
            <w:shd w:val="clear" w:color="000000" w:fill="D9D9D9" w:themeFill="background1" w:themeFillShade="D9"/>
            <w:vAlign w:val="center"/>
          </w:tcPr>
          <w:p w14:paraId="03096733" w14:textId="543D9658" w:rsidR="00A33247" w:rsidRPr="00915114" w:rsidRDefault="00C61987" w:rsidP="00C61987">
            <w:pPr>
              <w:widowControl w:val="0"/>
              <w:autoSpaceDE w:val="0"/>
              <w:autoSpaceDN w:val="0"/>
              <w:adjustRightInd w:val="0"/>
              <w:jc w:val="center"/>
              <w:rPr>
                <w:rFonts w:ascii="Times New Roman" w:hAnsi="Times New Roman" w:cs="Times New Roman"/>
                <w:color w:val="FF0000"/>
                <w:sz w:val="20"/>
                <w:szCs w:val="20"/>
                <w:highlight w:val="yellow"/>
              </w:rPr>
            </w:pPr>
            <w:r w:rsidRPr="00915114">
              <w:rPr>
                <w:rFonts w:ascii="Arial Narrow" w:hAnsi="Arial Narrow" w:cs="Arial Narrow"/>
                <w:b/>
                <w:bCs/>
                <w:color w:val="FF0000"/>
                <w:sz w:val="20"/>
                <w:szCs w:val="20"/>
                <w:highlight w:val="yellow"/>
              </w:rPr>
              <w:t>9</w:t>
            </w:r>
            <w:r w:rsidR="00A33247" w:rsidRPr="00915114">
              <w:rPr>
                <w:rFonts w:ascii="Arial Narrow" w:hAnsi="Arial Narrow" w:cs="Arial Narrow"/>
                <w:b/>
                <w:bCs/>
                <w:color w:val="FF0000"/>
                <w:sz w:val="20"/>
                <w:szCs w:val="20"/>
                <w:highlight w:val="yellow"/>
              </w:rPr>
              <w:t>,</w:t>
            </w:r>
            <w:r w:rsidRPr="00915114">
              <w:rPr>
                <w:rFonts w:ascii="Arial Narrow" w:hAnsi="Arial Narrow" w:cs="Arial Narrow"/>
                <w:b/>
                <w:bCs/>
                <w:color w:val="FF0000"/>
                <w:sz w:val="20"/>
                <w:szCs w:val="20"/>
                <w:highlight w:val="yellow"/>
              </w:rPr>
              <w:t>516</w:t>
            </w:r>
          </w:p>
        </w:tc>
        <w:tc>
          <w:tcPr>
            <w:tcW w:w="992" w:type="dxa"/>
            <w:tcBorders>
              <w:top w:val="single" w:sz="4" w:space="0" w:color="A5A5A5"/>
              <w:left w:val="nil"/>
              <w:bottom w:val="single" w:sz="4" w:space="0" w:color="A5A5A5"/>
              <w:right w:val="nil"/>
            </w:tcBorders>
            <w:shd w:val="clear" w:color="000000" w:fill="D9D9D9" w:themeFill="background1" w:themeFillShade="D9"/>
            <w:vAlign w:val="center"/>
            <w:hideMark/>
          </w:tcPr>
          <w:p w14:paraId="1AC8BE23" w14:textId="33A0C180" w:rsidR="00A33247" w:rsidRPr="00915114" w:rsidRDefault="00A33247" w:rsidP="00C61987">
            <w:pPr>
              <w:widowControl w:val="0"/>
              <w:autoSpaceDE w:val="0"/>
              <w:autoSpaceDN w:val="0"/>
              <w:adjustRightInd w:val="0"/>
              <w:jc w:val="center"/>
              <w:rPr>
                <w:rFonts w:ascii="Arial Narrow" w:hAnsi="Arial Narrow" w:cs="Arial Narrow"/>
                <w:b/>
                <w:bCs/>
                <w:color w:val="FF0000"/>
                <w:sz w:val="20"/>
                <w:szCs w:val="20"/>
                <w:highlight w:val="yellow"/>
              </w:rPr>
            </w:pPr>
            <w:r w:rsidRPr="00915114">
              <w:rPr>
                <w:rFonts w:ascii="Arial Narrow" w:hAnsi="Arial Narrow" w:cs="Arial Narrow"/>
                <w:b/>
                <w:bCs/>
                <w:color w:val="FF0000"/>
                <w:sz w:val="20"/>
                <w:szCs w:val="20"/>
                <w:highlight w:val="yellow"/>
              </w:rPr>
              <w:t>10,</w:t>
            </w:r>
            <w:r w:rsidR="00C61987" w:rsidRPr="00915114">
              <w:rPr>
                <w:rFonts w:ascii="Arial Narrow" w:hAnsi="Arial Narrow" w:cs="Arial Narrow"/>
                <w:b/>
                <w:bCs/>
                <w:color w:val="FF0000"/>
                <w:sz w:val="20"/>
                <w:szCs w:val="20"/>
                <w:highlight w:val="yellow"/>
              </w:rPr>
              <w:t>340</w:t>
            </w:r>
          </w:p>
        </w:tc>
        <w:tc>
          <w:tcPr>
            <w:tcW w:w="992" w:type="dxa"/>
            <w:tcBorders>
              <w:top w:val="nil"/>
              <w:left w:val="nil"/>
              <w:bottom w:val="single" w:sz="4" w:space="0" w:color="A5A5A5"/>
              <w:right w:val="nil"/>
            </w:tcBorders>
            <w:shd w:val="clear" w:color="000000" w:fill="D8D8D8"/>
            <w:vAlign w:val="center"/>
            <w:hideMark/>
          </w:tcPr>
          <w:p w14:paraId="2232F772" w14:textId="29BCAA08" w:rsidR="00A33247" w:rsidRPr="00915114" w:rsidRDefault="00C74F5F" w:rsidP="00A33247">
            <w:pPr>
              <w:jc w:val="center"/>
              <w:rPr>
                <w:rFonts w:ascii="Arial Narrow" w:eastAsia="Times New Roman" w:hAnsi="Arial Narrow" w:cs="Arial"/>
                <w:b/>
                <w:color w:val="FF0000"/>
                <w:sz w:val="20"/>
                <w:szCs w:val="20"/>
                <w:highlight w:val="yellow"/>
              </w:rPr>
            </w:pPr>
            <w:r w:rsidRPr="00915114">
              <w:rPr>
                <w:rFonts w:ascii="Arial Narrow" w:eastAsia="Times New Roman" w:hAnsi="Arial Narrow" w:cs="Arial"/>
                <w:b/>
                <w:color w:val="FF0000"/>
                <w:sz w:val="20"/>
                <w:szCs w:val="20"/>
                <w:highlight w:val="yellow"/>
              </w:rPr>
              <w:t>7.4</w:t>
            </w:r>
            <w:r w:rsidR="00A33247" w:rsidRPr="00915114">
              <w:rPr>
                <w:rFonts w:ascii="Arial Narrow" w:eastAsia="Times New Roman" w:hAnsi="Arial Narrow" w:cs="Arial"/>
                <w:b/>
                <w:color w:val="FF0000"/>
                <w:sz w:val="20"/>
                <w:szCs w:val="20"/>
                <w:highlight w:val="yellow"/>
              </w:rPr>
              <w:t>%</w:t>
            </w:r>
          </w:p>
        </w:tc>
      </w:tr>
      <w:tr w:rsidR="00967D8F" w:rsidRPr="00E3164C" w14:paraId="4CEB36F6" w14:textId="77777777" w:rsidTr="00967D8F">
        <w:trPr>
          <w:trHeight w:val="262"/>
        </w:trPr>
        <w:tc>
          <w:tcPr>
            <w:tcW w:w="10213" w:type="dxa"/>
            <w:gridSpan w:val="10"/>
            <w:tcBorders>
              <w:top w:val="single" w:sz="4" w:space="0" w:color="auto"/>
              <w:left w:val="nil"/>
              <w:bottom w:val="single" w:sz="4" w:space="0" w:color="auto"/>
              <w:right w:val="nil"/>
            </w:tcBorders>
            <w:shd w:val="clear" w:color="auto" w:fill="95B3D7" w:themeFill="accent1" w:themeFillTint="99"/>
            <w:tcMar>
              <w:left w:w="29" w:type="dxa"/>
              <w:right w:w="0" w:type="dxa"/>
            </w:tcMar>
            <w:vAlign w:val="bottom"/>
            <w:hideMark/>
          </w:tcPr>
          <w:p w14:paraId="2756EDBD" w14:textId="77777777" w:rsidR="00967D8F" w:rsidRPr="00E30DB9" w:rsidRDefault="00967D8F" w:rsidP="00C01013">
            <w:pPr>
              <w:rPr>
                <w:rFonts w:ascii="Arial Narrow" w:eastAsia="Times New Roman" w:hAnsi="Arial Narrow" w:cs="Arial"/>
                <w:b/>
                <w:bCs/>
                <w:color w:val="000000"/>
                <w:sz w:val="20"/>
                <w:szCs w:val="20"/>
              </w:rPr>
            </w:pPr>
            <w:r w:rsidRPr="00E30DB9">
              <w:rPr>
                <w:rFonts w:ascii="Arial Narrow" w:eastAsia="Times New Roman" w:hAnsi="Arial Narrow" w:cs="Arial"/>
                <w:b/>
                <w:bCs/>
                <w:iCs/>
                <w:color w:val="000000"/>
                <w:sz w:val="20"/>
                <w:szCs w:val="20"/>
              </w:rPr>
              <w:t>NOT STATE FUNDABLE</w:t>
            </w:r>
            <w:r w:rsidRPr="00E30DB9">
              <w:rPr>
                <w:rFonts w:ascii="Arial Narrow" w:eastAsia="Times New Roman" w:hAnsi="Arial Narrow" w:cs="Arial"/>
                <w:b/>
                <w:bCs/>
                <w:color w:val="000000"/>
                <w:sz w:val="20"/>
                <w:szCs w:val="20"/>
              </w:rPr>
              <w:t> </w:t>
            </w:r>
          </w:p>
        </w:tc>
      </w:tr>
      <w:tr w:rsidR="00EB14C1" w:rsidRPr="00E3164C" w14:paraId="2950E851" w14:textId="77777777" w:rsidTr="006C0B51">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76A86A42" w14:textId="77777777" w:rsidR="00EB14C1" w:rsidRPr="00E3164C" w:rsidRDefault="00EB14C1" w:rsidP="00EB14C1">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LOWER</w:t>
            </w:r>
          </w:p>
        </w:tc>
        <w:tc>
          <w:tcPr>
            <w:tcW w:w="991" w:type="dxa"/>
            <w:tcBorders>
              <w:top w:val="nil"/>
              <w:left w:val="nil"/>
              <w:bottom w:val="single" w:sz="4" w:space="0" w:color="A5A5A5"/>
              <w:right w:val="single" w:sz="4" w:space="0" w:color="A5A5A5"/>
            </w:tcBorders>
            <w:shd w:val="clear" w:color="000000" w:fill="FFFFFF"/>
            <w:vAlign w:val="center"/>
            <w:hideMark/>
          </w:tcPr>
          <w:p w14:paraId="36015F96" w14:textId="77777777" w:rsidR="00EB14C1" w:rsidRPr="00262D3E" w:rsidRDefault="00EB14C1" w:rsidP="00EB14C1">
            <w:pPr>
              <w:jc w:val="center"/>
              <w:rPr>
                <w:rFonts w:ascii="Arial Narrow" w:eastAsia="Times New Roman" w:hAnsi="Arial Narrow" w:cs="Arial"/>
                <w:color w:val="000000"/>
                <w:sz w:val="20"/>
                <w:szCs w:val="20"/>
                <w:highlight w:val="cyan"/>
              </w:rPr>
            </w:pPr>
            <w:r>
              <w:rPr>
                <w:rFonts w:ascii="Arial Narrow" w:eastAsia="Times New Roman" w:hAnsi="Arial Narrow" w:cs="Arial"/>
                <w:color w:val="000000"/>
                <w:sz w:val="20"/>
                <w:szCs w:val="20"/>
              </w:rPr>
              <w:t>256</w:t>
            </w:r>
          </w:p>
        </w:tc>
        <w:tc>
          <w:tcPr>
            <w:tcW w:w="992" w:type="dxa"/>
            <w:tcBorders>
              <w:top w:val="nil"/>
              <w:left w:val="single" w:sz="4" w:space="0" w:color="A5A5A5"/>
              <w:bottom w:val="single" w:sz="4" w:space="0" w:color="A5A5A5"/>
              <w:right w:val="single" w:sz="4" w:space="0" w:color="A5A5A5"/>
            </w:tcBorders>
            <w:shd w:val="clear" w:color="000000" w:fill="FFFFFF"/>
            <w:vAlign w:val="center"/>
            <w:hideMark/>
          </w:tcPr>
          <w:p w14:paraId="6DBCCFD6" w14:textId="77777777" w:rsidR="00EB14C1" w:rsidRPr="00C84FA8" w:rsidRDefault="00EB14C1" w:rsidP="00EB14C1">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hideMark/>
          </w:tcPr>
          <w:p w14:paraId="7F7E367B"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326</w:t>
            </w:r>
          </w:p>
        </w:tc>
        <w:tc>
          <w:tcPr>
            <w:tcW w:w="991" w:type="dxa"/>
            <w:tcBorders>
              <w:top w:val="nil"/>
              <w:left w:val="nil"/>
              <w:bottom w:val="single" w:sz="4" w:space="0" w:color="A5A5A5"/>
              <w:right w:val="nil"/>
            </w:tcBorders>
            <w:shd w:val="clear" w:color="000000" w:fill="FFFFFF"/>
            <w:hideMark/>
          </w:tcPr>
          <w:p w14:paraId="27FD02B3"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326</w:t>
            </w:r>
          </w:p>
        </w:tc>
        <w:tc>
          <w:tcPr>
            <w:tcW w:w="992" w:type="dxa"/>
            <w:tcBorders>
              <w:top w:val="nil"/>
              <w:left w:val="nil"/>
              <w:bottom w:val="single" w:sz="4" w:space="0" w:color="A5A5A5"/>
              <w:right w:val="nil"/>
            </w:tcBorders>
            <w:shd w:val="clear" w:color="000000" w:fill="FFFFFF"/>
            <w:hideMark/>
          </w:tcPr>
          <w:p w14:paraId="305D43CD"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326</w:t>
            </w:r>
          </w:p>
        </w:tc>
        <w:tc>
          <w:tcPr>
            <w:tcW w:w="992" w:type="dxa"/>
            <w:tcBorders>
              <w:top w:val="nil"/>
              <w:left w:val="nil"/>
              <w:bottom w:val="single" w:sz="4" w:space="0" w:color="A5A5A5"/>
              <w:right w:val="nil"/>
            </w:tcBorders>
            <w:shd w:val="clear" w:color="000000" w:fill="FFFFFF"/>
            <w:hideMark/>
          </w:tcPr>
          <w:p w14:paraId="04FEE0D9"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326</w:t>
            </w:r>
          </w:p>
        </w:tc>
        <w:tc>
          <w:tcPr>
            <w:tcW w:w="991" w:type="dxa"/>
            <w:tcBorders>
              <w:top w:val="nil"/>
              <w:left w:val="nil"/>
              <w:bottom w:val="single" w:sz="4" w:space="0" w:color="A5A5A5"/>
              <w:right w:val="nil"/>
            </w:tcBorders>
            <w:shd w:val="clear" w:color="000000" w:fill="FFFFFF"/>
          </w:tcPr>
          <w:p w14:paraId="4104A259"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326</w:t>
            </w:r>
          </w:p>
        </w:tc>
        <w:tc>
          <w:tcPr>
            <w:tcW w:w="992" w:type="dxa"/>
            <w:tcBorders>
              <w:top w:val="nil"/>
              <w:left w:val="nil"/>
              <w:bottom w:val="single" w:sz="4" w:space="0" w:color="A5A5A5"/>
              <w:right w:val="nil"/>
            </w:tcBorders>
            <w:shd w:val="clear" w:color="000000" w:fill="FFFFFF"/>
            <w:vAlign w:val="center"/>
            <w:hideMark/>
          </w:tcPr>
          <w:p w14:paraId="69D50F0A" w14:textId="77777777" w:rsidR="00EB14C1" w:rsidRPr="00543FFD" w:rsidRDefault="00EB14C1" w:rsidP="00EB14C1">
            <w:pPr>
              <w:jc w:val="center"/>
              <w:rPr>
                <w:rFonts w:ascii="Arial Narrow" w:eastAsia="Times New Roman" w:hAnsi="Arial Narrow" w:cs="Arial"/>
                <w:color w:val="000000"/>
                <w:sz w:val="20"/>
                <w:szCs w:val="20"/>
              </w:rPr>
            </w:pPr>
            <w:r w:rsidRPr="00543FFD">
              <w:rPr>
                <w:rFonts w:ascii="Arial Narrow" w:eastAsia="Times New Roman" w:hAnsi="Arial Narrow" w:cs="Arial"/>
                <w:color w:val="000000"/>
                <w:sz w:val="20"/>
                <w:szCs w:val="20"/>
              </w:rPr>
              <w:t>326</w:t>
            </w:r>
          </w:p>
        </w:tc>
        <w:tc>
          <w:tcPr>
            <w:tcW w:w="992" w:type="dxa"/>
            <w:tcBorders>
              <w:top w:val="nil"/>
              <w:left w:val="nil"/>
              <w:bottom w:val="single" w:sz="4" w:space="0" w:color="A5A5A5"/>
              <w:right w:val="nil"/>
            </w:tcBorders>
            <w:shd w:val="clear" w:color="000000" w:fill="D8D8D8"/>
            <w:vAlign w:val="center"/>
            <w:hideMark/>
          </w:tcPr>
          <w:p w14:paraId="2DAEE340"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0.0%</w:t>
            </w:r>
          </w:p>
        </w:tc>
      </w:tr>
      <w:tr w:rsidR="00EB14C1" w:rsidRPr="00E3164C" w14:paraId="0B7E3793" w14:textId="77777777" w:rsidTr="006C0B51">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1FED2BA4" w14:textId="77777777" w:rsidR="00EB14C1" w:rsidRPr="00E3164C" w:rsidRDefault="00EB14C1" w:rsidP="00EB14C1">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UPPER</w:t>
            </w:r>
          </w:p>
        </w:tc>
        <w:tc>
          <w:tcPr>
            <w:tcW w:w="991" w:type="dxa"/>
            <w:tcBorders>
              <w:top w:val="nil"/>
              <w:left w:val="nil"/>
              <w:bottom w:val="single" w:sz="4" w:space="0" w:color="A5A5A5"/>
              <w:right w:val="single" w:sz="4" w:space="0" w:color="A5A5A5"/>
            </w:tcBorders>
            <w:shd w:val="clear" w:color="000000" w:fill="FFFFFF"/>
            <w:vAlign w:val="center"/>
            <w:hideMark/>
          </w:tcPr>
          <w:p w14:paraId="68AFFF9A" w14:textId="77777777" w:rsidR="00EB14C1" w:rsidRPr="00262D3E" w:rsidRDefault="00EB14C1" w:rsidP="00EB14C1">
            <w:pPr>
              <w:jc w:val="center"/>
              <w:rPr>
                <w:rFonts w:ascii="Arial Narrow" w:eastAsia="Times New Roman" w:hAnsi="Arial Narrow" w:cs="Arial"/>
                <w:color w:val="000000"/>
                <w:sz w:val="20"/>
                <w:szCs w:val="20"/>
                <w:highlight w:val="cyan"/>
              </w:rPr>
            </w:pPr>
            <w:r>
              <w:rPr>
                <w:rFonts w:ascii="Arial Narrow" w:eastAsia="Times New Roman" w:hAnsi="Arial Narrow" w:cs="Arial"/>
                <w:color w:val="000000"/>
                <w:sz w:val="20"/>
                <w:szCs w:val="20"/>
              </w:rPr>
              <w:t>172</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42EDACA8" w14:textId="77777777" w:rsidR="00EB14C1" w:rsidRPr="00C84FA8" w:rsidRDefault="00EB14C1" w:rsidP="00EB14C1">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hideMark/>
          </w:tcPr>
          <w:p w14:paraId="33059095"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219</w:t>
            </w:r>
          </w:p>
        </w:tc>
        <w:tc>
          <w:tcPr>
            <w:tcW w:w="991" w:type="dxa"/>
            <w:tcBorders>
              <w:top w:val="nil"/>
              <w:left w:val="nil"/>
              <w:bottom w:val="single" w:sz="4" w:space="0" w:color="A5A5A5"/>
              <w:right w:val="nil"/>
            </w:tcBorders>
            <w:shd w:val="clear" w:color="000000" w:fill="FFFFFF"/>
            <w:hideMark/>
          </w:tcPr>
          <w:p w14:paraId="77887F04"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219</w:t>
            </w:r>
          </w:p>
        </w:tc>
        <w:tc>
          <w:tcPr>
            <w:tcW w:w="992" w:type="dxa"/>
            <w:tcBorders>
              <w:top w:val="nil"/>
              <w:left w:val="nil"/>
              <w:bottom w:val="single" w:sz="4" w:space="0" w:color="A5A5A5"/>
              <w:right w:val="nil"/>
            </w:tcBorders>
            <w:shd w:val="clear" w:color="000000" w:fill="FFFFFF"/>
            <w:hideMark/>
          </w:tcPr>
          <w:p w14:paraId="4A7DA2F4"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219</w:t>
            </w:r>
          </w:p>
        </w:tc>
        <w:tc>
          <w:tcPr>
            <w:tcW w:w="992" w:type="dxa"/>
            <w:tcBorders>
              <w:top w:val="nil"/>
              <w:left w:val="nil"/>
              <w:bottom w:val="single" w:sz="4" w:space="0" w:color="A5A5A5"/>
              <w:right w:val="nil"/>
            </w:tcBorders>
            <w:shd w:val="clear" w:color="000000" w:fill="FFFFFF"/>
            <w:hideMark/>
          </w:tcPr>
          <w:p w14:paraId="50E15710"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219</w:t>
            </w:r>
          </w:p>
        </w:tc>
        <w:tc>
          <w:tcPr>
            <w:tcW w:w="991" w:type="dxa"/>
            <w:tcBorders>
              <w:top w:val="nil"/>
              <w:left w:val="nil"/>
              <w:bottom w:val="single" w:sz="4" w:space="0" w:color="A5A5A5"/>
              <w:right w:val="nil"/>
            </w:tcBorders>
            <w:shd w:val="clear" w:color="000000" w:fill="FFFFFF"/>
          </w:tcPr>
          <w:p w14:paraId="6FD5D448" w14:textId="77777777" w:rsidR="00EB14C1" w:rsidRPr="00543FFD" w:rsidRDefault="00EB14C1" w:rsidP="00EB14C1">
            <w:pPr>
              <w:jc w:val="center"/>
              <w:rPr>
                <w:rFonts w:ascii="Arial Narrow" w:hAnsi="Arial Narrow"/>
                <w:sz w:val="20"/>
                <w:szCs w:val="20"/>
              </w:rPr>
            </w:pPr>
            <w:r w:rsidRPr="00543FFD">
              <w:rPr>
                <w:rFonts w:ascii="Arial Narrow" w:hAnsi="Arial Narrow"/>
                <w:sz w:val="20"/>
                <w:szCs w:val="20"/>
              </w:rPr>
              <w:t>219</w:t>
            </w:r>
          </w:p>
        </w:tc>
        <w:tc>
          <w:tcPr>
            <w:tcW w:w="992" w:type="dxa"/>
            <w:tcBorders>
              <w:top w:val="nil"/>
              <w:left w:val="nil"/>
              <w:bottom w:val="single" w:sz="4" w:space="0" w:color="A5A5A5"/>
              <w:right w:val="nil"/>
            </w:tcBorders>
            <w:shd w:val="clear" w:color="000000" w:fill="FFFFFF"/>
            <w:vAlign w:val="center"/>
            <w:hideMark/>
          </w:tcPr>
          <w:p w14:paraId="793DB554" w14:textId="77777777" w:rsidR="00EB14C1" w:rsidRPr="00543FFD" w:rsidRDefault="00EB14C1" w:rsidP="00EB14C1">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219</w:t>
            </w:r>
          </w:p>
        </w:tc>
        <w:tc>
          <w:tcPr>
            <w:tcW w:w="992" w:type="dxa"/>
            <w:tcBorders>
              <w:top w:val="nil"/>
              <w:left w:val="nil"/>
              <w:bottom w:val="single" w:sz="4" w:space="0" w:color="A5A5A5"/>
              <w:right w:val="nil"/>
            </w:tcBorders>
            <w:shd w:val="clear" w:color="000000" w:fill="D8D8D8"/>
            <w:vAlign w:val="center"/>
            <w:hideMark/>
          </w:tcPr>
          <w:p w14:paraId="4F625C5D"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0.0%</w:t>
            </w:r>
          </w:p>
        </w:tc>
      </w:tr>
      <w:tr w:rsidR="00EB14C1" w:rsidRPr="00E3164C" w14:paraId="1B1A35BA" w14:textId="77777777" w:rsidTr="00C01013">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0426C970" w14:textId="77777777" w:rsidR="00EB14C1" w:rsidRPr="00E3164C" w:rsidRDefault="00EB14C1" w:rsidP="00EB14C1">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 xml:space="preserve">GRAD I </w:t>
            </w:r>
          </w:p>
        </w:tc>
        <w:tc>
          <w:tcPr>
            <w:tcW w:w="991" w:type="dxa"/>
            <w:tcBorders>
              <w:top w:val="nil"/>
              <w:left w:val="nil"/>
              <w:bottom w:val="single" w:sz="4" w:space="0" w:color="A5A5A5"/>
              <w:right w:val="single" w:sz="4" w:space="0" w:color="A5A5A5"/>
            </w:tcBorders>
            <w:shd w:val="clear" w:color="000000" w:fill="FFFFFF"/>
            <w:vAlign w:val="center"/>
            <w:hideMark/>
          </w:tcPr>
          <w:p w14:paraId="5F0A88A8" w14:textId="77777777" w:rsidR="00EB14C1" w:rsidRPr="00262D3E" w:rsidRDefault="00EB14C1" w:rsidP="00EB14C1">
            <w:pPr>
              <w:jc w:val="center"/>
              <w:rPr>
                <w:rFonts w:ascii="Arial Narrow" w:eastAsia="Times New Roman" w:hAnsi="Arial Narrow" w:cs="Arial"/>
                <w:color w:val="000000"/>
                <w:sz w:val="20"/>
                <w:szCs w:val="20"/>
                <w:highlight w:val="cyan"/>
              </w:rPr>
            </w:pPr>
            <w:r>
              <w:rPr>
                <w:rFonts w:ascii="Arial Narrow" w:eastAsia="Times New Roman" w:hAnsi="Arial Narrow" w:cs="Arial"/>
                <w:color w:val="000000"/>
                <w:sz w:val="20"/>
                <w:szCs w:val="20"/>
              </w:rPr>
              <w:t>59</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32296D00" w14:textId="77777777" w:rsidR="00EB14C1" w:rsidRPr="00E3164C" w:rsidRDefault="00EB14C1" w:rsidP="00EB14C1">
            <w:pPr>
              <w:jc w:val="center"/>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7A4755EA"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60</w:t>
            </w:r>
          </w:p>
        </w:tc>
        <w:tc>
          <w:tcPr>
            <w:tcW w:w="991" w:type="dxa"/>
            <w:tcBorders>
              <w:top w:val="nil"/>
              <w:left w:val="nil"/>
              <w:bottom w:val="single" w:sz="4" w:space="0" w:color="A5A5A5"/>
              <w:right w:val="nil"/>
            </w:tcBorders>
            <w:shd w:val="clear" w:color="000000" w:fill="FFFFFF"/>
            <w:vAlign w:val="center"/>
            <w:hideMark/>
          </w:tcPr>
          <w:p w14:paraId="1DB7E5B3"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63</w:t>
            </w:r>
          </w:p>
        </w:tc>
        <w:tc>
          <w:tcPr>
            <w:tcW w:w="992" w:type="dxa"/>
            <w:tcBorders>
              <w:top w:val="nil"/>
              <w:left w:val="nil"/>
              <w:bottom w:val="single" w:sz="4" w:space="0" w:color="A5A5A5"/>
              <w:right w:val="nil"/>
            </w:tcBorders>
            <w:shd w:val="clear" w:color="000000" w:fill="FFFFFF"/>
            <w:vAlign w:val="center"/>
            <w:hideMark/>
          </w:tcPr>
          <w:p w14:paraId="32F3C8E3"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63</w:t>
            </w:r>
          </w:p>
        </w:tc>
        <w:tc>
          <w:tcPr>
            <w:tcW w:w="992" w:type="dxa"/>
            <w:tcBorders>
              <w:top w:val="nil"/>
              <w:left w:val="nil"/>
              <w:bottom w:val="single" w:sz="4" w:space="0" w:color="A5A5A5"/>
              <w:right w:val="nil"/>
            </w:tcBorders>
            <w:shd w:val="clear" w:color="000000" w:fill="FFFFFF"/>
            <w:vAlign w:val="center"/>
            <w:hideMark/>
          </w:tcPr>
          <w:p w14:paraId="4D6E8388"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65</w:t>
            </w:r>
          </w:p>
        </w:tc>
        <w:tc>
          <w:tcPr>
            <w:tcW w:w="991" w:type="dxa"/>
            <w:tcBorders>
              <w:top w:val="nil"/>
              <w:left w:val="nil"/>
              <w:bottom w:val="single" w:sz="4" w:space="0" w:color="A5A5A5"/>
              <w:right w:val="nil"/>
            </w:tcBorders>
            <w:shd w:val="clear" w:color="000000" w:fill="FFFFFF"/>
            <w:vAlign w:val="center"/>
          </w:tcPr>
          <w:p w14:paraId="23B8D4CB"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68</w:t>
            </w:r>
          </w:p>
        </w:tc>
        <w:tc>
          <w:tcPr>
            <w:tcW w:w="992" w:type="dxa"/>
            <w:tcBorders>
              <w:top w:val="nil"/>
              <w:left w:val="nil"/>
              <w:bottom w:val="single" w:sz="4" w:space="0" w:color="A5A5A5"/>
              <w:right w:val="nil"/>
            </w:tcBorders>
            <w:shd w:val="clear" w:color="000000" w:fill="FFFFFF"/>
            <w:vAlign w:val="center"/>
            <w:hideMark/>
          </w:tcPr>
          <w:p w14:paraId="04C8482A"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68</w:t>
            </w:r>
          </w:p>
        </w:tc>
        <w:tc>
          <w:tcPr>
            <w:tcW w:w="992" w:type="dxa"/>
            <w:tcBorders>
              <w:top w:val="nil"/>
              <w:left w:val="nil"/>
              <w:bottom w:val="single" w:sz="4" w:space="0" w:color="A5A5A5"/>
              <w:right w:val="nil"/>
            </w:tcBorders>
            <w:shd w:val="clear" w:color="000000" w:fill="D8D8D8"/>
            <w:vAlign w:val="center"/>
            <w:hideMark/>
          </w:tcPr>
          <w:p w14:paraId="128533A0"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2.6%</w:t>
            </w:r>
          </w:p>
        </w:tc>
      </w:tr>
      <w:tr w:rsidR="00EB14C1" w:rsidRPr="00E3164C" w14:paraId="61580246" w14:textId="77777777" w:rsidTr="00967D8F">
        <w:trPr>
          <w:trHeight w:val="262"/>
        </w:trPr>
        <w:tc>
          <w:tcPr>
            <w:tcW w:w="1288" w:type="dxa"/>
            <w:tcBorders>
              <w:top w:val="nil"/>
              <w:left w:val="nil"/>
              <w:bottom w:val="single" w:sz="4" w:space="0" w:color="A5A5A5"/>
              <w:right w:val="nil"/>
            </w:tcBorders>
            <w:shd w:val="clear" w:color="000000" w:fill="FFFFFF"/>
            <w:tcMar>
              <w:left w:w="29" w:type="dxa"/>
              <w:right w:w="0" w:type="dxa"/>
            </w:tcMar>
            <w:vAlign w:val="bottom"/>
            <w:hideMark/>
          </w:tcPr>
          <w:p w14:paraId="578BE7AD" w14:textId="77777777" w:rsidR="00EB14C1" w:rsidRPr="00E3164C" w:rsidRDefault="00EB14C1" w:rsidP="00EB14C1">
            <w:pPr>
              <w:ind w:firstLineChars="100" w:firstLine="200"/>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GRAD II</w:t>
            </w:r>
          </w:p>
        </w:tc>
        <w:tc>
          <w:tcPr>
            <w:tcW w:w="991" w:type="dxa"/>
            <w:tcBorders>
              <w:top w:val="nil"/>
              <w:left w:val="nil"/>
              <w:bottom w:val="single" w:sz="4" w:space="0" w:color="A5A5A5"/>
              <w:right w:val="single" w:sz="4" w:space="0" w:color="A5A5A5"/>
            </w:tcBorders>
            <w:shd w:val="clear" w:color="000000" w:fill="FFFFFF"/>
            <w:vAlign w:val="center"/>
            <w:hideMark/>
          </w:tcPr>
          <w:p w14:paraId="2D43C026" w14:textId="77777777" w:rsidR="00EB14C1" w:rsidRPr="00262D3E" w:rsidRDefault="00EB14C1" w:rsidP="00EB14C1">
            <w:pPr>
              <w:jc w:val="center"/>
              <w:rPr>
                <w:rFonts w:ascii="Arial Narrow" w:eastAsia="Times New Roman" w:hAnsi="Arial Narrow" w:cs="Arial"/>
                <w:color w:val="000000"/>
                <w:sz w:val="20"/>
                <w:szCs w:val="20"/>
                <w:highlight w:val="cyan"/>
              </w:rPr>
            </w:pPr>
            <w:r>
              <w:rPr>
                <w:rFonts w:ascii="Arial Narrow" w:eastAsia="Times New Roman" w:hAnsi="Arial Narrow" w:cs="Arial"/>
                <w:color w:val="000000"/>
                <w:sz w:val="20"/>
                <w:szCs w:val="20"/>
              </w:rPr>
              <w:t>21</w:t>
            </w:r>
          </w:p>
        </w:tc>
        <w:tc>
          <w:tcPr>
            <w:tcW w:w="992"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14:paraId="1B2F45A7" w14:textId="77777777" w:rsidR="00EB14C1" w:rsidRPr="00E3164C" w:rsidRDefault="00EB14C1" w:rsidP="00EB14C1">
            <w:pPr>
              <w:jc w:val="center"/>
              <w:rPr>
                <w:rFonts w:ascii="Arial Narrow" w:eastAsia="Times New Roman" w:hAnsi="Arial Narrow" w:cs="Arial"/>
                <w:color w:val="000000"/>
                <w:sz w:val="20"/>
                <w:szCs w:val="20"/>
              </w:rPr>
            </w:pPr>
            <w:r w:rsidRPr="00E3164C">
              <w:rPr>
                <w:rFonts w:ascii="Arial Narrow" w:eastAsia="Times New Roman" w:hAnsi="Arial Narrow" w:cs="Arial"/>
                <w:color w:val="000000"/>
                <w:sz w:val="20"/>
                <w:szCs w:val="20"/>
              </w:rPr>
              <w:t>n/a</w:t>
            </w:r>
          </w:p>
        </w:tc>
        <w:tc>
          <w:tcPr>
            <w:tcW w:w="992" w:type="dxa"/>
            <w:tcBorders>
              <w:top w:val="nil"/>
              <w:left w:val="single" w:sz="4" w:space="0" w:color="A5A5A5"/>
              <w:bottom w:val="single" w:sz="4" w:space="0" w:color="A5A5A5"/>
              <w:right w:val="nil"/>
            </w:tcBorders>
            <w:shd w:val="clear" w:color="auto" w:fill="DBE5F1" w:themeFill="accent1" w:themeFillTint="33"/>
            <w:vAlign w:val="center"/>
            <w:hideMark/>
          </w:tcPr>
          <w:p w14:paraId="7F8FD4F5"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21</w:t>
            </w:r>
          </w:p>
        </w:tc>
        <w:tc>
          <w:tcPr>
            <w:tcW w:w="991" w:type="dxa"/>
            <w:tcBorders>
              <w:top w:val="nil"/>
              <w:left w:val="nil"/>
              <w:bottom w:val="single" w:sz="4" w:space="0" w:color="A5A5A5"/>
              <w:right w:val="nil"/>
            </w:tcBorders>
            <w:shd w:val="clear" w:color="000000" w:fill="FFFFFF"/>
            <w:vAlign w:val="center"/>
            <w:hideMark/>
          </w:tcPr>
          <w:p w14:paraId="4BE9AB2C"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22</w:t>
            </w:r>
          </w:p>
        </w:tc>
        <w:tc>
          <w:tcPr>
            <w:tcW w:w="992" w:type="dxa"/>
            <w:tcBorders>
              <w:top w:val="nil"/>
              <w:left w:val="nil"/>
              <w:bottom w:val="single" w:sz="4" w:space="0" w:color="A5A5A5"/>
              <w:right w:val="nil"/>
            </w:tcBorders>
            <w:shd w:val="clear" w:color="000000" w:fill="FFFFFF"/>
            <w:vAlign w:val="center"/>
            <w:hideMark/>
          </w:tcPr>
          <w:p w14:paraId="5E588DAD"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22</w:t>
            </w:r>
          </w:p>
        </w:tc>
        <w:tc>
          <w:tcPr>
            <w:tcW w:w="992" w:type="dxa"/>
            <w:tcBorders>
              <w:top w:val="nil"/>
              <w:left w:val="nil"/>
              <w:bottom w:val="single" w:sz="4" w:space="0" w:color="A5A5A5"/>
              <w:right w:val="nil"/>
            </w:tcBorders>
            <w:shd w:val="clear" w:color="000000" w:fill="FFFFFF"/>
            <w:vAlign w:val="center"/>
            <w:hideMark/>
          </w:tcPr>
          <w:p w14:paraId="064005C2"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22</w:t>
            </w:r>
          </w:p>
        </w:tc>
        <w:tc>
          <w:tcPr>
            <w:tcW w:w="991" w:type="dxa"/>
            <w:tcBorders>
              <w:top w:val="nil"/>
              <w:left w:val="nil"/>
              <w:bottom w:val="single" w:sz="4" w:space="0" w:color="A5A5A5"/>
              <w:right w:val="nil"/>
            </w:tcBorders>
            <w:shd w:val="clear" w:color="000000" w:fill="FFFFFF"/>
            <w:vAlign w:val="center"/>
          </w:tcPr>
          <w:p w14:paraId="6129AA22"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22</w:t>
            </w:r>
          </w:p>
        </w:tc>
        <w:tc>
          <w:tcPr>
            <w:tcW w:w="992" w:type="dxa"/>
            <w:tcBorders>
              <w:top w:val="nil"/>
              <w:left w:val="nil"/>
              <w:bottom w:val="single" w:sz="4" w:space="0" w:color="A5A5A5"/>
              <w:right w:val="nil"/>
            </w:tcBorders>
            <w:shd w:val="clear" w:color="000000" w:fill="FFFFFF"/>
            <w:vAlign w:val="center"/>
            <w:hideMark/>
          </w:tcPr>
          <w:p w14:paraId="1670BF35"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22</w:t>
            </w:r>
          </w:p>
        </w:tc>
        <w:tc>
          <w:tcPr>
            <w:tcW w:w="992" w:type="dxa"/>
            <w:tcBorders>
              <w:top w:val="nil"/>
              <w:left w:val="nil"/>
              <w:bottom w:val="single" w:sz="4" w:space="0" w:color="A5A5A5"/>
              <w:right w:val="nil"/>
            </w:tcBorders>
            <w:shd w:val="clear" w:color="000000" w:fill="D8D8D8"/>
            <w:vAlign w:val="center"/>
            <w:hideMark/>
          </w:tcPr>
          <w:p w14:paraId="7E641A75" w14:textId="77777777" w:rsidR="00EB14C1" w:rsidRPr="00E30DB9" w:rsidRDefault="00EB14C1" w:rsidP="00EB14C1">
            <w:pPr>
              <w:jc w:val="center"/>
              <w:rPr>
                <w:rFonts w:ascii="Arial Narrow" w:eastAsia="Times New Roman" w:hAnsi="Arial Narrow" w:cs="Arial"/>
                <w:color w:val="000000"/>
                <w:sz w:val="20"/>
                <w:szCs w:val="20"/>
              </w:rPr>
            </w:pPr>
            <w:r w:rsidRPr="00E30DB9">
              <w:rPr>
                <w:rFonts w:ascii="Arial Narrow" w:eastAsia="Times New Roman" w:hAnsi="Arial Narrow" w:cs="Arial"/>
                <w:color w:val="000000"/>
                <w:sz w:val="20"/>
                <w:szCs w:val="20"/>
              </w:rPr>
              <w:t>1.0%</w:t>
            </w:r>
          </w:p>
        </w:tc>
      </w:tr>
      <w:tr w:rsidR="00EB14C1" w:rsidRPr="00967D8F" w14:paraId="2C66838E" w14:textId="77777777" w:rsidTr="00967D8F">
        <w:trPr>
          <w:trHeight w:val="262"/>
        </w:trPr>
        <w:tc>
          <w:tcPr>
            <w:tcW w:w="1288" w:type="dxa"/>
            <w:tcBorders>
              <w:top w:val="single" w:sz="4" w:space="0" w:color="A5A5A5"/>
              <w:left w:val="nil"/>
              <w:bottom w:val="single" w:sz="4" w:space="0" w:color="A5A5A5"/>
              <w:right w:val="nil"/>
            </w:tcBorders>
            <w:shd w:val="clear" w:color="auto" w:fill="D9D9D9" w:themeFill="background1" w:themeFillShade="D9"/>
            <w:tcMar>
              <w:left w:w="29" w:type="dxa"/>
              <w:right w:w="0" w:type="dxa"/>
            </w:tcMar>
            <w:vAlign w:val="bottom"/>
            <w:hideMark/>
          </w:tcPr>
          <w:p w14:paraId="085C165E" w14:textId="77777777" w:rsidR="00EB14C1" w:rsidRPr="00E3164C" w:rsidRDefault="00EB14C1" w:rsidP="00EB14C1">
            <w:pPr>
              <w:ind w:firstLineChars="100" w:firstLine="201"/>
              <w:rPr>
                <w:rFonts w:ascii="Arial Narrow" w:eastAsia="Times New Roman" w:hAnsi="Arial Narrow" w:cs="Arial"/>
                <w:b/>
                <w:color w:val="000000"/>
                <w:sz w:val="20"/>
                <w:szCs w:val="20"/>
              </w:rPr>
            </w:pPr>
            <w:r w:rsidRPr="00E3164C">
              <w:rPr>
                <w:rFonts w:ascii="Arial Narrow" w:eastAsia="Times New Roman" w:hAnsi="Arial Narrow" w:cs="Arial"/>
                <w:b/>
                <w:color w:val="000000"/>
                <w:sz w:val="20"/>
                <w:szCs w:val="20"/>
              </w:rPr>
              <w:t>TOTAL</w:t>
            </w:r>
          </w:p>
        </w:tc>
        <w:tc>
          <w:tcPr>
            <w:tcW w:w="991" w:type="dxa"/>
            <w:tcBorders>
              <w:top w:val="single" w:sz="4" w:space="0" w:color="A5A5A5"/>
              <w:left w:val="nil"/>
              <w:bottom w:val="single" w:sz="4" w:space="0" w:color="A5A5A5"/>
              <w:right w:val="single" w:sz="4" w:space="0" w:color="A5A5A5"/>
            </w:tcBorders>
            <w:shd w:val="clear" w:color="auto" w:fill="D9D9D9" w:themeFill="background1" w:themeFillShade="D9"/>
            <w:vAlign w:val="center"/>
            <w:hideMark/>
          </w:tcPr>
          <w:p w14:paraId="4FD2CCF2" w14:textId="77777777" w:rsidR="00EB14C1" w:rsidRPr="00262D3E" w:rsidRDefault="00EB14C1" w:rsidP="00EB14C1">
            <w:pPr>
              <w:jc w:val="center"/>
              <w:rPr>
                <w:rFonts w:ascii="Arial Narrow" w:eastAsia="Times New Roman" w:hAnsi="Arial Narrow" w:cs="Arial"/>
                <w:b/>
                <w:color w:val="000000"/>
                <w:sz w:val="20"/>
                <w:szCs w:val="20"/>
                <w:highlight w:val="cyan"/>
              </w:rPr>
            </w:pPr>
            <w:r>
              <w:rPr>
                <w:rFonts w:ascii="Arial Narrow" w:eastAsia="Times New Roman" w:hAnsi="Arial Narrow" w:cs="Arial"/>
                <w:b/>
                <w:color w:val="000000"/>
                <w:sz w:val="20"/>
                <w:szCs w:val="20"/>
              </w:rPr>
              <w:t>508</w:t>
            </w:r>
          </w:p>
        </w:tc>
        <w:tc>
          <w:tcPr>
            <w:tcW w:w="992" w:type="dxa"/>
            <w:tcBorders>
              <w:top w:val="single" w:sz="4" w:space="0" w:color="A5A5A5"/>
              <w:left w:val="single" w:sz="4" w:space="0" w:color="A5A5A5"/>
              <w:bottom w:val="single" w:sz="4" w:space="0" w:color="A5A5A5"/>
              <w:right w:val="single" w:sz="4" w:space="0" w:color="A5A5A5"/>
            </w:tcBorders>
            <w:shd w:val="clear" w:color="auto" w:fill="D9D9D9" w:themeFill="background1" w:themeFillShade="D9"/>
            <w:vAlign w:val="center"/>
            <w:hideMark/>
          </w:tcPr>
          <w:p w14:paraId="650D2D9D" w14:textId="77777777" w:rsidR="00EB14C1" w:rsidRPr="00E3164C" w:rsidRDefault="00EB14C1" w:rsidP="00EB14C1">
            <w:pPr>
              <w:jc w:val="center"/>
              <w:rPr>
                <w:rFonts w:ascii="Arial Narrow" w:eastAsia="Times New Roman" w:hAnsi="Arial Narrow" w:cs="Arial"/>
                <w:b/>
                <w:color w:val="000000"/>
                <w:sz w:val="20"/>
                <w:szCs w:val="20"/>
              </w:rPr>
            </w:pPr>
            <w:r w:rsidRPr="00E3164C">
              <w:rPr>
                <w:rFonts w:ascii="Arial Narrow" w:eastAsia="Times New Roman" w:hAnsi="Arial Narrow" w:cs="Arial"/>
                <w:color w:val="000000"/>
                <w:sz w:val="20"/>
                <w:szCs w:val="20"/>
              </w:rPr>
              <w:t>n/a</w:t>
            </w:r>
          </w:p>
        </w:tc>
        <w:tc>
          <w:tcPr>
            <w:tcW w:w="992" w:type="dxa"/>
            <w:tcBorders>
              <w:top w:val="single" w:sz="4" w:space="0" w:color="A5A5A5"/>
              <w:left w:val="single" w:sz="4" w:space="0" w:color="A5A5A5"/>
              <w:bottom w:val="single" w:sz="4" w:space="0" w:color="A5A5A5"/>
              <w:right w:val="nil"/>
            </w:tcBorders>
            <w:shd w:val="clear" w:color="auto" w:fill="D9D9D9" w:themeFill="background1" w:themeFillShade="D9"/>
            <w:vAlign w:val="center"/>
            <w:hideMark/>
          </w:tcPr>
          <w:p w14:paraId="459BC7BC"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626</w:t>
            </w:r>
          </w:p>
        </w:tc>
        <w:tc>
          <w:tcPr>
            <w:tcW w:w="991" w:type="dxa"/>
            <w:tcBorders>
              <w:top w:val="single" w:sz="4" w:space="0" w:color="A5A5A5"/>
              <w:left w:val="nil"/>
              <w:bottom w:val="single" w:sz="4" w:space="0" w:color="A5A5A5"/>
              <w:right w:val="nil"/>
            </w:tcBorders>
            <w:shd w:val="clear" w:color="auto" w:fill="D9D9D9" w:themeFill="background1" w:themeFillShade="D9"/>
            <w:vAlign w:val="center"/>
            <w:hideMark/>
          </w:tcPr>
          <w:p w14:paraId="044A6020"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630</w:t>
            </w:r>
          </w:p>
        </w:tc>
        <w:tc>
          <w:tcPr>
            <w:tcW w:w="992" w:type="dxa"/>
            <w:tcBorders>
              <w:top w:val="single" w:sz="4" w:space="0" w:color="A5A5A5"/>
              <w:left w:val="nil"/>
              <w:bottom w:val="single" w:sz="4" w:space="0" w:color="A5A5A5"/>
              <w:right w:val="nil"/>
            </w:tcBorders>
            <w:shd w:val="clear" w:color="auto" w:fill="D9D9D9" w:themeFill="background1" w:themeFillShade="D9"/>
            <w:vAlign w:val="center"/>
            <w:hideMark/>
          </w:tcPr>
          <w:p w14:paraId="34566386"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630</w:t>
            </w:r>
          </w:p>
        </w:tc>
        <w:tc>
          <w:tcPr>
            <w:tcW w:w="992" w:type="dxa"/>
            <w:tcBorders>
              <w:top w:val="single" w:sz="4" w:space="0" w:color="A5A5A5"/>
              <w:left w:val="nil"/>
              <w:bottom w:val="single" w:sz="4" w:space="0" w:color="A5A5A5"/>
              <w:right w:val="nil"/>
            </w:tcBorders>
            <w:shd w:val="clear" w:color="auto" w:fill="D9D9D9" w:themeFill="background1" w:themeFillShade="D9"/>
            <w:vAlign w:val="center"/>
            <w:hideMark/>
          </w:tcPr>
          <w:p w14:paraId="7134D27C"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632</w:t>
            </w:r>
          </w:p>
        </w:tc>
        <w:tc>
          <w:tcPr>
            <w:tcW w:w="991" w:type="dxa"/>
            <w:tcBorders>
              <w:top w:val="single" w:sz="4" w:space="0" w:color="A5A5A5"/>
              <w:left w:val="nil"/>
              <w:bottom w:val="single" w:sz="4" w:space="0" w:color="A5A5A5"/>
              <w:right w:val="nil"/>
            </w:tcBorders>
            <w:shd w:val="clear" w:color="auto" w:fill="D9D9D9" w:themeFill="background1" w:themeFillShade="D9"/>
            <w:vAlign w:val="center"/>
          </w:tcPr>
          <w:p w14:paraId="127BD1D7"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635</w:t>
            </w:r>
          </w:p>
        </w:tc>
        <w:tc>
          <w:tcPr>
            <w:tcW w:w="992" w:type="dxa"/>
            <w:tcBorders>
              <w:top w:val="single" w:sz="4" w:space="0" w:color="A5A5A5"/>
              <w:left w:val="nil"/>
              <w:bottom w:val="single" w:sz="4" w:space="0" w:color="A5A5A5"/>
              <w:right w:val="nil"/>
            </w:tcBorders>
            <w:shd w:val="clear" w:color="auto" w:fill="D9D9D9" w:themeFill="background1" w:themeFillShade="D9"/>
            <w:vAlign w:val="center"/>
            <w:hideMark/>
          </w:tcPr>
          <w:p w14:paraId="332DE313"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635</w:t>
            </w:r>
          </w:p>
        </w:tc>
        <w:tc>
          <w:tcPr>
            <w:tcW w:w="992" w:type="dxa"/>
            <w:tcBorders>
              <w:top w:val="single" w:sz="4" w:space="0" w:color="A5A5A5"/>
              <w:left w:val="nil"/>
              <w:bottom w:val="single" w:sz="4" w:space="0" w:color="A5A5A5"/>
              <w:right w:val="nil"/>
            </w:tcBorders>
            <w:shd w:val="clear" w:color="auto" w:fill="D9D9D9" w:themeFill="background1" w:themeFillShade="D9"/>
            <w:vAlign w:val="center"/>
            <w:hideMark/>
          </w:tcPr>
          <w:p w14:paraId="026D0BB3" w14:textId="77777777" w:rsidR="00EB14C1" w:rsidRPr="00E30DB9" w:rsidRDefault="00EB14C1" w:rsidP="00EB14C1">
            <w:pPr>
              <w:jc w:val="center"/>
              <w:rPr>
                <w:rFonts w:ascii="Arial Narrow" w:eastAsia="Times New Roman" w:hAnsi="Arial Narrow" w:cs="Arial"/>
                <w:b/>
                <w:color w:val="000000"/>
                <w:sz w:val="20"/>
                <w:szCs w:val="20"/>
              </w:rPr>
            </w:pPr>
            <w:r w:rsidRPr="00E30DB9">
              <w:rPr>
                <w:rFonts w:ascii="Arial Narrow" w:eastAsia="Times New Roman" w:hAnsi="Arial Narrow" w:cs="Arial"/>
                <w:b/>
                <w:color w:val="000000"/>
                <w:sz w:val="20"/>
                <w:szCs w:val="20"/>
              </w:rPr>
              <w:t>0.3%</w:t>
            </w:r>
          </w:p>
        </w:tc>
      </w:tr>
      <w:tr w:rsidR="00395954" w:rsidRPr="00395954" w14:paraId="4FFBF201" w14:textId="77777777" w:rsidTr="00395954">
        <w:trPr>
          <w:trHeight w:val="242"/>
        </w:trPr>
        <w:tc>
          <w:tcPr>
            <w:tcW w:w="10213" w:type="dxa"/>
            <w:gridSpan w:val="10"/>
            <w:tcBorders>
              <w:top w:val="nil"/>
              <w:left w:val="nil"/>
              <w:bottom w:val="nil"/>
              <w:right w:val="nil"/>
            </w:tcBorders>
            <w:shd w:val="clear" w:color="000000" w:fill="FFFFFF"/>
            <w:tcMar>
              <w:left w:w="29" w:type="dxa"/>
              <w:right w:w="0" w:type="dxa"/>
            </w:tcMar>
            <w:vAlign w:val="bottom"/>
          </w:tcPr>
          <w:p w14:paraId="73D1BAE6" w14:textId="77777777" w:rsidR="00395954" w:rsidRPr="00395954" w:rsidRDefault="00216CA3" w:rsidP="0011514C">
            <w:pPr>
              <w:rPr>
                <w:rFonts w:ascii="Arial Narrow" w:eastAsia="Times New Roman" w:hAnsi="Arial Narrow" w:cs="Arial"/>
                <w:color w:val="000000"/>
                <w:sz w:val="18"/>
                <w:szCs w:val="18"/>
              </w:rPr>
            </w:pPr>
            <w:r w:rsidRPr="00FC49F6">
              <w:rPr>
                <w:rFonts w:ascii="Arial Narrow" w:hAnsi="Arial Narrow"/>
                <w:sz w:val="18"/>
                <w:szCs w:val="18"/>
              </w:rPr>
              <w:t xml:space="preserve">Note: </w:t>
            </w:r>
            <w:r>
              <w:rPr>
                <w:rFonts w:ascii="Arial Narrow" w:hAnsi="Arial Narrow"/>
                <w:sz w:val="18"/>
                <w:szCs w:val="18"/>
              </w:rPr>
              <w:t>Full-time Equivalent (</w:t>
            </w:r>
            <w:r w:rsidRPr="00FC49F6">
              <w:rPr>
                <w:rFonts w:ascii="Arial Narrow" w:hAnsi="Arial Narrow"/>
                <w:sz w:val="18"/>
                <w:szCs w:val="18"/>
              </w:rPr>
              <w:t>FTE</w:t>
            </w:r>
            <w:r>
              <w:rPr>
                <w:rFonts w:ascii="Arial Narrow" w:hAnsi="Arial Narrow"/>
                <w:sz w:val="18"/>
                <w:szCs w:val="18"/>
              </w:rPr>
              <w:t xml:space="preserve">) student </w:t>
            </w:r>
            <w:r w:rsidRPr="00FC49F6">
              <w:rPr>
                <w:rFonts w:ascii="Arial Narrow" w:hAnsi="Arial Narrow"/>
                <w:sz w:val="18"/>
                <w:szCs w:val="18"/>
              </w:rPr>
              <w:t xml:space="preserve">is </w:t>
            </w:r>
            <w:r>
              <w:rPr>
                <w:rFonts w:ascii="Arial Narrow" w:hAnsi="Arial Narrow"/>
                <w:sz w:val="18"/>
                <w:szCs w:val="18"/>
              </w:rPr>
              <w:t xml:space="preserve">a measure of instructional effort (and student activity) that is based on the number of credit hours that students enroll.  FTE is </w:t>
            </w:r>
            <w:r w:rsidRPr="00FC49F6">
              <w:rPr>
                <w:rFonts w:ascii="Arial Narrow" w:hAnsi="Arial Narrow"/>
                <w:sz w:val="18"/>
                <w:szCs w:val="18"/>
              </w:rPr>
              <w:t xml:space="preserve">based on </w:t>
            </w:r>
            <w:r>
              <w:rPr>
                <w:rFonts w:ascii="Arial Narrow" w:hAnsi="Arial Narrow"/>
                <w:sz w:val="18"/>
                <w:szCs w:val="18"/>
              </w:rPr>
              <w:t xml:space="preserve">the </w:t>
            </w:r>
            <w:r w:rsidRPr="00FC49F6">
              <w:rPr>
                <w:rFonts w:ascii="Arial Narrow" w:hAnsi="Arial Narrow"/>
                <w:sz w:val="18"/>
                <w:szCs w:val="18"/>
              </w:rPr>
              <w:t>Florida definitio</w:t>
            </w:r>
            <w:r>
              <w:rPr>
                <w:rFonts w:ascii="Arial Narrow" w:hAnsi="Arial Narrow"/>
                <w:sz w:val="18"/>
                <w:szCs w:val="18"/>
              </w:rPr>
              <w:t xml:space="preserve">n, which divides undergraduate credit hours by 40 and graduate credit hours by 32.  </w:t>
            </w:r>
            <w:r w:rsidR="00CC246E">
              <w:rPr>
                <w:rFonts w:ascii="Arial Narrow" w:hAnsi="Arial Narrow"/>
                <w:sz w:val="18"/>
                <w:szCs w:val="18"/>
              </w:rPr>
              <w:t>Note*:</w:t>
            </w:r>
            <w:r w:rsidR="00395954">
              <w:rPr>
                <w:rFonts w:ascii="Arial Narrow" w:eastAsia="Times New Roman" w:hAnsi="Arial Narrow" w:cs="Arial"/>
                <w:sz w:val="18"/>
                <w:szCs w:val="18"/>
              </w:rPr>
              <w:t>The average annual growth rate is based on the annual growth rate from 201</w:t>
            </w:r>
            <w:r w:rsidR="0011514C">
              <w:rPr>
                <w:rFonts w:ascii="Arial Narrow" w:eastAsia="Times New Roman" w:hAnsi="Arial Narrow" w:cs="Arial"/>
                <w:sz w:val="18"/>
                <w:szCs w:val="18"/>
              </w:rPr>
              <w:t>5</w:t>
            </w:r>
            <w:r w:rsidR="00395954">
              <w:rPr>
                <w:rFonts w:ascii="Arial Narrow" w:eastAsia="Times New Roman" w:hAnsi="Arial Narrow" w:cs="Arial"/>
                <w:sz w:val="18"/>
                <w:szCs w:val="18"/>
              </w:rPr>
              <w:t>-1</w:t>
            </w:r>
            <w:r w:rsidR="0011514C">
              <w:rPr>
                <w:rFonts w:ascii="Arial Narrow" w:eastAsia="Times New Roman" w:hAnsi="Arial Narrow" w:cs="Arial"/>
                <w:sz w:val="18"/>
                <w:szCs w:val="18"/>
              </w:rPr>
              <w:t>6 to 2020</w:t>
            </w:r>
            <w:r w:rsidR="00395954">
              <w:rPr>
                <w:rFonts w:ascii="Arial Narrow" w:eastAsia="Times New Roman" w:hAnsi="Arial Narrow" w:cs="Arial"/>
                <w:sz w:val="18"/>
                <w:szCs w:val="18"/>
              </w:rPr>
              <w:t>-2</w:t>
            </w:r>
            <w:r w:rsidR="0011514C">
              <w:rPr>
                <w:rFonts w:ascii="Arial Narrow" w:eastAsia="Times New Roman" w:hAnsi="Arial Narrow" w:cs="Arial"/>
                <w:sz w:val="18"/>
                <w:szCs w:val="18"/>
              </w:rPr>
              <w:t>1</w:t>
            </w:r>
            <w:r w:rsidR="00395954">
              <w:rPr>
                <w:rFonts w:ascii="Arial Narrow" w:eastAsia="Times New Roman" w:hAnsi="Arial Narrow" w:cs="Arial"/>
                <w:sz w:val="18"/>
                <w:szCs w:val="18"/>
              </w:rPr>
              <w:t>.</w:t>
            </w:r>
          </w:p>
        </w:tc>
      </w:tr>
      <w:tr w:rsidR="00E325ED" w:rsidRPr="00433309" w14:paraId="3A7F1099" w14:textId="77777777" w:rsidTr="00216CA3">
        <w:trPr>
          <w:trHeight w:val="603"/>
        </w:trPr>
        <w:tc>
          <w:tcPr>
            <w:tcW w:w="10213" w:type="dxa"/>
            <w:gridSpan w:val="10"/>
            <w:tcBorders>
              <w:top w:val="nil"/>
              <w:left w:val="nil"/>
              <w:bottom w:val="nil"/>
              <w:right w:val="nil"/>
            </w:tcBorders>
            <w:shd w:val="clear" w:color="000000" w:fill="FFFFFF"/>
            <w:tcMar>
              <w:left w:w="29" w:type="dxa"/>
              <w:right w:w="0" w:type="dxa"/>
            </w:tcMar>
            <w:vAlign w:val="bottom"/>
          </w:tcPr>
          <w:p w14:paraId="0F7FF24C" w14:textId="77777777" w:rsidR="00E325ED" w:rsidRPr="00433309" w:rsidRDefault="00E325ED" w:rsidP="00910331">
            <w:pPr>
              <w:rPr>
                <w:rFonts w:ascii="Arial Narrow" w:eastAsia="Times New Roman" w:hAnsi="Arial Narrow" w:cs="Arial"/>
                <w:color w:val="000000"/>
                <w:sz w:val="10"/>
                <w:szCs w:val="10"/>
              </w:rPr>
            </w:pPr>
            <w:r w:rsidRPr="00433309">
              <w:rPr>
                <w:rFonts w:ascii="Arial Narrow" w:eastAsia="Times New Roman" w:hAnsi="Arial Narrow" w:cs="Arial"/>
                <w:color w:val="000000"/>
                <w:sz w:val="10"/>
                <w:szCs w:val="10"/>
              </w:rPr>
              <w:t> </w:t>
            </w:r>
            <w:r>
              <w:rPr>
                <w:rFonts w:ascii="Arial Narrow" w:hAnsi="Arial Narrow" w:cs="Arial"/>
                <w:b/>
                <w:color w:val="17365D" w:themeColor="text2" w:themeShade="BF"/>
                <w:sz w:val="28"/>
                <w:szCs w:val="28"/>
              </w:rPr>
              <w:t xml:space="preserve">Medical Student </w:t>
            </w:r>
            <w:r w:rsidR="00FC5C80">
              <w:rPr>
                <w:rFonts w:ascii="Arial Narrow" w:hAnsi="Arial Narrow" w:cs="Arial"/>
                <w:b/>
                <w:color w:val="17365D" w:themeColor="text2" w:themeShade="BF"/>
                <w:sz w:val="28"/>
                <w:szCs w:val="28"/>
              </w:rPr>
              <w:t xml:space="preserve">Headcount </w:t>
            </w:r>
            <w:r w:rsidR="00910331">
              <w:rPr>
                <w:rFonts w:ascii="Arial Narrow" w:hAnsi="Arial Narrow" w:cs="Arial"/>
                <w:b/>
                <w:color w:val="17365D" w:themeColor="text2" w:themeShade="BF"/>
                <w:sz w:val="28"/>
                <w:szCs w:val="28"/>
              </w:rPr>
              <w:t>Enrollments</w:t>
            </w:r>
          </w:p>
        </w:tc>
      </w:tr>
      <w:tr w:rsidR="00BD64BD" w:rsidRPr="00D06181" w14:paraId="6FB34483" w14:textId="77777777" w:rsidTr="00BD64BD">
        <w:trPr>
          <w:trHeight w:val="262"/>
        </w:trPr>
        <w:tc>
          <w:tcPr>
            <w:tcW w:w="10213" w:type="dxa"/>
            <w:gridSpan w:val="10"/>
            <w:tcBorders>
              <w:top w:val="nil"/>
              <w:left w:val="nil"/>
              <w:bottom w:val="single" w:sz="4" w:space="0" w:color="auto"/>
              <w:right w:val="nil"/>
            </w:tcBorders>
            <w:shd w:val="clear" w:color="000000" w:fill="DBE5F1"/>
            <w:tcMar>
              <w:left w:w="29" w:type="dxa"/>
              <w:right w:w="0" w:type="dxa"/>
            </w:tcMar>
            <w:vAlign w:val="bottom"/>
            <w:hideMark/>
          </w:tcPr>
          <w:p w14:paraId="37AC7FE5" w14:textId="77777777" w:rsidR="00BD64BD" w:rsidRPr="00C84FA8" w:rsidRDefault="00BD64BD" w:rsidP="00BD64BD">
            <w:pPr>
              <w:rPr>
                <w:rFonts w:ascii="Arial Narrow" w:eastAsia="Times New Roman" w:hAnsi="Arial Narrow" w:cs="Arial"/>
                <w:b/>
                <w:bCs/>
                <w:color w:val="000000"/>
                <w:sz w:val="20"/>
                <w:szCs w:val="20"/>
              </w:rPr>
            </w:pPr>
            <w:r w:rsidRPr="00C84FA8">
              <w:rPr>
                <w:rFonts w:ascii="Arial Narrow" w:eastAsia="Times New Roman" w:hAnsi="Arial Narrow" w:cs="Arial"/>
                <w:b/>
                <w:bCs/>
                <w:i/>
                <w:iCs/>
                <w:color w:val="000000"/>
                <w:sz w:val="20"/>
                <w:szCs w:val="20"/>
              </w:rPr>
              <w:t xml:space="preserve">Medical </w:t>
            </w:r>
            <w:r>
              <w:rPr>
                <w:rFonts w:ascii="Arial Narrow" w:eastAsia="Times New Roman" w:hAnsi="Arial Narrow" w:cs="Arial"/>
                <w:b/>
                <w:bCs/>
                <w:i/>
                <w:iCs/>
                <w:color w:val="000000"/>
                <w:sz w:val="20"/>
                <w:szCs w:val="20"/>
              </w:rPr>
              <w:t>Doctorate</w:t>
            </w:r>
            <w:r w:rsidR="00910331">
              <w:rPr>
                <w:rFonts w:ascii="Arial Narrow" w:eastAsia="Times New Roman" w:hAnsi="Arial Narrow" w:cs="Arial"/>
                <w:b/>
                <w:bCs/>
                <w:i/>
                <w:iCs/>
                <w:color w:val="000000"/>
                <w:sz w:val="20"/>
                <w:szCs w:val="20"/>
              </w:rPr>
              <w:t xml:space="preserve"> Headcounts</w:t>
            </w:r>
            <w:r w:rsidRPr="00C84FA8">
              <w:rPr>
                <w:rFonts w:ascii="Arial Narrow" w:eastAsia="Times New Roman" w:hAnsi="Arial Narrow" w:cs="Arial"/>
                <w:b/>
                <w:bCs/>
                <w:color w:val="000000"/>
                <w:sz w:val="20"/>
                <w:szCs w:val="20"/>
              </w:rPr>
              <w:t> </w:t>
            </w:r>
            <w:r w:rsidR="00910331">
              <w:rPr>
                <w:rFonts w:ascii="Arial Narrow" w:eastAsia="Times New Roman" w:hAnsi="Arial Narrow" w:cs="Arial"/>
                <w:b/>
                <w:bCs/>
                <w:color w:val="000000"/>
                <w:sz w:val="20"/>
                <w:szCs w:val="20"/>
              </w:rPr>
              <w:t xml:space="preserve"> </w:t>
            </w:r>
          </w:p>
        </w:tc>
      </w:tr>
      <w:tr w:rsidR="00E325ED" w:rsidRPr="00D06181" w14:paraId="41CFE7B1" w14:textId="77777777" w:rsidTr="00BD64BD">
        <w:trPr>
          <w:trHeight w:val="262"/>
        </w:trPr>
        <w:tc>
          <w:tcPr>
            <w:tcW w:w="1288" w:type="dxa"/>
            <w:tcBorders>
              <w:top w:val="nil"/>
              <w:left w:val="nil"/>
              <w:bottom w:val="single" w:sz="4" w:space="0" w:color="A5A5A5"/>
              <w:right w:val="nil"/>
            </w:tcBorders>
            <w:shd w:val="clear" w:color="000000" w:fill="FFFFFF"/>
            <w:noWrap/>
            <w:tcMar>
              <w:left w:w="29" w:type="dxa"/>
              <w:right w:w="0" w:type="dxa"/>
            </w:tcMar>
            <w:vAlign w:val="bottom"/>
            <w:hideMark/>
          </w:tcPr>
          <w:p w14:paraId="4B584B01" w14:textId="77777777" w:rsidR="00E325ED" w:rsidRPr="00C84FA8" w:rsidRDefault="00E325ED" w:rsidP="00641D3B">
            <w:pPr>
              <w:rPr>
                <w:rFonts w:ascii="Arial Narrow" w:eastAsia="Times New Roman" w:hAnsi="Arial Narrow" w:cs="Arial"/>
                <w:color w:val="000000"/>
                <w:sz w:val="20"/>
                <w:szCs w:val="20"/>
              </w:rPr>
            </w:pPr>
            <w:r w:rsidRPr="00C84FA8">
              <w:rPr>
                <w:rFonts w:ascii="Arial Narrow" w:eastAsia="Times New Roman" w:hAnsi="Arial Narrow" w:cs="Arial"/>
                <w:color w:val="000000"/>
                <w:sz w:val="20"/>
                <w:szCs w:val="20"/>
              </w:rPr>
              <w:t>RESIDENT</w:t>
            </w:r>
          </w:p>
        </w:tc>
        <w:tc>
          <w:tcPr>
            <w:tcW w:w="991" w:type="dxa"/>
            <w:tcBorders>
              <w:top w:val="nil"/>
              <w:left w:val="nil"/>
              <w:bottom w:val="single" w:sz="4" w:space="0" w:color="A5A5A5"/>
              <w:right w:val="nil"/>
            </w:tcBorders>
            <w:shd w:val="clear" w:color="000000" w:fill="FFFFFF"/>
            <w:noWrap/>
            <w:vAlign w:val="center"/>
            <w:hideMark/>
          </w:tcPr>
          <w:p w14:paraId="1542311E" w14:textId="77777777" w:rsidR="00E325ED" w:rsidRPr="00C84FA8" w:rsidRDefault="001E78D4"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276317E1" w14:textId="77777777" w:rsidR="00E325ED" w:rsidRPr="00C84FA8" w:rsidRDefault="006329D5" w:rsidP="006329D5">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1F97CD42" w14:textId="77777777" w:rsidR="00E325ED" w:rsidRPr="00C84FA8" w:rsidRDefault="00165892" w:rsidP="00165892">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single" w:sz="4" w:space="0" w:color="A5A5A5"/>
              <w:right w:val="nil"/>
            </w:tcBorders>
            <w:shd w:val="clear" w:color="000000" w:fill="FFFFFF"/>
            <w:noWrap/>
            <w:vAlign w:val="center"/>
            <w:hideMark/>
          </w:tcPr>
          <w:p w14:paraId="1DAA3180" w14:textId="77777777" w:rsidR="00E325ED" w:rsidRPr="00C84FA8" w:rsidRDefault="00E3156F"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2539AAC8" w14:textId="77777777" w:rsidR="00E325ED" w:rsidRPr="00C84FA8" w:rsidRDefault="00EA06F5"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305985BC" w14:textId="77777777" w:rsidR="00E325ED" w:rsidRPr="00C84FA8" w:rsidRDefault="00131220"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single" w:sz="4" w:space="0" w:color="A5A5A5"/>
              <w:right w:val="nil"/>
            </w:tcBorders>
            <w:shd w:val="clear" w:color="000000" w:fill="FFFFFF"/>
            <w:vAlign w:val="center"/>
          </w:tcPr>
          <w:p w14:paraId="756C5748" w14:textId="77777777" w:rsidR="00E325ED" w:rsidRPr="00C84FA8" w:rsidRDefault="00131220" w:rsidP="006667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585D6B20" w14:textId="77777777" w:rsidR="00E325ED" w:rsidRPr="00C84FA8" w:rsidRDefault="00131220"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D8D8D8"/>
            <w:noWrap/>
            <w:vAlign w:val="center"/>
            <w:hideMark/>
          </w:tcPr>
          <w:p w14:paraId="12E3A224" w14:textId="77777777" w:rsidR="00E325ED" w:rsidRPr="00C84FA8" w:rsidRDefault="00EA1FB6"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r>
      <w:tr w:rsidR="00E325ED" w:rsidRPr="00D06181" w14:paraId="40578324" w14:textId="77777777" w:rsidTr="00BD64BD">
        <w:trPr>
          <w:trHeight w:val="262"/>
        </w:trPr>
        <w:tc>
          <w:tcPr>
            <w:tcW w:w="1288" w:type="dxa"/>
            <w:tcBorders>
              <w:top w:val="single" w:sz="4" w:space="0" w:color="A5A5A5"/>
              <w:left w:val="nil"/>
              <w:bottom w:val="single" w:sz="4" w:space="0" w:color="A5A5A5"/>
              <w:right w:val="nil"/>
            </w:tcBorders>
            <w:shd w:val="clear" w:color="000000" w:fill="FFFFFF"/>
            <w:noWrap/>
            <w:tcMar>
              <w:left w:w="29" w:type="dxa"/>
              <w:right w:w="0" w:type="dxa"/>
            </w:tcMar>
            <w:vAlign w:val="bottom"/>
            <w:hideMark/>
          </w:tcPr>
          <w:p w14:paraId="5FF83602" w14:textId="77777777" w:rsidR="00E325ED" w:rsidRPr="00C84FA8" w:rsidRDefault="00E325ED" w:rsidP="00641D3B">
            <w:pPr>
              <w:rPr>
                <w:rFonts w:ascii="Arial Narrow" w:eastAsia="Times New Roman" w:hAnsi="Arial Narrow" w:cs="Arial"/>
                <w:color w:val="000000"/>
                <w:sz w:val="20"/>
                <w:szCs w:val="20"/>
              </w:rPr>
            </w:pPr>
            <w:r w:rsidRPr="00C84FA8">
              <w:rPr>
                <w:rFonts w:ascii="Arial Narrow" w:eastAsia="Times New Roman" w:hAnsi="Arial Narrow" w:cs="Arial"/>
                <w:color w:val="000000"/>
                <w:sz w:val="20"/>
                <w:szCs w:val="20"/>
              </w:rPr>
              <w:t>NON-RESIDENT</w:t>
            </w:r>
          </w:p>
        </w:tc>
        <w:tc>
          <w:tcPr>
            <w:tcW w:w="991" w:type="dxa"/>
            <w:tcBorders>
              <w:top w:val="single" w:sz="4" w:space="0" w:color="A5A5A5"/>
              <w:left w:val="nil"/>
              <w:bottom w:val="single" w:sz="4" w:space="0" w:color="A5A5A5"/>
              <w:right w:val="nil"/>
            </w:tcBorders>
            <w:shd w:val="clear" w:color="000000" w:fill="FFFFFF"/>
            <w:noWrap/>
            <w:vAlign w:val="center"/>
            <w:hideMark/>
          </w:tcPr>
          <w:p w14:paraId="503CDA38" w14:textId="77777777" w:rsidR="00E325ED" w:rsidRPr="00C84FA8" w:rsidRDefault="001E78D4" w:rsidP="001E78D4">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r w:rsidRPr="00C84FA8">
              <w:rPr>
                <w:rFonts w:ascii="Arial Narrow" w:eastAsia="Times New Roman" w:hAnsi="Arial Narrow" w:cs="Arial"/>
                <w:color w:val="000000"/>
                <w:sz w:val="20"/>
                <w:szCs w:val="20"/>
              </w:rPr>
              <w:t xml:space="preserve"> </w:t>
            </w:r>
          </w:p>
        </w:tc>
        <w:tc>
          <w:tcPr>
            <w:tcW w:w="992" w:type="dxa"/>
            <w:tcBorders>
              <w:top w:val="single" w:sz="4" w:space="0" w:color="A5A5A5"/>
              <w:left w:val="nil"/>
              <w:bottom w:val="single" w:sz="4" w:space="0" w:color="A5A5A5"/>
              <w:right w:val="nil"/>
            </w:tcBorders>
            <w:shd w:val="clear" w:color="000000" w:fill="FFFFFF"/>
            <w:noWrap/>
            <w:vAlign w:val="center"/>
            <w:hideMark/>
          </w:tcPr>
          <w:p w14:paraId="498C7AF9" w14:textId="77777777" w:rsidR="00E325ED" w:rsidRPr="00C84FA8" w:rsidRDefault="006329D5" w:rsidP="006329D5">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2D567A20" w14:textId="77777777" w:rsidR="00E325ED" w:rsidRPr="00C84FA8" w:rsidRDefault="00165892" w:rsidP="00165892">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single" w:sz="4" w:space="0" w:color="A5A5A5"/>
              <w:left w:val="nil"/>
              <w:bottom w:val="single" w:sz="4" w:space="0" w:color="A5A5A5"/>
              <w:right w:val="nil"/>
            </w:tcBorders>
            <w:shd w:val="clear" w:color="000000" w:fill="FFFFFF"/>
            <w:noWrap/>
            <w:vAlign w:val="center"/>
            <w:hideMark/>
          </w:tcPr>
          <w:p w14:paraId="6997E508" w14:textId="77777777" w:rsidR="00E325ED" w:rsidRPr="00C84FA8" w:rsidRDefault="00E3156F"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033A41B8" w14:textId="77777777" w:rsidR="00E325ED" w:rsidRPr="00C84FA8" w:rsidRDefault="00EA06F5"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6CF7F334" w14:textId="77777777" w:rsidR="00E325ED" w:rsidRPr="00C84FA8" w:rsidRDefault="00131220"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single" w:sz="4" w:space="0" w:color="A5A5A5"/>
              <w:left w:val="nil"/>
              <w:bottom w:val="single" w:sz="4" w:space="0" w:color="A5A5A5"/>
              <w:right w:val="nil"/>
            </w:tcBorders>
            <w:shd w:val="clear" w:color="000000" w:fill="FFFFFF"/>
            <w:vAlign w:val="center"/>
          </w:tcPr>
          <w:p w14:paraId="7F39F70B" w14:textId="77777777" w:rsidR="00E325ED" w:rsidRPr="00C84FA8" w:rsidRDefault="00131220" w:rsidP="006667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6DC75A27" w14:textId="77777777" w:rsidR="00E325ED" w:rsidRPr="00C84FA8" w:rsidRDefault="00131220"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single" w:sz="4" w:space="0" w:color="A5A5A5"/>
              <w:left w:val="nil"/>
              <w:bottom w:val="single" w:sz="4" w:space="0" w:color="A5A5A5"/>
              <w:right w:val="nil"/>
            </w:tcBorders>
            <w:shd w:val="clear" w:color="000000" w:fill="D8D8D8"/>
            <w:noWrap/>
            <w:vAlign w:val="center"/>
            <w:hideMark/>
          </w:tcPr>
          <w:p w14:paraId="13DA7F6F" w14:textId="77777777" w:rsidR="00E325ED" w:rsidRPr="00C84FA8" w:rsidRDefault="00EA1FB6"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r>
      <w:tr w:rsidR="00E325ED" w:rsidRPr="00D06181" w14:paraId="40C35AFB" w14:textId="77777777" w:rsidTr="00BD64BD">
        <w:trPr>
          <w:trHeight w:val="262"/>
        </w:trPr>
        <w:tc>
          <w:tcPr>
            <w:tcW w:w="1288" w:type="dxa"/>
            <w:tcBorders>
              <w:top w:val="single" w:sz="4" w:space="0" w:color="A5A5A5"/>
              <w:left w:val="nil"/>
              <w:bottom w:val="nil"/>
              <w:right w:val="nil"/>
            </w:tcBorders>
            <w:shd w:val="clear" w:color="000000" w:fill="FFFFFF"/>
            <w:noWrap/>
            <w:tcMar>
              <w:left w:w="29" w:type="dxa"/>
              <w:right w:w="0" w:type="dxa"/>
            </w:tcMar>
            <w:vAlign w:val="bottom"/>
            <w:hideMark/>
          </w:tcPr>
          <w:p w14:paraId="784ED04B" w14:textId="77777777" w:rsidR="00E325ED" w:rsidRPr="00C84FA8" w:rsidRDefault="00E325ED" w:rsidP="00641D3B">
            <w:pPr>
              <w:rPr>
                <w:rFonts w:ascii="Arial Narrow" w:eastAsia="Times New Roman" w:hAnsi="Arial Narrow" w:cs="Arial"/>
                <w:b/>
                <w:color w:val="000000"/>
                <w:sz w:val="20"/>
                <w:szCs w:val="20"/>
              </w:rPr>
            </w:pPr>
            <w:r w:rsidRPr="00C84FA8">
              <w:rPr>
                <w:rFonts w:ascii="Arial Narrow" w:eastAsia="Times New Roman" w:hAnsi="Arial Narrow" w:cs="Arial"/>
                <w:b/>
                <w:color w:val="000000"/>
                <w:sz w:val="20"/>
                <w:szCs w:val="20"/>
              </w:rPr>
              <w:t>TOTAL</w:t>
            </w:r>
          </w:p>
        </w:tc>
        <w:tc>
          <w:tcPr>
            <w:tcW w:w="991" w:type="dxa"/>
            <w:tcBorders>
              <w:top w:val="single" w:sz="4" w:space="0" w:color="A5A5A5"/>
              <w:left w:val="nil"/>
              <w:bottom w:val="nil"/>
              <w:right w:val="nil"/>
            </w:tcBorders>
            <w:shd w:val="clear" w:color="000000" w:fill="FFFFFF"/>
            <w:noWrap/>
            <w:vAlign w:val="center"/>
            <w:hideMark/>
          </w:tcPr>
          <w:p w14:paraId="0299D3BF" w14:textId="77777777" w:rsidR="00E325ED" w:rsidRPr="00C84FA8" w:rsidRDefault="003D0ECA" w:rsidP="003D0ECA">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w:t>
            </w:r>
            <w:r w:rsidR="006329D5">
              <w:rPr>
                <w:rFonts w:ascii="Arial Narrow" w:eastAsia="Times New Roman" w:hAnsi="Arial Narrow" w:cs="Arial"/>
                <w:b/>
                <w:color w:val="000000"/>
                <w:sz w:val="20"/>
                <w:szCs w:val="20"/>
              </w:rPr>
              <w:t>/</w:t>
            </w:r>
            <w:r>
              <w:rPr>
                <w:rFonts w:ascii="Arial Narrow" w:eastAsia="Times New Roman" w:hAnsi="Arial Narrow" w:cs="Arial"/>
                <w:b/>
                <w:color w:val="000000"/>
                <w:sz w:val="20"/>
                <w:szCs w:val="20"/>
              </w:rPr>
              <w:t>a</w:t>
            </w:r>
          </w:p>
        </w:tc>
        <w:tc>
          <w:tcPr>
            <w:tcW w:w="992" w:type="dxa"/>
            <w:tcBorders>
              <w:top w:val="single" w:sz="4" w:space="0" w:color="A5A5A5"/>
              <w:left w:val="nil"/>
              <w:bottom w:val="nil"/>
              <w:right w:val="nil"/>
            </w:tcBorders>
            <w:shd w:val="clear" w:color="000000" w:fill="FFFFFF"/>
            <w:noWrap/>
            <w:vAlign w:val="center"/>
            <w:hideMark/>
          </w:tcPr>
          <w:p w14:paraId="625CFBA9" w14:textId="77777777" w:rsidR="00E325ED" w:rsidRPr="00C84FA8" w:rsidRDefault="006329D5" w:rsidP="006329D5">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242F61DC" w14:textId="77777777" w:rsidR="00E325ED" w:rsidRPr="00C84FA8" w:rsidRDefault="00165892" w:rsidP="00165892">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1" w:type="dxa"/>
            <w:tcBorders>
              <w:top w:val="single" w:sz="4" w:space="0" w:color="A5A5A5"/>
              <w:left w:val="nil"/>
              <w:bottom w:val="nil"/>
              <w:right w:val="nil"/>
            </w:tcBorders>
            <w:shd w:val="clear" w:color="000000" w:fill="FFFFFF"/>
            <w:noWrap/>
            <w:vAlign w:val="center"/>
            <w:hideMark/>
          </w:tcPr>
          <w:p w14:paraId="48C9E8C6" w14:textId="77777777" w:rsidR="00E325ED" w:rsidRPr="00C84FA8" w:rsidRDefault="00E3156F"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04F3C215" w14:textId="77777777" w:rsidR="00E325ED" w:rsidRPr="00C84FA8" w:rsidRDefault="00EA06F5"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1669646A" w14:textId="77777777" w:rsidR="00E325ED" w:rsidRPr="00C84FA8" w:rsidRDefault="00131220"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1" w:type="dxa"/>
            <w:tcBorders>
              <w:top w:val="single" w:sz="4" w:space="0" w:color="A5A5A5"/>
              <w:left w:val="nil"/>
              <w:bottom w:val="nil"/>
              <w:right w:val="nil"/>
            </w:tcBorders>
            <w:shd w:val="clear" w:color="000000" w:fill="FFFFFF"/>
            <w:vAlign w:val="center"/>
          </w:tcPr>
          <w:p w14:paraId="643E069B" w14:textId="77777777" w:rsidR="00E325ED" w:rsidRPr="00C84FA8" w:rsidRDefault="00131220" w:rsidP="0066679F">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3A9048D1" w14:textId="77777777" w:rsidR="00E325ED" w:rsidRPr="00C84FA8" w:rsidRDefault="00131220"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D8D8D8"/>
            <w:noWrap/>
            <w:vAlign w:val="center"/>
            <w:hideMark/>
          </w:tcPr>
          <w:p w14:paraId="4C4651F7" w14:textId="77777777" w:rsidR="00E325ED" w:rsidRPr="00C84FA8" w:rsidRDefault="00EA1FB6" w:rsidP="00641D3B">
            <w:pPr>
              <w:jc w:val="center"/>
              <w:rPr>
                <w:rFonts w:ascii="Arial Narrow" w:eastAsia="Times New Roman" w:hAnsi="Arial Narrow" w:cs="Arial"/>
                <w:b/>
                <w:color w:val="000000"/>
                <w:sz w:val="20"/>
                <w:szCs w:val="20"/>
              </w:rPr>
            </w:pPr>
            <w:r>
              <w:rPr>
                <w:rFonts w:ascii="Arial Narrow" w:eastAsia="Times New Roman" w:hAnsi="Arial Narrow" w:cs="Arial"/>
                <w:color w:val="000000"/>
                <w:sz w:val="20"/>
                <w:szCs w:val="20"/>
              </w:rPr>
              <w:t>n/a</w:t>
            </w:r>
          </w:p>
        </w:tc>
      </w:tr>
      <w:tr w:rsidR="00910331" w:rsidRPr="00D06181" w14:paraId="30627990" w14:textId="77777777" w:rsidTr="00C01013">
        <w:trPr>
          <w:trHeight w:val="262"/>
        </w:trPr>
        <w:tc>
          <w:tcPr>
            <w:tcW w:w="10213" w:type="dxa"/>
            <w:gridSpan w:val="10"/>
            <w:tcBorders>
              <w:top w:val="nil"/>
              <w:left w:val="nil"/>
              <w:bottom w:val="single" w:sz="4" w:space="0" w:color="auto"/>
              <w:right w:val="nil"/>
            </w:tcBorders>
            <w:shd w:val="clear" w:color="000000" w:fill="DBE5F1"/>
            <w:tcMar>
              <w:left w:w="29" w:type="dxa"/>
              <w:right w:w="0" w:type="dxa"/>
            </w:tcMar>
            <w:vAlign w:val="bottom"/>
            <w:hideMark/>
          </w:tcPr>
          <w:p w14:paraId="21861864" w14:textId="77777777" w:rsidR="00910331" w:rsidRPr="00C84FA8" w:rsidRDefault="00910331" w:rsidP="00910331">
            <w:pPr>
              <w:rPr>
                <w:rFonts w:ascii="Arial Narrow" w:eastAsia="Times New Roman" w:hAnsi="Arial Narrow" w:cs="Arial"/>
                <w:b/>
                <w:bCs/>
                <w:color w:val="000000"/>
                <w:sz w:val="20"/>
                <w:szCs w:val="20"/>
              </w:rPr>
            </w:pPr>
            <w:r w:rsidRPr="00C84FA8">
              <w:rPr>
                <w:rFonts w:ascii="Arial Narrow" w:eastAsia="Times New Roman" w:hAnsi="Arial Narrow" w:cs="Arial"/>
                <w:b/>
                <w:bCs/>
                <w:i/>
                <w:iCs/>
                <w:color w:val="000000"/>
                <w:sz w:val="20"/>
                <w:szCs w:val="20"/>
              </w:rPr>
              <w:t xml:space="preserve">Dentistry </w:t>
            </w:r>
            <w:r>
              <w:rPr>
                <w:rFonts w:ascii="Arial Narrow" w:eastAsia="Times New Roman" w:hAnsi="Arial Narrow" w:cs="Arial"/>
                <w:b/>
                <w:bCs/>
                <w:i/>
                <w:iCs/>
                <w:color w:val="000000"/>
                <w:sz w:val="20"/>
                <w:szCs w:val="20"/>
              </w:rPr>
              <w:t>Headcounts</w:t>
            </w:r>
            <w:r w:rsidRPr="00C84FA8">
              <w:rPr>
                <w:rFonts w:ascii="Arial Narrow" w:eastAsia="Times New Roman" w:hAnsi="Arial Narrow" w:cs="Arial"/>
                <w:b/>
                <w:bCs/>
                <w:color w:val="000000"/>
                <w:sz w:val="20"/>
                <w:szCs w:val="20"/>
              </w:rPr>
              <w:t>  </w:t>
            </w:r>
          </w:p>
        </w:tc>
      </w:tr>
      <w:tr w:rsidR="00E325ED" w:rsidRPr="00D06181" w14:paraId="5F49A630" w14:textId="77777777" w:rsidTr="00BD64BD">
        <w:trPr>
          <w:trHeight w:val="262"/>
        </w:trPr>
        <w:tc>
          <w:tcPr>
            <w:tcW w:w="1288" w:type="dxa"/>
            <w:tcBorders>
              <w:top w:val="nil"/>
              <w:left w:val="nil"/>
              <w:bottom w:val="single" w:sz="4" w:space="0" w:color="A5A5A5"/>
              <w:right w:val="nil"/>
            </w:tcBorders>
            <w:shd w:val="clear" w:color="000000" w:fill="FFFFFF"/>
            <w:noWrap/>
            <w:tcMar>
              <w:left w:w="29" w:type="dxa"/>
              <w:right w:w="0" w:type="dxa"/>
            </w:tcMar>
            <w:vAlign w:val="bottom"/>
            <w:hideMark/>
          </w:tcPr>
          <w:p w14:paraId="4CDE5CDB" w14:textId="77777777" w:rsidR="00E325ED" w:rsidRPr="00C84FA8" w:rsidRDefault="00E325ED" w:rsidP="00641D3B">
            <w:pPr>
              <w:rPr>
                <w:rFonts w:ascii="Arial Narrow" w:eastAsia="Times New Roman" w:hAnsi="Arial Narrow" w:cs="Arial"/>
                <w:color w:val="000000"/>
                <w:sz w:val="20"/>
                <w:szCs w:val="20"/>
              </w:rPr>
            </w:pPr>
            <w:r w:rsidRPr="00C84FA8">
              <w:rPr>
                <w:rFonts w:ascii="Arial Narrow" w:eastAsia="Times New Roman" w:hAnsi="Arial Narrow" w:cs="Arial"/>
                <w:color w:val="000000"/>
                <w:sz w:val="20"/>
                <w:szCs w:val="20"/>
              </w:rPr>
              <w:t>RESIDENT</w:t>
            </w:r>
          </w:p>
        </w:tc>
        <w:tc>
          <w:tcPr>
            <w:tcW w:w="991" w:type="dxa"/>
            <w:tcBorders>
              <w:top w:val="nil"/>
              <w:left w:val="nil"/>
              <w:bottom w:val="single" w:sz="4" w:space="0" w:color="A5A5A5"/>
              <w:right w:val="nil"/>
            </w:tcBorders>
            <w:shd w:val="clear" w:color="000000" w:fill="FFFFFF"/>
            <w:noWrap/>
            <w:vAlign w:val="center"/>
            <w:hideMark/>
          </w:tcPr>
          <w:p w14:paraId="099D2BB5" w14:textId="77777777" w:rsidR="00E325ED" w:rsidRPr="00C84FA8" w:rsidRDefault="003871D7"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6DA272AD" w14:textId="77777777" w:rsidR="00E325ED" w:rsidRPr="00C84FA8" w:rsidRDefault="003871D7"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0C165255" w14:textId="77777777" w:rsidR="00E325ED" w:rsidRPr="00C84FA8" w:rsidRDefault="003871D7"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single" w:sz="4" w:space="0" w:color="A5A5A5"/>
              <w:right w:val="nil"/>
            </w:tcBorders>
            <w:shd w:val="clear" w:color="000000" w:fill="FFFFFF"/>
            <w:noWrap/>
            <w:vAlign w:val="center"/>
            <w:hideMark/>
          </w:tcPr>
          <w:p w14:paraId="4F61478B" w14:textId="77777777" w:rsidR="00E325ED" w:rsidRPr="00C84FA8" w:rsidRDefault="000F7F0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62026FF8" w14:textId="77777777" w:rsidR="00E325ED" w:rsidRPr="00C84FA8" w:rsidRDefault="000F7F0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128E5A15" w14:textId="77777777" w:rsidR="00E325ED" w:rsidRPr="00C84FA8" w:rsidRDefault="000F7F0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single" w:sz="4" w:space="0" w:color="A5A5A5"/>
              <w:right w:val="nil"/>
            </w:tcBorders>
            <w:shd w:val="clear" w:color="000000" w:fill="FFFFFF"/>
            <w:vAlign w:val="center"/>
          </w:tcPr>
          <w:p w14:paraId="7A229B10" w14:textId="77777777" w:rsidR="00E325ED" w:rsidRPr="00C84FA8" w:rsidRDefault="00B4552A" w:rsidP="006667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1CA3A0F0" w14:textId="77777777" w:rsidR="00E325ED" w:rsidRPr="00C84FA8" w:rsidRDefault="00B4552A"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D8D8D8"/>
            <w:noWrap/>
            <w:vAlign w:val="center"/>
            <w:hideMark/>
          </w:tcPr>
          <w:p w14:paraId="4C61CEDC" w14:textId="77777777" w:rsidR="00E325ED" w:rsidRPr="00C84FA8" w:rsidRDefault="00EA1FB6"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r>
      <w:tr w:rsidR="00E325ED" w:rsidRPr="00D06181" w14:paraId="2695DC8A" w14:textId="77777777" w:rsidTr="00BD64BD">
        <w:trPr>
          <w:trHeight w:val="262"/>
        </w:trPr>
        <w:tc>
          <w:tcPr>
            <w:tcW w:w="1288" w:type="dxa"/>
            <w:tcBorders>
              <w:top w:val="nil"/>
              <w:left w:val="nil"/>
              <w:bottom w:val="nil"/>
              <w:right w:val="nil"/>
            </w:tcBorders>
            <w:shd w:val="clear" w:color="000000" w:fill="FFFFFF"/>
            <w:noWrap/>
            <w:tcMar>
              <w:left w:w="29" w:type="dxa"/>
              <w:right w:w="0" w:type="dxa"/>
            </w:tcMar>
            <w:vAlign w:val="bottom"/>
            <w:hideMark/>
          </w:tcPr>
          <w:p w14:paraId="2779583B" w14:textId="77777777" w:rsidR="00E325ED" w:rsidRPr="00C84FA8" w:rsidRDefault="00E325ED" w:rsidP="00641D3B">
            <w:pPr>
              <w:rPr>
                <w:rFonts w:ascii="Arial Narrow" w:eastAsia="Times New Roman" w:hAnsi="Arial Narrow" w:cs="Arial"/>
                <w:color w:val="000000"/>
                <w:sz w:val="20"/>
                <w:szCs w:val="20"/>
              </w:rPr>
            </w:pPr>
            <w:r w:rsidRPr="00C84FA8">
              <w:rPr>
                <w:rFonts w:ascii="Arial Narrow" w:eastAsia="Times New Roman" w:hAnsi="Arial Narrow" w:cs="Arial"/>
                <w:color w:val="000000"/>
                <w:sz w:val="20"/>
                <w:szCs w:val="20"/>
              </w:rPr>
              <w:t>NON-RESIDENT</w:t>
            </w:r>
          </w:p>
        </w:tc>
        <w:tc>
          <w:tcPr>
            <w:tcW w:w="991" w:type="dxa"/>
            <w:tcBorders>
              <w:top w:val="nil"/>
              <w:left w:val="nil"/>
              <w:bottom w:val="nil"/>
              <w:right w:val="nil"/>
            </w:tcBorders>
            <w:shd w:val="clear" w:color="000000" w:fill="FFFFFF"/>
            <w:noWrap/>
            <w:vAlign w:val="center"/>
            <w:hideMark/>
          </w:tcPr>
          <w:p w14:paraId="753A8C46" w14:textId="77777777" w:rsidR="00E325ED" w:rsidRPr="00C84FA8" w:rsidRDefault="003871D7"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62244626" w14:textId="77777777" w:rsidR="00E325ED" w:rsidRPr="00C84FA8" w:rsidRDefault="003871D7"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24A40F3A" w14:textId="77777777" w:rsidR="00E325ED" w:rsidRPr="00C84FA8" w:rsidRDefault="003871D7"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nil"/>
              <w:right w:val="nil"/>
            </w:tcBorders>
            <w:shd w:val="clear" w:color="000000" w:fill="FFFFFF"/>
            <w:noWrap/>
            <w:vAlign w:val="center"/>
            <w:hideMark/>
          </w:tcPr>
          <w:p w14:paraId="44E8DB5E" w14:textId="77777777" w:rsidR="00E325ED" w:rsidRPr="00C84FA8" w:rsidRDefault="000F7F0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343480F0" w14:textId="77777777" w:rsidR="00E325ED" w:rsidRPr="00C84FA8" w:rsidRDefault="000F7F0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5D433E38" w14:textId="77777777" w:rsidR="00E325ED" w:rsidRPr="00C84FA8" w:rsidRDefault="000F7F0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nil"/>
              <w:right w:val="nil"/>
            </w:tcBorders>
            <w:shd w:val="clear" w:color="000000" w:fill="FFFFFF"/>
            <w:vAlign w:val="center"/>
          </w:tcPr>
          <w:p w14:paraId="77B6CBAC" w14:textId="77777777" w:rsidR="00E325ED" w:rsidRPr="00C84FA8" w:rsidRDefault="00B4552A" w:rsidP="006667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3AB083D0" w14:textId="77777777" w:rsidR="00E325ED" w:rsidRPr="00C84FA8" w:rsidRDefault="00B4552A"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D8D8D8"/>
            <w:noWrap/>
            <w:vAlign w:val="center"/>
            <w:hideMark/>
          </w:tcPr>
          <w:p w14:paraId="20BDA5FF" w14:textId="77777777" w:rsidR="00E325ED" w:rsidRPr="00C84FA8" w:rsidRDefault="00EA1FB6"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r>
      <w:tr w:rsidR="00E325ED" w:rsidRPr="00D06181" w14:paraId="6C604B7E" w14:textId="77777777" w:rsidTr="00BD64BD">
        <w:trPr>
          <w:trHeight w:val="262"/>
        </w:trPr>
        <w:tc>
          <w:tcPr>
            <w:tcW w:w="1288" w:type="dxa"/>
            <w:tcBorders>
              <w:top w:val="single" w:sz="4" w:space="0" w:color="A5A5A5"/>
              <w:left w:val="nil"/>
              <w:bottom w:val="nil"/>
              <w:right w:val="nil"/>
            </w:tcBorders>
            <w:shd w:val="clear" w:color="000000" w:fill="FFFFFF"/>
            <w:noWrap/>
            <w:tcMar>
              <w:left w:w="29" w:type="dxa"/>
              <w:right w:w="0" w:type="dxa"/>
            </w:tcMar>
            <w:vAlign w:val="bottom"/>
            <w:hideMark/>
          </w:tcPr>
          <w:p w14:paraId="5E3A56C0" w14:textId="77777777" w:rsidR="00E325ED" w:rsidRPr="00C84FA8" w:rsidRDefault="00E325ED" w:rsidP="00641D3B">
            <w:pPr>
              <w:rPr>
                <w:rFonts w:ascii="Arial Narrow" w:eastAsia="Times New Roman" w:hAnsi="Arial Narrow" w:cs="Arial"/>
                <w:b/>
                <w:color w:val="000000"/>
                <w:sz w:val="20"/>
                <w:szCs w:val="20"/>
              </w:rPr>
            </w:pPr>
            <w:r w:rsidRPr="00C84FA8">
              <w:rPr>
                <w:rFonts w:ascii="Arial Narrow" w:eastAsia="Times New Roman" w:hAnsi="Arial Narrow" w:cs="Arial"/>
                <w:b/>
                <w:color w:val="000000"/>
                <w:sz w:val="20"/>
                <w:szCs w:val="20"/>
              </w:rPr>
              <w:t>TOTAL</w:t>
            </w:r>
          </w:p>
        </w:tc>
        <w:tc>
          <w:tcPr>
            <w:tcW w:w="991" w:type="dxa"/>
            <w:tcBorders>
              <w:top w:val="single" w:sz="4" w:space="0" w:color="A5A5A5"/>
              <w:left w:val="nil"/>
              <w:bottom w:val="nil"/>
              <w:right w:val="nil"/>
            </w:tcBorders>
            <w:shd w:val="clear" w:color="000000" w:fill="FFFFFF"/>
            <w:noWrap/>
            <w:vAlign w:val="center"/>
            <w:hideMark/>
          </w:tcPr>
          <w:p w14:paraId="7F1EDB90" w14:textId="77777777" w:rsidR="00E325ED" w:rsidRPr="00C84FA8" w:rsidRDefault="003871D7"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5DDA1F05" w14:textId="77777777" w:rsidR="00E325ED" w:rsidRPr="00C84FA8" w:rsidRDefault="003871D7"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13E4D876" w14:textId="77777777" w:rsidR="00E325ED" w:rsidRPr="00C84FA8" w:rsidRDefault="003871D7"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1" w:type="dxa"/>
            <w:tcBorders>
              <w:top w:val="single" w:sz="4" w:space="0" w:color="A5A5A5"/>
              <w:left w:val="nil"/>
              <w:bottom w:val="nil"/>
              <w:right w:val="nil"/>
            </w:tcBorders>
            <w:shd w:val="clear" w:color="000000" w:fill="FFFFFF"/>
            <w:noWrap/>
            <w:vAlign w:val="center"/>
            <w:hideMark/>
          </w:tcPr>
          <w:p w14:paraId="4D50F1F2" w14:textId="77777777" w:rsidR="00E325ED" w:rsidRPr="00C84FA8" w:rsidRDefault="000F7F01"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355EAAE7" w14:textId="77777777" w:rsidR="00E325ED" w:rsidRPr="00C84FA8" w:rsidRDefault="000F7F01"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0BCF3F88" w14:textId="77777777" w:rsidR="00E325ED" w:rsidRPr="00C84FA8" w:rsidRDefault="00B4552A"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1" w:type="dxa"/>
            <w:tcBorders>
              <w:top w:val="single" w:sz="4" w:space="0" w:color="A5A5A5"/>
              <w:left w:val="nil"/>
              <w:bottom w:val="nil"/>
              <w:right w:val="nil"/>
            </w:tcBorders>
            <w:shd w:val="clear" w:color="000000" w:fill="FFFFFF"/>
            <w:vAlign w:val="center"/>
          </w:tcPr>
          <w:p w14:paraId="28C4EF31" w14:textId="77777777" w:rsidR="00E325ED" w:rsidRPr="00C84FA8" w:rsidRDefault="00B4552A" w:rsidP="0066679F">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FFFFFF"/>
            <w:noWrap/>
            <w:vAlign w:val="center"/>
            <w:hideMark/>
          </w:tcPr>
          <w:p w14:paraId="2618F9C7" w14:textId="77777777" w:rsidR="00E325ED" w:rsidRPr="00C84FA8" w:rsidRDefault="00B4552A" w:rsidP="00641D3B">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nil"/>
              <w:right w:val="nil"/>
            </w:tcBorders>
            <w:shd w:val="clear" w:color="000000" w:fill="D8D8D8"/>
            <w:noWrap/>
            <w:vAlign w:val="center"/>
            <w:hideMark/>
          </w:tcPr>
          <w:p w14:paraId="27330C01" w14:textId="77777777" w:rsidR="00E325ED" w:rsidRPr="00C84FA8" w:rsidRDefault="00EA1FB6" w:rsidP="00641D3B">
            <w:pPr>
              <w:jc w:val="center"/>
              <w:rPr>
                <w:rFonts w:ascii="Arial Narrow" w:eastAsia="Times New Roman" w:hAnsi="Arial Narrow" w:cs="Arial"/>
                <w:b/>
                <w:color w:val="000000"/>
                <w:sz w:val="20"/>
                <w:szCs w:val="20"/>
              </w:rPr>
            </w:pPr>
            <w:r>
              <w:rPr>
                <w:rFonts w:ascii="Arial Narrow" w:eastAsia="Times New Roman" w:hAnsi="Arial Narrow" w:cs="Arial"/>
                <w:color w:val="000000"/>
                <w:sz w:val="20"/>
                <w:szCs w:val="20"/>
              </w:rPr>
              <w:t>n/a</w:t>
            </w:r>
          </w:p>
        </w:tc>
      </w:tr>
      <w:tr w:rsidR="00910331" w:rsidRPr="00D06181" w14:paraId="51051829" w14:textId="77777777" w:rsidTr="00C01013">
        <w:trPr>
          <w:trHeight w:val="262"/>
        </w:trPr>
        <w:tc>
          <w:tcPr>
            <w:tcW w:w="10213" w:type="dxa"/>
            <w:gridSpan w:val="10"/>
            <w:tcBorders>
              <w:top w:val="nil"/>
              <w:left w:val="nil"/>
              <w:bottom w:val="single" w:sz="4" w:space="0" w:color="auto"/>
              <w:right w:val="nil"/>
            </w:tcBorders>
            <w:shd w:val="clear" w:color="000000" w:fill="DBE5F1"/>
            <w:tcMar>
              <w:left w:w="29" w:type="dxa"/>
              <w:right w:w="0" w:type="dxa"/>
            </w:tcMar>
            <w:vAlign w:val="center"/>
          </w:tcPr>
          <w:p w14:paraId="453D0567" w14:textId="77777777" w:rsidR="00910331" w:rsidRPr="00C84FA8" w:rsidRDefault="00910331" w:rsidP="00E325ED">
            <w:pPr>
              <w:rPr>
                <w:rFonts w:ascii="Arial Narrow" w:eastAsia="Times New Roman" w:hAnsi="Arial Narrow" w:cs="Arial"/>
                <w:b/>
                <w:bCs/>
                <w:i/>
                <w:iCs/>
                <w:color w:val="000000"/>
                <w:sz w:val="20"/>
                <w:szCs w:val="20"/>
              </w:rPr>
            </w:pPr>
            <w:r>
              <w:rPr>
                <w:rFonts w:ascii="Arial Narrow" w:eastAsia="Times New Roman" w:hAnsi="Arial Narrow" w:cs="Arial"/>
                <w:b/>
                <w:bCs/>
                <w:i/>
                <w:iCs/>
                <w:color w:val="000000"/>
                <w:sz w:val="20"/>
                <w:szCs w:val="20"/>
              </w:rPr>
              <w:t>Veter</w:t>
            </w:r>
            <w:r w:rsidRPr="00C84FA8">
              <w:rPr>
                <w:rFonts w:ascii="Arial Narrow" w:eastAsia="Times New Roman" w:hAnsi="Arial Narrow" w:cs="Arial"/>
                <w:b/>
                <w:bCs/>
                <w:i/>
                <w:iCs/>
                <w:color w:val="000000"/>
                <w:sz w:val="20"/>
                <w:szCs w:val="20"/>
              </w:rPr>
              <w:t>inary</w:t>
            </w:r>
            <w:r>
              <w:rPr>
                <w:rFonts w:ascii="Arial Narrow" w:eastAsia="Times New Roman" w:hAnsi="Arial Narrow" w:cs="Arial"/>
                <w:b/>
                <w:bCs/>
                <w:i/>
                <w:iCs/>
                <w:color w:val="000000"/>
                <w:sz w:val="20"/>
                <w:szCs w:val="20"/>
              </w:rPr>
              <w:t xml:space="preserve"> Headcounts</w:t>
            </w:r>
            <w:r w:rsidRPr="00C84FA8">
              <w:rPr>
                <w:rFonts w:ascii="Arial Narrow" w:eastAsia="Times New Roman" w:hAnsi="Arial Narrow" w:cs="Arial"/>
                <w:b/>
                <w:bCs/>
                <w:color w:val="000000"/>
                <w:sz w:val="20"/>
                <w:szCs w:val="20"/>
              </w:rPr>
              <w:t> </w:t>
            </w:r>
          </w:p>
        </w:tc>
      </w:tr>
      <w:tr w:rsidR="00E325ED" w:rsidRPr="00D06181" w14:paraId="4966FE43" w14:textId="77777777" w:rsidTr="00BD64BD">
        <w:trPr>
          <w:trHeight w:val="262"/>
        </w:trPr>
        <w:tc>
          <w:tcPr>
            <w:tcW w:w="1288" w:type="dxa"/>
            <w:tcBorders>
              <w:top w:val="nil"/>
              <w:left w:val="nil"/>
              <w:bottom w:val="single" w:sz="4" w:space="0" w:color="A5A5A5"/>
              <w:right w:val="nil"/>
            </w:tcBorders>
            <w:shd w:val="clear" w:color="000000" w:fill="FFFFFF"/>
            <w:noWrap/>
            <w:tcMar>
              <w:left w:w="29" w:type="dxa"/>
              <w:right w:w="0" w:type="dxa"/>
            </w:tcMar>
            <w:vAlign w:val="bottom"/>
            <w:hideMark/>
          </w:tcPr>
          <w:p w14:paraId="4B7CAB45" w14:textId="77777777" w:rsidR="00E325ED" w:rsidRPr="00C84FA8" w:rsidRDefault="00E325ED" w:rsidP="00641D3B">
            <w:pPr>
              <w:rPr>
                <w:rFonts w:ascii="Arial Narrow" w:eastAsia="Times New Roman" w:hAnsi="Arial Narrow" w:cs="Arial"/>
                <w:color w:val="000000"/>
                <w:sz w:val="20"/>
                <w:szCs w:val="20"/>
              </w:rPr>
            </w:pPr>
            <w:r w:rsidRPr="00C84FA8">
              <w:rPr>
                <w:rFonts w:ascii="Arial Narrow" w:eastAsia="Times New Roman" w:hAnsi="Arial Narrow" w:cs="Arial"/>
                <w:color w:val="000000"/>
                <w:sz w:val="20"/>
                <w:szCs w:val="20"/>
              </w:rPr>
              <w:t>RESIDENT</w:t>
            </w:r>
          </w:p>
        </w:tc>
        <w:tc>
          <w:tcPr>
            <w:tcW w:w="991" w:type="dxa"/>
            <w:tcBorders>
              <w:top w:val="nil"/>
              <w:left w:val="nil"/>
              <w:bottom w:val="single" w:sz="4" w:space="0" w:color="A5A5A5"/>
              <w:right w:val="nil"/>
            </w:tcBorders>
            <w:shd w:val="clear" w:color="000000" w:fill="FFFFFF"/>
            <w:noWrap/>
            <w:vAlign w:val="center"/>
            <w:hideMark/>
          </w:tcPr>
          <w:p w14:paraId="08C34FC2" w14:textId="77777777" w:rsidR="00E325ED" w:rsidRPr="00C84FA8" w:rsidRDefault="00913BD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47D78936" w14:textId="77777777" w:rsidR="00E325ED" w:rsidRPr="00C84FA8" w:rsidRDefault="00707BAE"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32B7BE40" w14:textId="77777777" w:rsidR="00E325ED" w:rsidRPr="00C84FA8" w:rsidRDefault="0054643B"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single" w:sz="4" w:space="0" w:color="A5A5A5"/>
              <w:right w:val="nil"/>
            </w:tcBorders>
            <w:shd w:val="clear" w:color="000000" w:fill="FFFFFF"/>
            <w:noWrap/>
            <w:vAlign w:val="center"/>
            <w:hideMark/>
          </w:tcPr>
          <w:p w14:paraId="4E0A6ABA" w14:textId="77777777" w:rsidR="00E325ED" w:rsidRPr="00C84FA8" w:rsidRDefault="0054643B"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00AD345F" w14:textId="77777777" w:rsidR="00E325ED" w:rsidRPr="00C84FA8" w:rsidRDefault="0054643B"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0FBEC8FA" w14:textId="77777777" w:rsidR="00E325ED" w:rsidRPr="00C84FA8" w:rsidRDefault="00602D3E"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single" w:sz="4" w:space="0" w:color="A5A5A5"/>
              <w:right w:val="nil"/>
            </w:tcBorders>
            <w:shd w:val="clear" w:color="000000" w:fill="FFFFFF"/>
            <w:vAlign w:val="center"/>
          </w:tcPr>
          <w:p w14:paraId="2530D599" w14:textId="77777777" w:rsidR="00E325ED" w:rsidRPr="00C84FA8" w:rsidRDefault="00602D3E" w:rsidP="006667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FFFFFF"/>
            <w:noWrap/>
            <w:vAlign w:val="center"/>
            <w:hideMark/>
          </w:tcPr>
          <w:p w14:paraId="5D7F0517" w14:textId="77777777" w:rsidR="00E325ED" w:rsidRPr="00C84FA8" w:rsidRDefault="00602D3E"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single" w:sz="4" w:space="0" w:color="A5A5A5"/>
              <w:right w:val="nil"/>
            </w:tcBorders>
            <w:shd w:val="clear" w:color="000000" w:fill="D8D8D8"/>
            <w:noWrap/>
            <w:vAlign w:val="center"/>
            <w:hideMark/>
          </w:tcPr>
          <w:p w14:paraId="6CF335E2" w14:textId="77777777" w:rsidR="00E325ED" w:rsidRPr="00C84FA8" w:rsidRDefault="00EA1FB6"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r>
      <w:tr w:rsidR="00E325ED" w:rsidRPr="00D06181" w14:paraId="6782233D" w14:textId="77777777" w:rsidTr="00BD64BD">
        <w:trPr>
          <w:trHeight w:val="262"/>
        </w:trPr>
        <w:tc>
          <w:tcPr>
            <w:tcW w:w="1288" w:type="dxa"/>
            <w:tcBorders>
              <w:top w:val="nil"/>
              <w:left w:val="nil"/>
              <w:bottom w:val="nil"/>
              <w:right w:val="nil"/>
            </w:tcBorders>
            <w:shd w:val="clear" w:color="000000" w:fill="FFFFFF"/>
            <w:noWrap/>
            <w:tcMar>
              <w:left w:w="29" w:type="dxa"/>
              <w:right w:w="0" w:type="dxa"/>
            </w:tcMar>
            <w:vAlign w:val="bottom"/>
            <w:hideMark/>
          </w:tcPr>
          <w:p w14:paraId="0F351E32" w14:textId="77777777" w:rsidR="00E325ED" w:rsidRPr="00C84FA8" w:rsidRDefault="00E325ED" w:rsidP="00641D3B">
            <w:pPr>
              <w:rPr>
                <w:rFonts w:ascii="Arial Narrow" w:eastAsia="Times New Roman" w:hAnsi="Arial Narrow" w:cs="Arial"/>
                <w:color w:val="000000"/>
                <w:sz w:val="20"/>
                <w:szCs w:val="20"/>
              </w:rPr>
            </w:pPr>
            <w:r w:rsidRPr="00C84FA8">
              <w:rPr>
                <w:rFonts w:ascii="Arial Narrow" w:eastAsia="Times New Roman" w:hAnsi="Arial Narrow" w:cs="Arial"/>
                <w:color w:val="000000"/>
                <w:sz w:val="20"/>
                <w:szCs w:val="20"/>
              </w:rPr>
              <w:t>NON-RESIDENT</w:t>
            </w:r>
          </w:p>
        </w:tc>
        <w:tc>
          <w:tcPr>
            <w:tcW w:w="991" w:type="dxa"/>
            <w:tcBorders>
              <w:top w:val="nil"/>
              <w:left w:val="nil"/>
              <w:bottom w:val="nil"/>
              <w:right w:val="nil"/>
            </w:tcBorders>
            <w:shd w:val="clear" w:color="000000" w:fill="FFFFFF"/>
            <w:noWrap/>
            <w:vAlign w:val="center"/>
            <w:hideMark/>
          </w:tcPr>
          <w:p w14:paraId="03D40D14" w14:textId="77777777" w:rsidR="00E325ED" w:rsidRPr="00C84FA8" w:rsidRDefault="00913BD1"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7906727B" w14:textId="77777777" w:rsidR="00E325ED" w:rsidRPr="00C84FA8" w:rsidRDefault="00707BAE"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0762DE0F" w14:textId="77777777" w:rsidR="00E325ED" w:rsidRPr="00C84FA8" w:rsidRDefault="0054643B"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nil"/>
              <w:right w:val="nil"/>
            </w:tcBorders>
            <w:shd w:val="clear" w:color="000000" w:fill="FFFFFF"/>
            <w:noWrap/>
            <w:vAlign w:val="center"/>
            <w:hideMark/>
          </w:tcPr>
          <w:p w14:paraId="76EDA536" w14:textId="77777777" w:rsidR="00E325ED" w:rsidRPr="00C84FA8" w:rsidRDefault="0054643B"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15E7F890" w14:textId="77777777" w:rsidR="00E325ED" w:rsidRPr="00C84FA8" w:rsidRDefault="0054643B"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7F376E2C" w14:textId="77777777" w:rsidR="00E325ED" w:rsidRPr="00C84FA8" w:rsidRDefault="00602D3E"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1" w:type="dxa"/>
            <w:tcBorders>
              <w:top w:val="nil"/>
              <w:left w:val="nil"/>
              <w:bottom w:val="nil"/>
              <w:right w:val="nil"/>
            </w:tcBorders>
            <w:shd w:val="clear" w:color="000000" w:fill="FFFFFF"/>
            <w:vAlign w:val="center"/>
          </w:tcPr>
          <w:p w14:paraId="0C8A813A" w14:textId="77777777" w:rsidR="00E325ED" w:rsidRPr="00C84FA8" w:rsidRDefault="00602D3E" w:rsidP="0066679F">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FFFFFF"/>
            <w:noWrap/>
            <w:vAlign w:val="center"/>
            <w:hideMark/>
          </w:tcPr>
          <w:p w14:paraId="388C4FA2" w14:textId="77777777" w:rsidR="00E325ED" w:rsidRPr="00C84FA8" w:rsidRDefault="00602D3E"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c>
          <w:tcPr>
            <w:tcW w:w="992" w:type="dxa"/>
            <w:tcBorders>
              <w:top w:val="nil"/>
              <w:left w:val="nil"/>
              <w:bottom w:val="nil"/>
              <w:right w:val="nil"/>
            </w:tcBorders>
            <w:shd w:val="clear" w:color="000000" w:fill="D8D8D8"/>
            <w:noWrap/>
            <w:vAlign w:val="center"/>
            <w:hideMark/>
          </w:tcPr>
          <w:p w14:paraId="79D7D137" w14:textId="77777777" w:rsidR="00E325ED" w:rsidRPr="00C84FA8" w:rsidRDefault="00EA1FB6" w:rsidP="00641D3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n/a</w:t>
            </w:r>
          </w:p>
        </w:tc>
      </w:tr>
      <w:tr w:rsidR="00910331" w:rsidRPr="00D06181" w14:paraId="6FEFCB84" w14:textId="77777777" w:rsidTr="00910331">
        <w:trPr>
          <w:trHeight w:val="262"/>
        </w:trPr>
        <w:tc>
          <w:tcPr>
            <w:tcW w:w="1288" w:type="dxa"/>
            <w:tcBorders>
              <w:top w:val="single" w:sz="4" w:space="0" w:color="A5A5A5"/>
              <w:left w:val="nil"/>
              <w:bottom w:val="single" w:sz="4" w:space="0" w:color="A5A5A5"/>
              <w:right w:val="nil"/>
            </w:tcBorders>
            <w:shd w:val="clear" w:color="000000" w:fill="FFFFFF"/>
            <w:noWrap/>
            <w:tcMar>
              <w:left w:w="29" w:type="dxa"/>
              <w:right w:w="0" w:type="dxa"/>
            </w:tcMar>
            <w:vAlign w:val="bottom"/>
            <w:hideMark/>
          </w:tcPr>
          <w:p w14:paraId="068EC989" w14:textId="77777777" w:rsidR="00910331" w:rsidRPr="00C84FA8" w:rsidRDefault="00910331" w:rsidP="00C01013">
            <w:pPr>
              <w:rPr>
                <w:rFonts w:ascii="Arial Narrow" w:eastAsia="Times New Roman" w:hAnsi="Arial Narrow" w:cs="Arial"/>
                <w:b/>
                <w:color w:val="000000"/>
                <w:sz w:val="20"/>
                <w:szCs w:val="20"/>
              </w:rPr>
            </w:pPr>
            <w:r w:rsidRPr="00C84FA8">
              <w:rPr>
                <w:rFonts w:ascii="Arial Narrow" w:eastAsia="Times New Roman" w:hAnsi="Arial Narrow" w:cs="Arial"/>
                <w:b/>
                <w:color w:val="000000"/>
                <w:sz w:val="20"/>
                <w:szCs w:val="20"/>
              </w:rPr>
              <w:t>TOTAL</w:t>
            </w:r>
          </w:p>
        </w:tc>
        <w:tc>
          <w:tcPr>
            <w:tcW w:w="991" w:type="dxa"/>
            <w:tcBorders>
              <w:top w:val="single" w:sz="4" w:space="0" w:color="A5A5A5"/>
              <w:left w:val="nil"/>
              <w:bottom w:val="single" w:sz="4" w:space="0" w:color="A5A5A5"/>
              <w:right w:val="nil"/>
            </w:tcBorders>
            <w:shd w:val="clear" w:color="000000" w:fill="FFFFFF"/>
            <w:noWrap/>
            <w:vAlign w:val="center"/>
            <w:hideMark/>
          </w:tcPr>
          <w:p w14:paraId="2ED62F3D" w14:textId="77777777" w:rsidR="00910331" w:rsidRPr="00C84FA8" w:rsidRDefault="00913BD1"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69DEFFEA" w14:textId="77777777" w:rsidR="00910331" w:rsidRPr="00C84FA8" w:rsidRDefault="00707BAE"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2B0C9C29" w14:textId="77777777" w:rsidR="00910331" w:rsidRPr="00C84FA8" w:rsidRDefault="0054643B"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1" w:type="dxa"/>
            <w:tcBorders>
              <w:top w:val="single" w:sz="4" w:space="0" w:color="A5A5A5"/>
              <w:left w:val="nil"/>
              <w:bottom w:val="single" w:sz="4" w:space="0" w:color="A5A5A5"/>
              <w:right w:val="nil"/>
            </w:tcBorders>
            <w:shd w:val="clear" w:color="000000" w:fill="FFFFFF"/>
            <w:noWrap/>
            <w:vAlign w:val="center"/>
            <w:hideMark/>
          </w:tcPr>
          <w:p w14:paraId="1DCF96CE" w14:textId="77777777" w:rsidR="00910331" w:rsidRPr="00C84FA8" w:rsidRDefault="0054643B"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3FD9225F" w14:textId="77777777" w:rsidR="00910331" w:rsidRPr="00C84FA8" w:rsidRDefault="0054643B"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08085F92" w14:textId="77777777" w:rsidR="00910331" w:rsidRPr="00C84FA8" w:rsidRDefault="00602D3E"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1" w:type="dxa"/>
            <w:tcBorders>
              <w:top w:val="single" w:sz="4" w:space="0" w:color="A5A5A5"/>
              <w:left w:val="nil"/>
              <w:bottom w:val="single" w:sz="4" w:space="0" w:color="A5A5A5"/>
              <w:right w:val="nil"/>
            </w:tcBorders>
            <w:shd w:val="clear" w:color="000000" w:fill="FFFFFF"/>
            <w:vAlign w:val="center"/>
          </w:tcPr>
          <w:p w14:paraId="44471B56" w14:textId="77777777" w:rsidR="00910331" w:rsidRPr="00C84FA8" w:rsidRDefault="00602D3E"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single" w:sz="4" w:space="0" w:color="A5A5A5"/>
              <w:right w:val="nil"/>
            </w:tcBorders>
            <w:shd w:val="clear" w:color="000000" w:fill="FFFFFF"/>
            <w:noWrap/>
            <w:vAlign w:val="center"/>
            <w:hideMark/>
          </w:tcPr>
          <w:p w14:paraId="76F08E07" w14:textId="77777777" w:rsidR="00910331" w:rsidRPr="00C84FA8" w:rsidRDefault="00602D3E" w:rsidP="00C01013">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n/a</w:t>
            </w:r>
          </w:p>
        </w:tc>
        <w:tc>
          <w:tcPr>
            <w:tcW w:w="992" w:type="dxa"/>
            <w:tcBorders>
              <w:top w:val="single" w:sz="4" w:space="0" w:color="A5A5A5"/>
              <w:left w:val="nil"/>
              <w:bottom w:val="single" w:sz="4" w:space="0" w:color="A5A5A5"/>
              <w:right w:val="nil"/>
            </w:tcBorders>
            <w:shd w:val="clear" w:color="000000" w:fill="D8D8D8"/>
            <w:noWrap/>
            <w:vAlign w:val="center"/>
            <w:hideMark/>
          </w:tcPr>
          <w:p w14:paraId="05858FF1" w14:textId="77777777" w:rsidR="00910331" w:rsidRPr="00C84FA8" w:rsidRDefault="00EA1FB6" w:rsidP="00C01013">
            <w:pPr>
              <w:jc w:val="center"/>
              <w:rPr>
                <w:rFonts w:ascii="Arial Narrow" w:eastAsia="Times New Roman" w:hAnsi="Arial Narrow" w:cs="Arial"/>
                <w:b/>
                <w:color w:val="000000"/>
                <w:sz w:val="20"/>
                <w:szCs w:val="20"/>
              </w:rPr>
            </w:pPr>
            <w:r>
              <w:rPr>
                <w:rFonts w:ascii="Arial Narrow" w:eastAsia="Times New Roman" w:hAnsi="Arial Narrow" w:cs="Arial"/>
                <w:color w:val="000000"/>
                <w:sz w:val="20"/>
                <w:szCs w:val="20"/>
              </w:rPr>
              <w:t>n/a</w:t>
            </w:r>
          </w:p>
        </w:tc>
      </w:tr>
    </w:tbl>
    <w:p w14:paraId="5D5F8548" w14:textId="77777777" w:rsidR="00723C3B" w:rsidRPr="002D3686" w:rsidRDefault="00BA1ED5" w:rsidP="004A6D7B">
      <w:pPr>
        <w:rPr>
          <w:rFonts w:ascii="Trebuchet MS" w:hAnsi="Trebuchet MS"/>
          <w:b/>
          <w:color w:val="AD8605"/>
          <w:sz w:val="28"/>
          <w:szCs w:val="28"/>
        </w:rPr>
      </w:pPr>
      <w:r>
        <w:rPr>
          <w:rFonts w:ascii="Trebuchet MS" w:hAnsi="Trebuchet MS"/>
          <w:b/>
          <w:color w:val="AD8605"/>
          <w:sz w:val="28"/>
          <w:szCs w:val="28"/>
        </w:rPr>
        <w:br w:type="page"/>
      </w:r>
      <w:r w:rsidR="00723C3B" w:rsidRPr="006F16D2">
        <w:rPr>
          <w:rFonts w:ascii="Trebuchet MS" w:hAnsi="Trebuchet MS"/>
          <w:b/>
          <w:color w:val="AD8605"/>
          <w:sz w:val="28"/>
          <w:szCs w:val="28"/>
        </w:rPr>
        <w:lastRenderedPageBreak/>
        <w:t>A</w:t>
      </w:r>
      <w:r w:rsidR="00723C3B" w:rsidRPr="002D3686">
        <w:rPr>
          <w:rFonts w:ascii="Trebuchet MS" w:hAnsi="Trebuchet MS"/>
          <w:b/>
          <w:color w:val="AD8605"/>
          <w:sz w:val="28"/>
          <w:szCs w:val="28"/>
        </w:rPr>
        <w:t>CADEMIC PROGRAM COORDINATION</w:t>
      </w:r>
    </w:p>
    <w:p w14:paraId="3488FE96" w14:textId="77777777" w:rsidR="00723C3B" w:rsidRPr="002D3686" w:rsidRDefault="00723C3B" w:rsidP="00723C3B">
      <w:pPr>
        <w:rPr>
          <w:szCs w:val="24"/>
        </w:rPr>
      </w:pPr>
    </w:p>
    <w:p w14:paraId="069B9BC2" w14:textId="77777777" w:rsidR="00723C3B" w:rsidRPr="002D3686" w:rsidRDefault="00723C3B" w:rsidP="00723C3B">
      <w:pPr>
        <w:rPr>
          <w:rFonts w:ascii="Arial Narrow" w:hAnsi="Arial Narrow" w:cs="Arial"/>
          <w:b/>
          <w:color w:val="17365D" w:themeColor="text2" w:themeShade="BF"/>
          <w:sz w:val="28"/>
          <w:szCs w:val="28"/>
        </w:rPr>
      </w:pPr>
      <w:r w:rsidRPr="002D3686">
        <w:rPr>
          <w:rFonts w:ascii="Arial Narrow" w:hAnsi="Arial Narrow" w:cs="Arial"/>
          <w:b/>
          <w:color w:val="17365D" w:themeColor="text2" w:themeShade="BF"/>
          <w:sz w:val="28"/>
          <w:szCs w:val="28"/>
        </w:rPr>
        <w:t xml:space="preserve">New Programs </w:t>
      </w:r>
      <w:r w:rsidR="003E0AAE" w:rsidRPr="002D3686">
        <w:rPr>
          <w:rFonts w:ascii="Arial Narrow" w:hAnsi="Arial Narrow" w:cs="Arial"/>
          <w:b/>
          <w:color w:val="17365D" w:themeColor="text2" w:themeShade="BF"/>
          <w:sz w:val="28"/>
          <w:szCs w:val="28"/>
        </w:rPr>
        <w:t>For</w:t>
      </w:r>
      <w:r w:rsidRPr="002D3686">
        <w:rPr>
          <w:rFonts w:ascii="Arial Narrow" w:hAnsi="Arial Narrow" w:cs="Arial"/>
          <w:b/>
          <w:color w:val="17365D" w:themeColor="text2" w:themeShade="BF"/>
          <w:sz w:val="28"/>
          <w:szCs w:val="28"/>
        </w:rPr>
        <w:t xml:space="preserve"> </w:t>
      </w:r>
      <w:r w:rsidR="003E0AAE" w:rsidRPr="002D3686">
        <w:rPr>
          <w:rFonts w:ascii="Arial Narrow" w:hAnsi="Arial Narrow" w:cs="Arial"/>
          <w:b/>
          <w:color w:val="17365D" w:themeColor="text2" w:themeShade="BF"/>
          <w:sz w:val="28"/>
          <w:szCs w:val="28"/>
        </w:rPr>
        <w:t>Consideration</w:t>
      </w:r>
      <w:r w:rsidR="00871D8B" w:rsidRPr="002D3686">
        <w:rPr>
          <w:rFonts w:ascii="Arial Narrow" w:hAnsi="Arial Narrow" w:cs="Arial"/>
          <w:b/>
          <w:color w:val="17365D" w:themeColor="text2" w:themeShade="BF"/>
          <w:sz w:val="28"/>
          <w:szCs w:val="28"/>
        </w:rPr>
        <w:t xml:space="preserve"> by University in </w:t>
      </w:r>
      <w:r w:rsidR="003E0AAE" w:rsidRPr="002D3686">
        <w:rPr>
          <w:rFonts w:ascii="Arial Narrow" w:hAnsi="Arial Narrow" w:cs="Arial"/>
          <w:b/>
          <w:color w:val="17365D" w:themeColor="text2" w:themeShade="BF"/>
          <w:sz w:val="28"/>
          <w:szCs w:val="28"/>
        </w:rPr>
        <w:t xml:space="preserve">AY </w:t>
      </w:r>
      <w:r w:rsidR="00871D8B" w:rsidRPr="002D3686">
        <w:rPr>
          <w:rFonts w:ascii="Arial Narrow" w:hAnsi="Arial Narrow" w:cs="Arial"/>
          <w:b/>
          <w:color w:val="17365D" w:themeColor="text2" w:themeShade="BF"/>
          <w:sz w:val="28"/>
          <w:szCs w:val="28"/>
        </w:rPr>
        <w:t>201</w:t>
      </w:r>
      <w:r w:rsidR="002E4099" w:rsidRPr="002D3686">
        <w:rPr>
          <w:rFonts w:ascii="Arial Narrow" w:hAnsi="Arial Narrow" w:cs="Arial"/>
          <w:b/>
          <w:color w:val="17365D" w:themeColor="text2" w:themeShade="BF"/>
          <w:sz w:val="28"/>
          <w:szCs w:val="28"/>
        </w:rPr>
        <w:t>5</w:t>
      </w:r>
      <w:r w:rsidRPr="002D3686">
        <w:rPr>
          <w:rFonts w:ascii="Arial Narrow" w:hAnsi="Arial Narrow" w:cs="Arial"/>
          <w:b/>
          <w:color w:val="17365D" w:themeColor="text2" w:themeShade="BF"/>
          <w:sz w:val="28"/>
          <w:szCs w:val="28"/>
        </w:rPr>
        <w:t>-1</w:t>
      </w:r>
      <w:r w:rsidR="002E4099" w:rsidRPr="002D3686">
        <w:rPr>
          <w:rFonts w:ascii="Arial Narrow" w:hAnsi="Arial Narrow" w:cs="Arial"/>
          <w:b/>
          <w:color w:val="17365D" w:themeColor="text2" w:themeShade="BF"/>
          <w:sz w:val="28"/>
          <w:szCs w:val="28"/>
        </w:rPr>
        <w:t>6</w:t>
      </w:r>
      <w:r w:rsidRPr="002D3686">
        <w:rPr>
          <w:rFonts w:ascii="Arial Narrow" w:hAnsi="Arial Narrow" w:cs="Arial"/>
          <w:b/>
          <w:color w:val="17365D" w:themeColor="text2" w:themeShade="BF"/>
          <w:sz w:val="28"/>
          <w:szCs w:val="28"/>
        </w:rPr>
        <w:t xml:space="preserve"> </w:t>
      </w:r>
      <w:r w:rsidR="00A41B77" w:rsidRPr="002D3686">
        <w:rPr>
          <w:rFonts w:ascii="Arial Narrow" w:hAnsi="Arial Narrow" w:cs="Arial"/>
          <w:b/>
          <w:strike/>
          <w:color w:val="17365D" w:themeColor="text2" w:themeShade="BF"/>
          <w:sz w:val="28"/>
          <w:szCs w:val="28"/>
        </w:rPr>
        <w:t xml:space="preserve"> </w:t>
      </w:r>
    </w:p>
    <w:p w14:paraId="1AB31E19" w14:textId="77777777" w:rsidR="00723C3B" w:rsidRPr="002D3686" w:rsidRDefault="00A41B77" w:rsidP="00723C3B">
      <w:pPr>
        <w:rPr>
          <w:sz w:val="18"/>
          <w:szCs w:val="18"/>
        </w:rPr>
      </w:pPr>
      <w:r w:rsidRPr="002D3686">
        <w:rPr>
          <w:rFonts w:ascii="Arial Narrow" w:hAnsi="Arial Narrow" w:cs="Arial"/>
          <w:color w:val="17365D" w:themeColor="text2" w:themeShade="BF"/>
          <w:sz w:val="24"/>
          <w:szCs w:val="24"/>
        </w:rPr>
        <w:t xml:space="preserve">The S.U.S. Council of Academic Vice Presidents (CAVP) </w:t>
      </w:r>
      <w:r w:rsidR="00417406" w:rsidRPr="002D3686">
        <w:rPr>
          <w:rFonts w:ascii="Arial Narrow" w:hAnsi="Arial Narrow" w:cs="Arial"/>
          <w:color w:val="17365D" w:themeColor="text2" w:themeShade="BF"/>
          <w:sz w:val="24"/>
          <w:szCs w:val="24"/>
        </w:rPr>
        <w:t xml:space="preserve">Academic Program Coordination Work Group </w:t>
      </w:r>
      <w:r w:rsidRPr="002D3686">
        <w:rPr>
          <w:rFonts w:ascii="Arial Narrow" w:hAnsi="Arial Narrow" w:cs="Arial"/>
          <w:color w:val="17365D" w:themeColor="text2" w:themeShade="BF"/>
          <w:sz w:val="24"/>
          <w:szCs w:val="24"/>
        </w:rPr>
        <w:t>will review these programs as part of their on-going coordination efforts. The programs listed below are based on the 201</w:t>
      </w:r>
      <w:r w:rsidR="002E4099" w:rsidRPr="002D3686">
        <w:rPr>
          <w:rFonts w:ascii="Arial Narrow" w:hAnsi="Arial Narrow" w:cs="Arial"/>
          <w:color w:val="17365D" w:themeColor="text2" w:themeShade="BF"/>
          <w:sz w:val="24"/>
          <w:szCs w:val="24"/>
        </w:rPr>
        <w:t>4</w:t>
      </w:r>
      <w:r w:rsidRPr="002D3686">
        <w:rPr>
          <w:rFonts w:ascii="Arial Narrow" w:hAnsi="Arial Narrow" w:cs="Arial"/>
          <w:color w:val="17365D" w:themeColor="text2" w:themeShade="BF"/>
          <w:sz w:val="24"/>
          <w:szCs w:val="24"/>
        </w:rPr>
        <w:t>-1</w:t>
      </w:r>
      <w:r w:rsidR="002E4099" w:rsidRPr="002D3686">
        <w:rPr>
          <w:rFonts w:ascii="Arial Narrow" w:hAnsi="Arial Narrow" w:cs="Arial"/>
          <w:color w:val="17365D" w:themeColor="text2" w:themeShade="BF"/>
          <w:sz w:val="24"/>
          <w:szCs w:val="24"/>
        </w:rPr>
        <w:t>5</w:t>
      </w:r>
      <w:r w:rsidRPr="002D3686">
        <w:rPr>
          <w:rFonts w:ascii="Arial Narrow" w:hAnsi="Arial Narrow" w:cs="Arial"/>
          <w:color w:val="17365D" w:themeColor="text2" w:themeShade="BF"/>
          <w:sz w:val="24"/>
          <w:szCs w:val="24"/>
        </w:rPr>
        <w:t xml:space="preserve"> Work Plan list for programs under consideration for 201</w:t>
      </w:r>
      <w:r w:rsidR="002E4099" w:rsidRPr="002D3686">
        <w:rPr>
          <w:rFonts w:ascii="Arial Narrow" w:hAnsi="Arial Narrow" w:cs="Arial"/>
          <w:color w:val="17365D" w:themeColor="text2" w:themeShade="BF"/>
          <w:sz w:val="24"/>
          <w:szCs w:val="24"/>
        </w:rPr>
        <w:t>5</w:t>
      </w:r>
      <w:r w:rsidRPr="002D3686">
        <w:rPr>
          <w:rFonts w:ascii="Arial Narrow" w:hAnsi="Arial Narrow" w:cs="Arial"/>
          <w:color w:val="17365D" w:themeColor="text2" w:themeShade="BF"/>
          <w:sz w:val="24"/>
          <w:szCs w:val="24"/>
        </w:rPr>
        <w:t>-1</w:t>
      </w:r>
      <w:r w:rsidR="002E4099" w:rsidRPr="002D3686">
        <w:rPr>
          <w:rFonts w:ascii="Arial Narrow" w:hAnsi="Arial Narrow" w:cs="Arial"/>
          <w:color w:val="17365D" w:themeColor="text2" w:themeShade="BF"/>
          <w:sz w:val="24"/>
          <w:szCs w:val="24"/>
        </w:rPr>
        <w:t>6</w:t>
      </w:r>
      <w:r w:rsidRPr="002D3686">
        <w:rPr>
          <w:rFonts w:ascii="Arial Narrow" w:hAnsi="Arial Narrow" w:cs="Arial"/>
          <w:color w:val="17365D" w:themeColor="text2" w:themeShade="BF"/>
          <w:sz w:val="24"/>
          <w:szCs w:val="24"/>
        </w:rPr>
        <w:t xml:space="preserve">. </w:t>
      </w:r>
    </w:p>
    <w:tbl>
      <w:tblPr>
        <w:tblW w:w="5068" w:type="pct"/>
        <w:tblLayout w:type="fixed"/>
        <w:tblLook w:val="04A0" w:firstRow="1" w:lastRow="0" w:firstColumn="1" w:lastColumn="0" w:noHBand="0" w:noVBand="1"/>
      </w:tblPr>
      <w:tblGrid>
        <w:gridCol w:w="2498"/>
        <w:gridCol w:w="707"/>
        <w:gridCol w:w="1227"/>
        <w:gridCol w:w="1434"/>
        <w:gridCol w:w="2057"/>
        <w:gridCol w:w="1162"/>
        <w:gridCol w:w="1160"/>
      </w:tblGrid>
      <w:tr w:rsidR="00AF53B6" w:rsidRPr="002D3686" w14:paraId="101BFD28" w14:textId="77777777" w:rsidTr="00FE4CE9">
        <w:trPr>
          <w:trHeight w:val="999"/>
        </w:trPr>
        <w:tc>
          <w:tcPr>
            <w:tcW w:w="1219" w:type="pct"/>
            <w:tcBorders>
              <w:top w:val="nil"/>
              <w:left w:val="nil"/>
              <w:bottom w:val="single" w:sz="4" w:space="0" w:color="auto"/>
              <w:right w:val="nil"/>
            </w:tcBorders>
            <w:shd w:val="clear" w:color="000000" w:fill="FFFFFF"/>
            <w:noWrap/>
            <w:tcMar>
              <w:left w:w="14" w:type="dxa"/>
              <w:right w:w="14" w:type="dxa"/>
            </w:tcMar>
            <w:vAlign w:val="bottom"/>
            <w:hideMark/>
          </w:tcPr>
          <w:p w14:paraId="64965688"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PROGRAM TITLES</w:t>
            </w:r>
          </w:p>
        </w:tc>
        <w:tc>
          <w:tcPr>
            <w:tcW w:w="345" w:type="pct"/>
            <w:tcBorders>
              <w:top w:val="nil"/>
              <w:left w:val="nil"/>
              <w:bottom w:val="single" w:sz="4" w:space="0" w:color="auto"/>
              <w:right w:val="nil"/>
            </w:tcBorders>
            <w:shd w:val="clear" w:color="000000" w:fill="FFFFFF"/>
            <w:tcMar>
              <w:left w:w="14" w:type="dxa"/>
              <w:right w:w="14" w:type="dxa"/>
            </w:tcMar>
            <w:vAlign w:val="bottom"/>
            <w:hideMark/>
          </w:tcPr>
          <w:p w14:paraId="76829B1C"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CIP CODE</w:t>
            </w:r>
            <w:r w:rsidRPr="002D3686">
              <w:rPr>
                <w:rFonts w:ascii="Arial Narrow" w:eastAsia="Times New Roman" w:hAnsi="Arial Narrow" w:cs="Arial"/>
                <w:b/>
                <w:sz w:val="20"/>
                <w:szCs w:val="20"/>
              </w:rPr>
              <w:br/>
              <w:t>6-digit</w:t>
            </w:r>
          </w:p>
        </w:tc>
        <w:tc>
          <w:tcPr>
            <w:tcW w:w="599" w:type="pct"/>
            <w:tcBorders>
              <w:top w:val="nil"/>
              <w:left w:val="nil"/>
              <w:bottom w:val="single" w:sz="4" w:space="0" w:color="auto"/>
              <w:right w:val="nil"/>
            </w:tcBorders>
            <w:shd w:val="clear" w:color="000000" w:fill="FFFFFF"/>
            <w:tcMar>
              <w:left w:w="14" w:type="dxa"/>
              <w:right w:w="14" w:type="dxa"/>
            </w:tcMar>
            <w:vAlign w:val="bottom"/>
            <w:hideMark/>
          </w:tcPr>
          <w:p w14:paraId="0B857D1B"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AREA OF STRATEGIC</w:t>
            </w:r>
            <w:r w:rsidRPr="002D3686">
              <w:rPr>
                <w:rFonts w:ascii="Arial Narrow" w:eastAsia="Times New Roman" w:hAnsi="Arial Narrow" w:cs="Arial"/>
                <w:b/>
                <w:sz w:val="20"/>
                <w:szCs w:val="20"/>
              </w:rPr>
              <w:br/>
              <w:t>EMPHASIS</w:t>
            </w:r>
          </w:p>
        </w:tc>
        <w:tc>
          <w:tcPr>
            <w:tcW w:w="700" w:type="pct"/>
            <w:tcBorders>
              <w:top w:val="nil"/>
              <w:left w:val="nil"/>
              <w:bottom w:val="single" w:sz="4" w:space="0" w:color="auto"/>
              <w:right w:val="nil"/>
            </w:tcBorders>
            <w:shd w:val="clear" w:color="000000" w:fill="FFFFFF"/>
            <w:vAlign w:val="bottom"/>
          </w:tcPr>
          <w:p w14:paraId="1B1D3912"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OTHER</w:t>
            </w:r>
          </w:p>
          <w:p w14:paraId="4B232D39"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UNIVERSITIES</w:t>
            </w:r>
          </w:p>
          <w:p w14:paraId="1F8ABAB3"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WITH SAME</w:t>
            </w:r>
          </w:p>
          <w:p w14:paraId="28293A73"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PROGRAM</w:t>
            </w:r>
          </w:p>
        </w:tc>
        <w:tc>
          <w:tcPr>
            <w:tcW w:w="1004" w:type="pct"/>
            <w:tcBorders>
              <w:top w:val="nil"/>
              <w:left w:val="nil"/>
              <w:bottom w:val="single" w:sz="4" w:space="0" w:color="auto"/>
              <w:right w:val="nil"/>
            </w:tcBorders>
            <w:shd w:val="clear" w:color="000000" w:fill="FFFFFF"/>
            <w:tcMar>
              <w:left w:w="14" w:type="dxa"/>
              <w:right w:w="14" w:type="dxa"/>
            </w:tcMar>
            <w:vAlign w:val="bottom"/>
            <w:hideMark/>
          </w:tcPr>
          <w:p w14:paraId="50B403F3"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OFFERED VIA</w:t>
            </w:r>
          </w:p>
          <w:p w14:paraId="250867A2"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DISTANCE</w:t>
            </w:r>
          </w:p>
          <w:p w14:paraId="4E7C69F9"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LEARNING</w:t>
            </w:r>
          </w:p>
          <w:p w14:paraId="15FA512C"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IN SYSTEM</w:t>
            </w:r>
          </w:p>
        </w:tc>
        <w:tc>
          <w:tcPr>
            <w:tcW w:w="567" w:type="pct"/>
            <w:tcBorders>
              <w:top w:val="nil"/>
              <w:left w:val="nil"/>
              <w:bottom w:val="single" w:sz="4" w:space="0" w:color="auto"/>
              <w:right w:val="nil"/>
            </w:tcBorders>
            <w:shd w:val="clear" w:color="000000" w:fill="FFFFFF"/>
            <w:tcMar>
              <w:left w:w="14" w:type="dxa"/>
              <w:right w:w="14" w:type="dxa"/>
            </w:tcMar>
            <w:vAlign w:val="bottom"/>
            <w:hideMark/>
          </w:tcPr>
          <w:p w14:paraId="3F08C50C" w14:textId="77777777" w:rsidR="00723C3B" w:rsidRPr="002D3686" w:rsidRDefault="00723C3B" w:rsidP="00AF53B6">
            <w:pPr>
              <w:ind w:left="-49" w:hanging="36"/>
              <w:jc w:val="center"/>
              <w:rPr>
                <w:rFonts w:ascii="Arial Narrow" w:eastAsia="Times New Roman" w:hAnsi="Arial Narrow" w:cs="Arial"/>
                <w:b/>
                <w:sz w:val="20"/>
                <w:szCs w:val="20"/>
              </w:rPr>
            </w:pPr>
            <w:r w:rsidRPr="002D3686">
              <w:rPr>
                <w:rFonts w:ascii="Arial Narrow" w:eastAsia="Times New Roman" w:hAnsi="Arial Narrow" w:cs="Arial"/>
                <w:b/>
                <w:sz w:val="20"/>
                <w:szCs w:val="20"/>
              </w:rPr>
              <w:t>PROJECTED</w:t>
            </w:r>
            <w:r w:rsidRPr="002D3686">
              <w:rPr>
                <w:rFonts w:ascii="Arial Narrow" w:eastAsia="Times New Roman" w:hAnsi="Arial Narrow" w:cs="Arial"/>
                <w:b/>
                <w:sz w:val="20"/>
                <w:szCs w:val="20"/>
              </w:rPr>
              <w:br/>
              <w:t>ENROLLMENT</w:t>
            </w:r>
            <w:r w:rsidRPr="002D3686">
              <w:rPr>
                <w:rFonts w:ascii="Arial Narrow" w:eastAsia="Times New Roman" w:hAnsi="Arial Narrow" w:cs="Arial"/>
                <w:b/>
                <w:sz w:val="20"/>
                <w:szCs w:val="20"/>
              </w:rPr>
              <w:br/>
            </w:r>
            <w:r w:rsidRPr="002D3686">
              <w:rPr>
                <w:rFonts w:ascii="Arial Narrow" w:eastAsia="Times New Roman" w:hAnsi="Arial Narrow" w:cs="Arial"/>
                <w:b/>
                <w:i/>
                <w:iCs/>
                <w:sz w:val="20"/>
                <w:szCs w:val="20"/>
              </w:rPr>
              <w:t>in 5th year</w:t>
            </w:r>
          </w:p>
        </w:tc>
        <w:tc>
          <w:tcPr>
            <w:tcW w:w="566" w:type="pct"/>
            <w:tcBorders>
              <w:top w:val="nil"/>
              <w:left w:val="nil"/>
              <w:bottom w:val="single" w:sz="4" w:space="0" w:color="auto"/>
              <w:right w:val="nil"/>
            </w:tcBorders>
            <w:shd w:val="clear" w:color="000000" w:fill="FFFFFF"/>
            <w:tcMar>
              <w:left w:w="14" w:type="dxa"/>
              <w:right w:w="14" w:type="dxa"/>
            </w:tcMar>
            <w:vAlign w:val="bottom"/>
            <w:hideMark/>
          </w:tcPr>
          <w:p w14:paraId="4E7C42D0" w14:textId="77777777" w:rsidR="00723C3B" w:rsidRPr="002D3686" w:rsidRDefault="00723C3B" w:rsidP="00723C3B">
            <w:pPr>
              <w:jc w:val="center"/>
              <w:rPr>
                <w:rFonts w:ascii="Arial Narrow" w:eastAsia="Times New Roman" w:hAnsi="Arial Narrow" w:cs="Arial"/>
                <w:b/>
                <w:sz w:val="20"/>
                <w:szCs w:val="20"/>
              </w:rPr>
            </w:pPr>
            <w:r w:rsidRPr="002D3686">
              <w:rPr>
                <w:rFonts w:ascii="Arial Narrow" w:eastAsia="Times New Roman" w:hAnsi="Arial Narrow" w:cs="Arial"/>
                <w:b/>
                <w:sz w:val="20"/>
                <w:szCs w:val="20"/>
              </w:rPr>
              <w:t>PROPOSED DATE OF SUBMISSION</w:t>
            </w:r>
            <w:r w:rsidRPr="002D3686">
              <w:rPr>
                <w:rFonts w:ascii="Arial Narrow" w:eastAsia="Times New Roman" w:hAnsi="Arial Narrow" w:cs="Arial"/>
                <w:b/>
                <w:sz w:val="20"/>
                <w:szCs w:val="20"/>
              </w:rPr>
              <w:br/>
              <w:t>TO UBOT</w:t>
            </w:r>
          </w:p>
        </w:tc>
      </w:tr>
      <w:tr w:rsidR="00723C3B" w:rsidRPr="002D3686" w14:paraId="24FD100E" w14:textId="77777777" w:rsidTr="00FE4CE9">
        <w:trPr>
          <w:trHeight w:val="300"/>
        </w:trPr>
        <w:tc>
          <w:tcPr>
            <w:tcW w:w="1564" w:type="pct"/>
            <w:gridSpan w:val="2"/>
            <w:tcBorders>
              <w:top w:val="single" w:sz="4" w:space="0" w:color="auto"/>
              <w:left w:val="nil"/>
              <w:bottom w:val="single" w:sz="4" w:space="0" w:color="auto"/>
              <w:right w:val="nil"/>
            </w:tcBorders>
            <w:shd w:val="clear" w:color="000000" w:fill="DBE5F1" w:themeFill="accent1" w:themeFillTint="33"/>
            <w:noWrap/>
            <w:tcMar>
              <w:left w:w="14" w:type="dxa"/>
              <w:right w:w="14" w:type="dxa"/>
            </w:tcMar>
            <w:vAlign w:val="center"/>
            <w:hideMark/>
          </w:tcPr>
          <w:p w14:paraId="1CCBA7F9" w14:textId="77777777" w:rsidR="00723C3B" w:rsidRPr="002D3686" w:rsidRDefault="00723C3B" w:rsidP="00723C3B">
            <w:pPr>
              <w:rPr>
                <w:rFonts w:ascii="Arial Narrow" w:eastAsia="Times New Roman" w:hAnsi="Arial Narrow" w:cs="Arial"/>
                <w:b/>
                <w:color w:val="000000"/>
                <w:sz w:val="24"/>
                <w:szCs w:val="24"/>
              </w:rPr>
            </w:pPr>
            <w:r w:rsidRPr="002D3686">
              <w:rPr>
                <w:rFonts w:ascii="Arial Narrow" w:eastAsia="Times New Roman" w:hAnsi="Arial Narrow" w:cs="Arial"/>
                <w:b/>
                <w:color w:val="000000"/>
                <w:sz w:val="24"/>
                <w:szCs w:val="24"/>
              </w:rPr>
              <w:t>BACHELOR'S PROGRAMS</w:t>
            </w:r>
          </w:p>
        </w:tc>
        <w:tc>
          <w:tcPr>
            <w:tcW w:w="599" w:type="pct"/>
            <w:tcBorders>
              <w:top w:val="single" w:sz="4" w:space="0" w:color="auto"/>
              <w:left w:val="nil"/>
              <w:bottom w:val="single" w:sz="4" w:space="0" w:color="auto"/>
              <w:right w:val="nil"/>
            </w:tcBorders>
            <w:shd w:val="clear" w:color="000000" w:fill="DBE5F1" w:themeFill="accent1" w:themeFillTint="33"/>
            <w:noWrap/>
            <w:tcMar>
              <w:left w:w="14" w:type="dxa"/>
              <w:right w:w="14" w:type="dxa"/>
            </w:tcMar>
            <w:vAlign w:val="center"/>
            <w:hideMark/>
          </w:tcPr>
          <w:p w14:paraId="4BF7B706" w14:textId="77777777" w:rsidR="00723C3B" w:rsidRPr="002D3686" w:rsidRDefault="00723C3B" w:rsidP="00723C3B">
            <w:pPr>
              <w:rPr>
                <w:rFonts w:ascii="Arial Narrow" w:eastAsia="Times New Roman" w:hAnsi="Arial Narrow" w:cs="Arial"/>
                <w:b/>
                <w:color w:val="000000"/>
                <w:sz w:val="24"/>
                <w:szCs w:val="24"/>
              </w:rPr>
            </w:pPr>
            <w:r w:rsidRPr="002D3686">
              <w:rPr>
                <w:rFonts w:ascii="Arial Narrow" w:eastAsia="Times New Roman" w:hAnsi="Arial Narrow" w:cs="Arial"/>
                <w:b/>
                <w:color w:val="000000"/>
                <w:sz w:val="24"/>
                <w:szCs w:val="24"/>
              </w:rPr>
              <w:t> </w:t>
            </w:r>
          </w:p>
        </w:tc>
        <w:tc>
          <w:tcPr>
            <w:tcW w:w="700" w:type="pct"/>
            <w:tcBorders>
              <w:top w:val="single" w:sz="4" w:space="0" w:color="auto"/>
              <w:left w:val="nil"/>
              <w:bottom w:val="single" w:sz="4" w:space="0" w:color="auto"/>
              <w:right w:val="nil"/>
            </w:tcBorders>
            <w:shd w:val="clear" w:color="000000" w:fill="DBE5F1" w:themeFill="accent1" w:themeFillTint="33"/>
          </w:tcPr>
          <w:p w14:paraId="79354A87" w14:textId="77777777" w:rsidR="00723C3B" w:rsidRPr="002D3686" w:rsidRDefault="00723C3B" w:rsidP="00723C3B">
            <w:pPr>
              <w:rPr>
                <w:rFonts w:ascii="Arial Narrow" w:eastAsia="Times New Roman" w:hAnsi="Arial Narrow" w:cs="Arial"/>
                <w:b/>
                <w:color w:val="000000"/>
                <w:sz w:val="24"/>
                <w:szCs w:val="24"/>
              </w:rPr>
            </w:pPr>
          </w:p>
        </w:tc>
        <w:tc>
          <w:tcPr>
            <w:tcW w:w="1004" w:type="pct"/>
            <w:tcBorders>
              <w:top w:val="single" w:sz="4" w:space="0" w:color="auto"/>
              <w:left w:val="nil"/>
              <w:bottom w:val="single" w:sz="4" w:space="0" w:color="auto"/>
              <w:right w:val="nil"/>
            </w:tcBorders>
            <w:shd w:val="clear" w:color="000000" w:fill="DBE5F1" w:themeFill="accent1" w:themeFillTint="33"/>
            <w:noWrap/>
            <w:tcMar>
              <w:left w:w="14" w:type="dxa"/>
              <w:right w:w="14" w:type="dxa"/>
            </w:tcMar>
            <w:vAlign w:val="center"/>
            <w:hideMark/>
          </w:tcPr>
          <w:p w14:paraId="0C7905B9" w14:textId="77777777" w:rsidR="00723C3B" w:rsidRPr="002D3686" w:rsidRDefault="00723C3B" w:rsidP="00723C3B">
            <w:pPr>
              <w:rPr>
                <w:rFonts w:ascii="Arial Narrow" w:eastAsia="Times New Roman" w:hAnsi="Arial Narrow" w:cs="Arial"/>
                <w:b/>
                <w:color w:val="000000"/>
                <w:sz w:val="24"/>
                <w:szCs w:val="24"/>
              </w:rPr>
            </w:pPr>
            <w:r w:rsidRPr="002D3686">
              <w:rPr>
                <w:rFonts w:ascii="Arial Narrow" w:eastAsia="Times New Roman" w:hAnsi="Arial Narrow" w:cs="Arial"/>
                <w:b/>
                <w:color w:val="000000"/>
                <w:sz w:val="24"/>
                <w:szCs w:val="24"/>
              </w:rPr>
              <w:t> </w:t>
            </w:r>
          </w:p>
        </w:tc>
        <w:tc>
          <w:tcPr>
            <w:tcW w:w="567" w:type="pct"/>
            <w:tcBorders>
              <w:top w:val="single" w:sz="4" w:space="0" w:color="auto"/>
              <w:left w:val="nil"/>
              <w:bottom w:val="single" w:sz="4" w:space="0" w:color="auto"/>
              <w:right w:val="nil"/>
            </w:tcBorders>
            <w:shd w:val="clear" w:color="000000" w:fill="DBE5F1" w:themeFill="accent1" w:themeFillTint="33"/>
            <w:noWrap/>
            <w:tcMar>
              <w:left w:w="14" w:type="dxa"/>
              <w:right w:w="14" w:type="dxa"/>
            </w:tcMar>
            <w:vAlign w:val="center"/>
            <w:hideMark/>
          </w:tcPr>
          <w:p w14:paraId="19DD343F" w14:textId="77777777" w:rsidR="00723C3B" w:rsidRPr="002D3686" w:rsidRDefault="00723C3B" w:rsidP="00723C3B">
            <w:pPr>
              <w:rPr>
                <w:rFonts w:ascii="Arial Narrow" w:eastAsia="Times New Roman" w:hAnsi="Arial Narrow" w:cs="Arial"/>
                <w:b/>
                <w:color w:val="000000"/>
                <w:sz w:val="24"/>
                <w:szCs w:val="24"/>
              </w:rPr>
            </w:pPr>
            <w:r w:rsidRPr="002D3686">
              <w:rPr>
                <w:rFonts w:ascii="Arial Narrow" w:eastAsia="Times New Roman" w:hAnsi="Arial Narrow" w:cs="Arial"/>
                <w:b/>
                <w:color w:val="000000"/>
                <w:sz w:val="24"/>
                <w:szCs w:val="24"/>
              </w:rPr>
              <w:t> </w:t>
            </w:r>
          </w:p>
        </w:tc>
        <w:tc>
          <w:tcPr>
            <w:tcW w:w="566" w:type="pct"/>
            <w:tcBorders>
              <w:top w:val="single" w:sz="4" w:space="0" w:color="auto"/>
              <w:left w:val="nil"/>
              <w:bottom w:val="single" w:sz="4" w:space="0" w:color="auto"/>
              <w:right w:val="nil"/>
            </w:tcBorders>
            <w:shd w:val="clear" w:color="000000" w:fill="DBE5F1" w:themeFill="accent1" w:themeFillTint="33"/>
            <w:noWrap/>
            <w:tcMar>
              <w:left w:w="14" w:type="dxa"/>
              <w:right w:w="14" w:type="dxa"/>
            </w:tcMar>
            <w:vAlign w:val="center"/>
            <w:hideMark/>
          </w:tcPr>
          <w:p w14:paraId="562A048A" w14:textId="77777777" w:rsidR="00723C3B" w:rsidRPr="002D3686" w:rsidRDefault="00723C3B" w:rsidP="00723C3B">
            <w:pPr>
              <w:rPr>
                <w:rFonts w:ascii="Arial Narrow" w:eastAsia="Times New Roman" w:hAnsi="Arial Narrow" w:cs="Arial"/>
                <w:b/>
                <w:color w:val="000000"/>
                <w:sz w:val="24"/>
                <w:szCs w:val="24"/>
              </w:rPr>
            </w:pPr>
            <w:r w:rsidRPr="002D3686">
              <w:rPr>
                <w:rFonts w:ascii="Arial Narrow" w:eastAsia="Times New Roman" w:hAnsi="Arial Narrow" w:cs="Arial"/>
                <w:b/>
                <w:color w:val="000000"/>
                <w:sz w:val="24"/>
                <w:szCs w:val="24"/>
              </w:rPr>
              <w:t> </w:t>
            </w:r>
          </w:p>
        </w:tc>
      </w:tr>
      <w:tr w:rsidR="00AF53B6" w:rsidRPr="002D3686" w14:paraId="2601E247" w14:textId="77777777" w:rsidTr="00FE4CE9">
        <w:trPr>
          <w:trHeight w:val="300"/>
        </w:trPr>
        <w:tc>
          <w:tcPr>
            <w:tcW w:w="1219"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1B5DAE79" w14:textId="77777777" w:rsidR="003A41DB" w:rsidRPr="002D3686" w:rsidRDefault="003A41DB" w:rsidP="003A41DB">
            <w:pPr>
              <w:rPr>
                <w:rFonts w:ascii="Arial Narrow" w:eastAsia="Times New Roman" w:hAnsi="Arial Narrow" w:cs="Arial"/>
                <w:iCs/>
                <w:color w:val="000000"/>
                <w:sz w:val="20"/>
                <w:szCs w:val="20"/>
              </w:rPr>
            </w:pPr>
            <w:r w:rsidRPr="002D3686">
              <w:rPr>
                <w:rFonts w:ascii="Arial Narrow" w:eastAsia="Times New Roman" w:hAnsi="Arial Narrow" w:cs="Arial"/>
                <w:iCs/>
                <w:color w:val="000000"/>
                <w:sz w:val="20"/>
                <w:szCs w:val="20"/>
              </w:rPr>
              <w:t>Food Science</w:t>
            </w:r>
          </w:p>
        </w:tc>
        <w:tc>
          <w:tcPr>
            <w:tcW w:w="345"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73FB1313"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01.1001</w:t>
            </w:r>
          </w:p>
        </w:tc>
        <w:tc>
          <w:tcPr>
            <w:tcW w:w="599"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0217A5CF"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STEM</w:t>
            </w:r>
          </w:p>
        </w:tc>
        <w:tc>
          <w:tcPr>
            <w:tcW w:w="700" w:type="pct"/>
            <w:tcBorders>
              <w:top w:val="single" w:sz="4" w:space="0" w:color="auto"/>
              <w:left w:val="nil"/>
              <w:bottom w:val="single" w:sz="6" w:space="0" w:color="BFBFBF" w:themeColor="background1" w:themeShade="BF"/>
              <w:right w:val="nil"/>
            </w:tcBorders>
            <w:vAlign w:val="center"/>
          </w:tcPr>
          <w:p w14:paraId="6040AADF"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UF</w:t>
            </w:r>
          </w:p>
        </w:tc>
        <w:tc>
          <w:tcPr>
            <w:tcW w:w="1004"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2BE82174" w14:textId="77777777" w:rsidR="003A41DB" w:rsidRPr="002D3686" w:rsidRDefault="003A41DB" w:rsidP="0082350A">
            <w:pPr>
              <w:rPr>
                <w:rFonts w:ascii="Arial Narrow" w:eastAsia="Times New Roman" w:hAnsi="Arial Narrow" w:cs="Arial"/>
                <w:color w:val="000000"/>
                <w:sz w:val="20"/>
                <w:szCs w:val="20"/>
              </w:rPr>
            </w:pPr>
          </w:p>
        </w:tc>
        <w:tc>
          <w:tcPr>
            <w:tcW w:w="567"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035833F7"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70</w:t>
            </w:r>
          </w:p>
        </w:tc>
        <w:tc>
          <w:tcPr>
            <w:tcW w:w="566"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69CE2F85"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01-2015</w:t>
            </w:r>
          </w:p>
        </w:tc>
      </w:tr>
      <w:tr w:rsidR="00AF53B6" w:rsidRPr="002D3686" w14:paraId="566EF85F" w14:textId="77777777" w:rsidTr="00FE4CE9">
        <w:trPr>
          <w:trHeight w:val="300"/>
        </w:trPr>
        <w:tc>
          <w:tcPr>
            <w:tcW w:w="1219"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315272EB" w14:textId="77777777" w:rsidR="003A41DB" w:rsidRPr="002D3686" w:rsidRDefault="003A41DB" w:rsidP="003A41DB">
            <w:pP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Digital Media</w:t>
            </w:r>
          </w:p>
        </w:tc>
        <w:tc>
          <w:tcPr>
            <w:tcW w:w="345"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30F72E5"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09.0702</w:t>
            </w:r>
          </w:p>
        </w:tc>
        <w:tc>
          <w:tcPr>
            <w:tcW w:w="599"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2B786A5"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STEM</w:t>
            </w:r>
          </w:p>
        </w:tc>
        <w:tc>
          <w:tcPr>
            <w:tcW w:w="700" w:type="pct"/>
            <w:tcBorders>
              <w:top w:val="single" w:sz="6" w:space="0" w:color="BFBFBF" w:themeColor="background1" w:themeShade="BF"/>
              <w:left w:val="nil"/>
              <w:bottom w:val="single" w:sz="6" w:space="0" w:color="BFBFBF" w:themeColor="background1" w:themeShade="BF"/>
              <w:right w:val="nil"/>
            </w:tcBorders>
            <w:vAlign w:val="center"/>
          </w:tcPr>
          <w:p w14:paraId="15B53E69" w14:textId="77777777" w:rsidR="003A41DB" w:rsidRPr="002D3686" w:rsidRDefault="003A41DB" w:rsidP="00ED63D4">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FAU, FGCU</w:t>
            </w:r>
            <w:r w:rsidR="000C4C1A" w:rsidRPr="002D3686">
              <w:rPr>
                <w:rFonts w:ascii="Arial Narrow" w:eastAsia="Times New Roman" w:hAnsi="Arial Narrow" w:cs="Arial"/>
                <w:color w:val="000000"/>
                <w:sz w:val="20"/>
                <w:szCs w:val="20"/>
              </w:rPr>
              <w:t xml:space="preserve"> </w:t>
            </w:r>
          </w:p>
          <w:p w14:paraId="65280D25" w14:textId="77777777" w:rsidR="000C4C1A" w:rsidRPr="002D3686" w:rsidRDefault="000C4C1A" w:rsidP="00ED63D4">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CIP 50.0102 UCF, UF</w:t>
            </w:r>
          </w:p>
        </w:tc>
        <w:tc>
          <w:tcPr>
            <w:tcW w:w="1004"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C8D3DD3" w14:textId="77777777" w:rsidR="003A41DB" w:rsidRPr="002D3686" w:rsidRDefault="003A41DB" w:rsidP="0082350A">
            <w:pPr>
              <w:rPr>
                <w:rFonts w:ascii="Arial Narrow" w:eastAsia="Times New Roman" w:hAnsi="Arial Narrow" w:cs="Arial"/>
                <w:color w:val="000000"/>
                <w:sz w:val="20"/>
                <w:szCs w:val="20"/>
              </w:rPr>
            </w:pPr>
          </w:p>
        </w:tc>
        <w:tc>
          <w:tcPr>
            <w:tcW w:w="567"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6189AB61"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60</w:t>
            </w:r>
          </w:p>
        </w:tc>
        <w:tc>
          <w:tcPr>
            <w:tcW w:w="566"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79809F5F" w14:textId="77777777" w:rsidR="003A41DB" w:rsidRPr="002D3686" w:rsidRDefault="003A41DB" w:rsidP="00832383">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0</w:t>
            </w:r>
            <w:r w:rsidR="00832383">
              <w:rPr>
                <w:rFonts w:ascii="Arial Narrow" w:eastAsia="Times New Roman" w:hAnsi="Arial Narrow" w:cs="Arial"/>
                <w:color w:val="000000"/>
                <w:sz w:val="20"/>
                <w:szCs w:val="20"/>
              </w:rPr>
              <w:t>3</w:t>
            </w:r>
            <w:r w:rsidRPr="002D3686">
              <w:rPr>
                <w:rFonts w:ascii="Arial Narrow" w:eastAsia="Times New Roman" w:hAnsi="Arial Narrow" w:cs="Arial"/>
                <w:color w:val="000000"/>
                <w:sz w:val="20"/>
                <w:szCs w:val="20"/>
              </w:rPr>
              <w:t>-2016</w:t>
            </w:r>
          </w:p>
        </w:tc>
      </w:tr>
      <w:tr w:rsidR="00AF53B6" w:rsidRPr="00E3164C" w14:paraId="78BAB33F" w14:textId="77777777" w:rsidTr="00FE4CE9">
        <w:trPr>
          <w:trHeight w:val="312"/>
        </w:trPr>
        <w:tc>
          <w:tcPr>
            <w:tcW w:w="1219"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7A3B2DE6" w14:textId="77777777" w:rsidR="003A41DB" w:rsidRPr="002D3686" w:rsidRDefault="003A41DB" w:rsidP="003A41DB">
            <w:pP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Public Health </w:t>
            </w:r>
          </w:p>
        </w:tc>
        <w:tc>
          <w:tcPr>
            <w:tcW w:w="345"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B5CC525"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51.2201</w:t>
            </w:r>
          </w:p>
        </w:tc>
        <w:tc>
          <w:tcPr>
            <w:tcW w:w="599"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103E832" w14:textId="77777777" w:rsidR="003A41DB" w:rsidRPr="002D3686" w:rsidRDefault="000C4C1A"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HEALTH</w:t>
            </w:r>
          </w:p>
        </w:tc>
        <w:tc>
          <w:tcPr>
            <w:tcW w:w="700" w:type="pct"/>
            <w:tcBorders>
              <w:top w:val="single" w:sz="6" w:space="0" w:color="BFBFBF" w:themeColor="background1" w:themeShade="BF"/>
              <w:left w:val="nil"/>
              <w:bottom w:val="single" w:sz="6" w:space="0" w:color="BFBFBF" w:themeColor="background1" w:themeShade="BF"/>
              <w:right w:val="nil"/>
            </w:tcBorders>
            <w:vAlign w:val="center"/>
          </w:tcPr>
          <w:p w14:paraId="4DEF9224" w14:textId="77777777" w:rsidR="003A41DB" w:rsidRPr="002D3686" w:rsidRDefault="003A41DB" w:rsidP="00F116FD">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USF</w:t>
            </w:r>
            <w:r w:rsidR="00F116FD" w:rsidRPr="002D3686">
              <w:rPr>
                <w:rFonts w:ascii="Arial Narrow" w:eastAsia="Times New Roman" w:hAnsi="Arial Narrow" w:cs="Arial"/>
                <w:color w:val="000000"/>
                <w:sz w:val="20"/>
                <w:szCs w:val="20"/>
              </w:rPr>
              <w:t xml:space="preserve"> </w:t>
            </w:r>
          </w:p>
        </w:tc>
        <w:tc>
          <w:tcPr>
            <w:tcW w:w="1004"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7AC64FF5" w14:textId="77777777" w:rsidR="003A41DB" w:rsidRPr="002D3686" w:rsidRDefault="003A41DB" w:rsidP="0082350A">
            <w:pPr>
              <w:rPr>
                <w:rFonts w:ascii="Arial Narrow" w:eastAsia="Times New Roman" w:hAnsi="Arial Narrow" w:cs="Arial"/>
                <w:color w:val="000000"/>
                <w:sz w:val="20"/>
                <w:szCs w:val="20"/>
              </w:rPr>
            </w:pPr>
          </w:p>
        </w:tc>
        <w:tc>
          <w:tcPr>
            <w:tcW w:w="567"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24F664E3" w14:textId="77777777" w:rsidR="003A41DB" w:rsidRPr="002D3686" w:rsidRDefault="003A41DB" w:rsidP="003A41DB">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80</w:t>
            </w:r>
          </w:p>
        </w:tc>
        <w:tc>
          <w:tcPr>
            <w:tcW w:w="566"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1B892E1C" w14:textId="77777777" w:rsidR="003A41DB" w:rsidRPr="002D3686" w:rsidRDefault="003A41DB" w:rsidP="00832383">
            <w:pPr>
              <w:jc w:val="center"/>
              <w:rPr>
                <w:rFonts w:ascii="Arial Narrow" w:eastAsia="Times New Roman" w:hAnsi="Arial Narrow" w:cs="Arial"/>
                <w:color w:val="000000"/>
                <w:sz w:val="20"/>
                <w:szCs w:val="20"/>
              </w:rPr>
            </w:pPr>
            <w:r w:rsidRPr="002D3686">
              <w:rPr>
                <w:rFonts w:ascii="Arial Narrow" w:eastAsia="Times New Roman" w:hAnsi="Arial Narrow" w:cs="Arial"/>
                <w:color w:val="000000"/>
                <w:sz w:val="20"/>
                <w:szCs w:val="20"/>
              </w:rPr>
              <w:t>0</w:t>
            </w:r>
            <w:r w:rsidR="00832383">
              <w:rPr>
                <w:rFonts w:ascii="Arial Narrow" w:eastAsia="Times New Roman" w:hAnsi="Arial Narrow" w:cs="Arial"/>
                <w:color w:val="000000"/>
                <w:sz w:val="20"/>
                <w:szCs w:val="20"/>
              </w:rPr>
              <w:t>3</w:t>
            </w:r>
            <w:r w:rsidRPr="002D3686">
              <w:rPr>
                <w:rFonts w:ascii="Arial Narrow" w:eastAsia="Times New Roman" w:hAnsi="Arial Narrow" w:cs="Arial"/>
                <w:color w:val="000000"/>
                <w:sz w:val="20"/>
                <w:szCs w:val="20"/>
              </w:rPr>
              <w:t>-2016</w:t>
            </w:r>
          </w:p>
        </w:tc>
      </w:tr>
      <w:tr w:rsidR="00723C3B" w:rsidRPr="00E3164C" w14:paraId="74C09BD7" w14:textId="77777777" w:rsidTr="00FE4CE9">
        <w:trPr>
          <w:trHeight w:val="300"/>
        </w:trPr>
        <w:tc>
          <w:tcPr>
            <w:tcW w:w="5000" w:type="pct"/>
            <w:gridSpan w:val="7"/>
            <w:tcBorders>
              <w:top w:val="single" w:sz="6" w:space="0" w:color="BFBFBF" w:themeColor="background1" w:themeShade="BF"/>
              <w:left w:val="nil"/>
              <w:bottom w:val="single" w:sz="4" w:space="0" w:color="auto"/>
              <w:right w:val="nil"/>
            </w:tcBorders>
            <w:shd w:val="clear" w:color="000000" w:fill="DBE5F1" w:themeFill="accent1" w:themeFillTint="33"/>
            <w:noWrap/>
            <w:tcMar>
              <w:left w:w="14" w:type="dxa"/>
              <w:right w:w="14" w:type="dxa"/>
            </w:tcMar>
            <w:vAlign w:val="center"/>
            <w:hideMark/>
          </w:tcPr>
          <w:p w14:paraId="2D7B783E"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MASTER'S, SPECIALIST AND OTHER ADVANCED MASTER’S PROGRAMS </w:t>
            </w:r>
          </w:p>
        </w:tc>
      </w:tr>
      <w:tr w:rsidR="00AF53B6" w:rsidRPr="00E3164C" w14:paraId="6C071ECD" w14:textId="77777777" w:rsidTr="00F76B92">
        <w:trPr>
          <w:trHeight w:val="62"/>
        </w:trPr>
        <w:tc>
          <w:tcPr>
            <w:tcW w:w="1219"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hideMark/>
          </w:tcPr>
          <w:p w14:paraId="1C278596" w14:textId="77777777" w:rsidR="00723C3B" w:rsidRPr="00E3164C" w:rsidRDefault="00723C3B" w:rsidP="00723C3B">
            <w:pPr>
              <w:jc w:val="center"/>
              <w:rPr>
                <w:rFonts w:ascii="Arial Narrow" w:eastAsia="Times New Roman" w:hAnsi="Arial Narrow" w:cs="Arial"/>
                <w:color w:val="000000"/>
              </w:rPr>
            </w:pPr>
            <w:r w:rsidRPr="00E3164C">
              <w:rPr>
                <w:rFonts w:ascii="Arial Narrow" w:eastAsia="Times New Roman" w:hAnsi="Arial Narrow" w:cs="Arial"/>
                <w:color w:val="000000"/>
              </w:rPr>
              <w:t> </w:t>
            </w:r>
          </w:p>
        </w:tc>
        <w:tc>
          <w:tcPr>
            <w:tcW w:w="345"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hideMark/>
          </w:tcPr>
          <w:p w14:paraId="333C9659" w14:textId="77777777" w:rsidR="00723C3B" w:rsidRPr="00E3164C" w:rsidRDefault="00723C3B" w:rsidP="00723C3B">
            <w:pPr>
              <w:jc w:val="center"/>
              <w:rPr>
                <w:rFonts w:ascii="Arial Narrow" w:eastAsia="Times New Roman" w:hAnsi="Arial Narrow" w:cs="Arial"/>
                <w:color w:val="000000"/>
              </w:rPr>
            </w:pPr>
            <w:r w:rsidRPr="00E3164C">
              <w:rPr>
                <w:rFonts w:ascii="Arial Narrow" w:eastAsia="Times New Roman" w:hAnsi="Arial Narrow" w:cs="Arial"/>
                <w:color w:val="000000"/>
              </w:rPr>
              <w:t> </w:t>
            </w:r>
          </w:p>
        </w:tc>
        <w:tc>
          <w:tcPr>
            <w:tcW w:w="599"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hideMark/>
          </w:tcPr>
          <w:p w14:paraId="3660996B" w14:textId="77777777" w:rsidR="00723C3B" w:rsidRPr="00E3164C" w:rsidRDefault="00723C3B" w:rsidP="00723C3B">
            <w:pPr>
              <w:jc w:val="center"/>
              <w:rPr>
                <w:rFonts w:ascii="Arial Narrow" w:eastAsia="Times New Roman" w:hAnsi="Arial Narrow" w:cs="Arial"/>
                <w:color w:val="000000"/>
              </w:rPr>
            </w:pPr>
          </w:p>
        </w:tc>
        <w:tc>
          <w:tcPr>
            <w:tcW w:w="700" w:type="pct"/>
            <w:tcBorders>
              <w:top w:val="single" w:sz="4" w:space="0" w:color="BFBFBF" w:themeColor="background1" w:themeShade="BF"/>
              <w:left w:val="nil"/>
              <w:bottom w:val="single" w:sz="4" w:space="0" w:color="BFBFBF" w:themeColor="background1" w:themeShade="BF"/>
              <w:right w:val="nil"/>
            </w:tcBorders>
            <w:vAlign w:val="center"/>
          </w:tcPr>
          <w:p w14:paraId="32EA637B" w14:textId="77777777" w:rsidR="00723C3B" w:rsidRPr="00E3164C" w:rsidRDefault="00723C3B" w:rsidP="00723C3B">
            <w:pPr>
              <w:jc w:val="center"/>
              <w:rPr>
                <w:rFonts w:ascii="Arial Narrow" w:eastAsia="Times New Roman" w:hAnsi="Arial Narrow" w:cs="Arial"/>
                <w:color w:val="000000"/>
              </w:rPr>
            </w:pPr>
          </w:p>
        </w:tc>
        <w:tc>
          <w:tcPr>
            <w:tcW w:w="1004"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hideMark/>
          </w:tcPr>
          <w:p w14:paraId="64F735B5" w14:textId="77777777" w:rsidR="00723C3B" w:rsidRPr="00E3164C" w:rsidRDefault="00723C3B" w:rsidP="00723C3B">
            <w:pPr>
              <w:jc w:val="center"/>
              <w:rPr>
                <w:rFonts w:ascii="Arial Narrow" w:eastAsia="Times New Roman" w:hAnsi="Arial Narrow" w:cs="Arial"/>
                <w:color w:val="000000"/>
              </w:rPr>
            </w:pPr>
            <w:r w:rsidRPr="00E3164C">
              <w:rPr>
                <w:rFonts w:ascii="Arial Narrow" w:eastAsia="Times New Roman" w:hAnsi="Arial Narrow" w:cs="Arial"/>
                <w:color w:val="000000"/>
              </w:rPr>
              <w:t> </w:t>
            </w:r>
          </w:p>
        </w:tc>
        <w:tc>
          <w:tcPr>
            <w:tcW w:w="567"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hideMark/>
          </w:tcPr>
          <w:p w14:paraId="7AD43A4A" w14:textId="77777777" w:rsidR="00723C3B" w:rsidRPr="00E3164C" w:rsidRDefault="00723C3B" w:rsidP="00723C3B">
            <w:pPr>
              <w:jc w:val="center"/>
              <w:rPr>
                <w:rFonts w:ascii="Arial Narrow" w:eastAsia="Times New Roman" w:hAnsi="Arial Narrow" w:cs="Arial"/>
                <w:color w:val="000000"/>
              </w:rPr>
            </w:pPr>
            <w:r w:rsidRPr="00E3164C">
              <w:rPr>
                <w:rFonts w:ascii="Arial Narrow" w:eastAsia="Times New Roman" w:hAnsi="Arial Narrow" w:cs="Arial"/>
                <w:color w:val="000000"/>
              </w:rPr>
              <w:t> </w:t>
            </w:r>
          </w:p>
        </w:tc>
        <w:tc>
          <w:tcPr>
            <w:tcW w:w="566"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hideMark/>
          </w:tcPr>
          <w:p w14:paraId="3ACD2B69" w14:textId="77777777" w:rsidR="00723C3B" w:rsidRPr="00E3164C" w:rsidRDefault="00723C3B" w:rsidP="00723C3B">
            <w:pPr>
              <w:jc w:val="center"/>
              <w:rPr>
                <w:rFonts w:ascii="Arial Narrow" w:eastAsia="Times New Roman" w:hAnsi="Arial Narrow" w:cs="Arial"/>
                <w:color w:val="000000"/>
              </w:rPr>
            </w:pPr>
            <w:r w:rsidRPr="00E3164C">
              <w:rPr>
                <w:rFonts w:ascii="Arial Narrow" w:eastAsia="Times New Roman" w:hAnsi="Arial Narrow" w:cs="Arial"/>
                <w:color w:val="000000"/>
              </w:rPr>
              <w:t> </w:t>
            </w:r>
          </w:p>
        </w:tc>
      </w:tr>
      <w:tr w:rsidR="00AF53B6" w:rsidRPr="00E3164C" w14:paraId="3AE811AB" w14:textId="77777777" w:rsidTr="00FE4CE9">
        <w:trPr>
          <w:trHeight w:val="300"/>
        </w:trPr>
        <w:tc>
          <w:tcPr>
            <w:tcW w:w="1219"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68359F7F"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DOCTORAL PROGRAMS</w:t>
            </w:r>
          </w:p>
        </w:tc>
        <w:tc>
          <w:tcPr>
            <w:tcW w:w="345"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6C34C33F"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c>
          <w:tcPr>
            <w:tcW w:w="599"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3F33283F" w14:textId="77777777" w:rsidR="00723C3B" w:rsidRPr="00E3164C" w:rsidRDefault="00723C3B" w:rsidP="00723C3B">
            <w:pPr>
              <w:jc w:val="center"/>
              <w:rPr>
                <w:rFonts w:ascii="Arial Narrow" w:eastAsia="Times New Roman" w:hAnsi="Arial Narrow" w:cs="Arial"/>
                <w:b/>
                <w:color w:val="000000"/>
              </w:rPr>
            </w:pPr>
          </w:p>
        </w:tc>
        <w:tc>
          <w:tcPr>
            <w:tcW w:w="700" w:type="pct"/>
            <w:tcBorders>
              <w:top w:val="single" w:sz="4" w:space="0" w:color="A6A6A6" w:themeColor="background1" w:themeShade="A6"/>
              <w:left w:val="nil"/>
              <w:bottom w:val="single" w:sz="4" w:space="0" w:color="auto"/>
              <w:right w:val="nil"/>
            </w:tcBorders>
            <w:shd w:val="clear" w:color="000000" w:fill="DBE5F1" w:themeFill="accent1" w:themeFillTint="33"/>
            <w:vAlign w:val="center"/>
          </w:tcPr>
          <w:p w14:paraId="289BC324" w14:textId="77777777" w:rsidR="00723C3B" w:rsidRPr="00E3164C" w:rsidRDefault="00723C3B" w:rsidP="00723C3B">
            <w:pPr>
              <w:jc w:val="center"/>
              <w:rPr>
                <w:rFonts w:ascii="Arial Narrow" w:eastAsia="Times New Roman" w:hAnsi="Arial Narrow" w:cs="Arial"/>
                <w:b/>
                <w:color w:val="000000"/>
              </w:rPr>
            </w:pPr>
          </w:p>
        </w:tc>
        <w:tc>
          <w:tcPr>
            <w:tcW w:w="1004"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7A9A1624"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c>
          <w:tcPr>
            <w:tcW w:w="567"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045049A9"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c>
          <w:tcPr>
            <w:tcW w:w="566"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17267F23"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r>
      <w:tr w:rsidR="00AF53B6" w:rsidRPr="00E3164C" w14:paraId="3A95ED21" w14:textId="77777777" w:rsidTr="00F76B92">
        <w:trPr>
          <w:trHeight w:val="120"/>
        </w:trPr>
        <w:tc>
          <w:tcPr>
            <w:tcW w:w="1219"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73FAB08C" w14:textId="77777777" w:rsidR="003A41DB" w:rsidRPr="00F76B92" w:rsidRDefault="003A41DB" w:rsidP="00C36C87">
            <w:pPr>
              <w:rPr>
                <w:rFonts w:ascii="Arial Narrow" w:eastAsia="Times New Roman" w:hAnsi="Arial Narrow" w:cs="Arial"/>
                <w:b/>
                <w:color w:val="000000"/>
                <w:sz w:val="18"/>
                <w:szCs w:val="18"/>
              </w:rPr>
            </w:pPr>
          </w:p>
        </w:tc>
        <w:tc>
          <w:tcPr>
            <w:tcW w:w="345"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7353EC7C" w14:textId="77777777" w:rsidR="003A41DB" w:rsidRPr="00E3164C" w:rsidRDefault="003A41DB" w:rsidP="003A41DB">
            <w:pPr>
              <w:rPr>
                <w:rFonts w:ascii="Arial Narrow" w:eastAsia="Times New Roman" w:hAnsi="Arial Narrow" w:cs="Arial"/>
                <w:b/>
                <w:color w:val="000000"/>
              </w:rPr>
            </w:pPr>
          </w:p>
        </w:tc>
        <w:tc>
          <w:tcPr>
            <w:tcW w:w="599"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75A4342D" w14:textId="77777777" w:rsidR="003A41DB" w:rsidRPr="00E3164C" w:rsidRDefault="003A41DB" w:rsidP="00C36C87">
            <w:pPr>
              <w:jc w:val="center"/>
              <w:rPr>
                <w:rFonts w:ascii="Arial Narrow" w:eastAsia="Times New Roman" w:hAnsi="Arial Narrow" w:cs="Arial"/>
                <w:b/>
                <w:color w:val="000000"/>
              </w:rPr>
            </w:pPr>
          </w:p>
        </w:tc>
        <w:tc>
          <w:tcPr>
            <w:tcW w:w="700" w:type="pct"/>
            <w:tcBorders>
              <w:top w:val="single" w:sz="6" w:space="0" w:color="BFBFBF" w:themeColor="background1" w:themeShade="BF"/>
              <w:left w:val="nil"/>
              <w:bottom w:val="single" w:sz="6" w:space="0" w:color="BFBFBF" w:themeColor="background1" w:themeShade="BF"/>
              <w:right w:val="nil"/>
            </w:tcBorders>
            <w:shd w:val="clear" w:color="auto" w:fill="auto"/>
            <w:vAlign w:val="center"/>
          </w:tcPr>
          <w:p w14:paraId="3772882D" w14:textId="77777777" w:rsidR="003A41DB" w:rsidRPr="00E3164C" w:rsidRDefault="003A41DB" w:rsidP="00C36C87">
            <w:pPr>
              <w:jc w:val="center"/>
              <w:rPr>
                <w:rFonts w:ascii="Arial Narrow" w:eastAsia="Times New Roman" w:hAnsi="Arial Narrow" w:cs="Arial"/>
                <w:b/>
                <w:color w:val="000000"/>
              </w:rPr>
            </w:pPr>
          </w:p>
        </w:tc>
        <w:tc>
          <w:tcPr>
            <w:tcW w:w="1004"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3FDEFA7E" w14:textId="77777777" w:rsidR="003A41DB" w:rsidRPr="00E3164C" w:rsidRDefault="003A41DB" w:rsidP="003A41DB">
            <w:pPr>
              <w:rPr>
                <w:rFonts w:ascii="Arial Narrow" w:eastAsia="Times New Roman" w:hAnsi="Arial Narrow" w:cs="Arial"/>
                <w:b/>
                <w:color w:val="000000"/>
              </w:rPr>
            </w:pPr>
          </w:p>
        </w:tc>
        <w:tc>
          <w:tcPr>
            <w:tcW w:w="567"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683C8CF0" w14:textId="77777777" w:rsidR="003A41DB" w:rsidRPr="00E3164C" w:rsidRDefault="003A41DB" w:rsidP="003A41DB">
            <w:pPr>
              <w:rPr>
                <w:rFonts w:ascii="Arial Narrow" w:eastAsia="Times New Roman" w:hAnsi="Arial Narrow" w:cs="Arial"/>
                <w:b/>
                <w:color w:val="000000"/>
              </w:rPr>
            </w:pPr>
          </w:p>
        </w:tc>
        <w:tc>
          <w:tcPr>
            <w:tcW w:w="566"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75F7B2DE" w14:textId="77777777" w:rsidR="003A41DB" w:rsidRPr="00E3164C" w:rsidRDefault="003A41DB" w:rsidP="003A41DB">
            <w:pPr>
              <w:rPr>
                <w:rFonts w:ascii="Arial Narrow" w:eastAsia="Times New Roman" w:hAnsi="Arial Narrow" w:cs="Arial"/>
                <w:b/>
                <w:color w:val="000000"/>
              </w:rPr>
            </w:pPr>
          </w:p>
        </w:tc>
      </w:tr>
    </w:tbl>
    <w:p w14:paraId="24B6D5D8" w14:textId="77777777" w:rsidR="00723C3B" w:rsidRPr="00E3164C" w:rsidRDefault="00723C3B" w:rsidP="00723C3B">
      <w:pPr>
        <w:rPr>
          <w:rFonts w:ascii="Arial Narrow" w:hAnsi="Arial Narrow"/>
          <w:szCs w:val="24"/>
        </w:rPr>
      </w:pPr>
    </w:p>
    <w:p w14:paraId="1536848E" w14:textId="77777777" w:rsidR="00723C3B" w:rsidRPr="00E3164C" w:rsidRDefault="00723C3B" w:rsidP="00723C3B">
      <w:pPr>
        <w:rPr>
          <w:rFonts w:ascii="Arial Narrow" w:hAnsi="Arial Narrow" w:cs="Arial"/>
          <w:b/>
          <w:color w:val="17365D" w:themeColor="text2" w:themeShade="BF"/>
          <w:sz w:val="28"/>
          <w:szCs w:val="28"/>
        </w:rPr>
      </w:pPr>
      <w:r w:rsidRPr="00E3164C">
        <w:rPr>
          <w:rFonts w:ascii="Arial Narrow" w:hAnsi="Arial Narrow" w:cs="Arial"/>
          <w:b/>
          <w:color w:val="17365D" w:themeColor="text2" w:themeShade="BF"/>
          <w:sz w:val="28"/>
          <w:szCs w:val="28"/>
        </w:rPr>
        <w:t xml:space="preserve">New Programs </w:t>
      </w:r>
      <w:r w:rsidR="003E0AAE" w:rsidRPr="00E3164C">
        <w:rPr>
          <w:rFonts w:ascii="Arial Narrow" w:hAnsi="Arial Narrow" w:cs="Arial"/>
          <w:b/>
          <w:color w:val="17365D" w:themeColor="text2" w:themeShade="BF"/>
          <w:sz w:val="28"/>
          <w:szCs w:val="28"/>
        </w:rPr>
        <w:t>For</w:t>
      </w:r>
      <w:r w:rsidRPr="00E3164C">
        <w:rPr>
          <w:rFonts w:ascii="Arial Narrow" w:hAnsi="Arial Narrow" w:cs="Arial"/>
          <w:b/>
          <w:color w:val="17365D" w:themeColor="text2" w:themeShade="BF"/>
          <w:sz w:val="28"/>
          <w:szCs w:val="28"/>
        </w:rPr>
        <w:t xml:space="preserve"> Consider</w:t>
      </w:r>
      <w:r w:rsidR="003E0AAE" w:rsidRPr="00E3164C">
        <w:rPr>
          <w:rFonts w:ascii="Arial Narrow" w:hAnsi="Arial Narrow" w:cs="Arial"/>
          <w:b/>
          <w:color w:val="17365D" w:themeColor="text2" w:themeShade="BF"/>
          <w:sz w:val="28"/>
          <w:szCs w:val="28"/>
        </w:rPr>
        <w:t>ation</w:t>
      </w:r>
      <w:r w:rsidRPr="00E3164C">
        <w:rPr>
          <w:rFonts w:ascii="Arial Narrow" w:hAnsi="Arial Narrow" w:cs="Arial"/>
          <w:b/>
          <w:color w:val="17365D" w:themeColor="text2" w:themeShade="BF"/>
          <w:sz w:val="28"/>
          <w:szCs w:val="28"/>
        </w:rPr>
        <w:t xml:space="preserve"> by University in 201</w:t>
      </w:r>
      <w:r w:rsidR="002E4099" w:rsidRPr="00E3164C">
        <w:rPr>
          <w:rFonts w:ascii="Arial Narrow" w:hAnsi="Arial Narrow" w:cs="Arial"/>
          <w:b/>
          <w:color w:val="17365D" w:themeColor="text2" w:themeShade="BF"/>
          <w:sz w:val="28"/>
          <w:szCs w:val="28"/>
        </w:rPr>
        <w:t>6</w:t>
      </w:r>
      <w:r w:rsidR="00871D8B" w:rsidRPr="00E3164C">
        <w:rPr>
          <w:rFonts w:ascii="Arial Narrow" w:hAnsi="Arial Narrow" w:cs="Arial"/>
          <w:b/>
          <w:color w:val="17365D" w:themeColor="text2" w:themeShade="BF"/>
          <w:sz w:val="28"/>
          <w:szCs w:val="28"/>
        </w:rPr>
        <w:t>-1</w:t>
      </w:r>
      <w:r w:rsidR="002E4099" w:rsidRPr="00E3164C">
        <w:rPr>
          <w:rFonts w:ascii="Arial Narrow" w:hAnsi="Arial Narrow" w:cs="Arial"/>
          <w:b/>
          <w:color w:val="17365D" w:themeColor="text2" w:themeShade="BF"/>
          <w:sz w:val="28"/>
          <w:szCs w:val="28"/>
        </w:rPr>
        <w:t>8</w:t>
      </w:r>
      <w:r w:rsidR="00A41B77" w:rsidRPr="00E3164C">
        <w:rPr>
          <w:rFonts w:ascii="Arial Narrow" w:hAnsi="Arial Narrow" w:cs="Arial"/>
          <w:b/>
          <w:strike/>
          <w:color w:val="17365D" w:themeColor="text2" w:themeShade="BF"/>
          <w:sz w:val="28"/>
          <w:szCs w:val="28"/>
        </w:rPr>
        <w:t xml:space="preserve"> </w:t>
      </w:r>
      <w:r w:rsidRPr="00E3164C">
        <w:rPr>
          <w:rFonts w:ascii="Arial Narrow" w:hAnsi="Arial Narrow" w:cs="Arial"/>
          <w:b/>
          <w:color w:val="17365D" w:themeColor="text2" w:themeShade="BF"/>
          <w:sz w:val="28"/>
          <w:szCs w:val="28"/>
        </w:rPr>
        <w:t xml:space="preserve"> </w:t>
      </w:r>
    </w:p>
    <w:p w14:paraId="67880131" w14:textId="77777777" w:rsidR="003E0AAE" w:rsidRPr="00E3164C" w:rsidRDefault="003E0AAE" w:rsidP="00723C3B">
      <w:pPr>
        <w:rPr>
          <w:rFonts w:ascii="Arial Narrow" w:hAnsi="Arial Narrow" w:cs="Arial"/>
          <w:i/>
          <w:color w:val="17365D" w:themeColor="text2" w:themeShade="BF"/>
          <w:sz w:val="28"/>
          <w:szCs w:val="28"/>
        </w:rPr>
      </w:pPr>
      <w:r w:rsidRPr="00E3164C">
        <w:rPr>
          <w:rFonts w:ascii="Arial Narrow" w:hAnsi="Arial Narrow" w:cs="Arial"/>
          <w:color w:val="17365D" w:themeColor="text2" w:themeShade="BF"/>
          <w:sz w:val="24"/>
          <w:szCs w:val="24"/>
        </w:rPr>
        <w:t>These programs will be used in the 2016 Work Plan list for programs under consideration for 201</w:t>
      </w:r>
      <w:r w:rsidR="002E4099" w:rsidRPr="00E3164C">
        <w:rPr>
          <w:rFonts w:ascii="Arial Narrow" w:hAnsi="Arial Narrow" w:cs="Arial"/>
          <w:color w:val="17365D" w:themeColor="text2" w:themeShade="BF"/>
          <w:sz w:val="24"/>
          <w:szCs w:val="24"/>
        </w:rPr>
        <w:t>6</w:t>
      </w:r>
      <w:r w:rsidRPr="00E3164C">
        <w:rPr>
          <w:rFonts w:ascii="Arial Narrow" w:hAnsi="Arial Narrow" w:cs="Arial"/>
          <w:color w:val="17365D" w:themeColor="text2" w:themeShade="BF"/>
          <w:sz w:val="24"/>
          <w:szCs w:val="24"/>
        </w:rPr>
        <w:t>-1</w:t>
      </w:r>
      <w:r w:rsidR="002E4099" w:rsidRPr="00E3164C">
        <w:rPr>
          <w:rFonts w:ascii="Arial Narrow" w:hAnsi="Arial Narrow" w:cs="Arial"/>
          <w:color w:val="17365D" w:themeColor="text2" w:themeShade="BF"/>
          <w:sz w:val="24"/>
          <w:szCs w:val="24"/>
        </w:rPr>
        <w:t>7</w:t>
      </w:r>
      <w:r w:rsidRPr="00E3164C">
        <w:rPr>
          <w:rFonts w:ascii="Arial Narrow" w:hAnsi="Arial Narrow" w:cs="Arial"/>
          <w:color w:val="17365D" w:themeColor="text2" w:themeShade="BF"/>
          <w:sz w:val="24"/>
          <w:szCs w:val="24"/>
        </w:rPr>
        <w:t>.</w:t>
      </w:r>
    </w:p>
    <w:tbl>
      <w:tblPr>
        <w:tblW w:w="5089" w:type="pct"/>
        <w:tblLook w:val="04A0" w:firstRow="1" w:lastRow="0" w:firstColumn="1" w:lastColumn="0" w:noHBand="0" w:noVBand="1"/>
      </w:tblPr>
      <w:tblGrid>
        <w:gridCol w:w="2723"/>
        <w:gridCol w:w="669"/>
        <w:gridCol w:w="1136"/>
        <w:gridCol w:w="1358"/>
        <w:gridCol w:w="1874"/>
        <w:gridCol w:w="1230"/>
        <w:gridCol w:w="1298"/>
      </w:tblGrid>
      <w:tr w:rsidR="00723C3B" w:rsidRPr="00E3164C" w14:paraId="7F9CB4D3" w14:textId="77777777" w:rsidTr="00A639FF">
        <w:trPr>
          <w:trHeight w:val="999"/>
        </w:trPr>
        <w:tc>
          <w:tcPr>
            <w:tcW w:w="1323" w:type="pct"/>
            <w:tcBorders>
              <w:top w:val="nil"/>
              <w:left w:val="nil"/>
              <w:bottom w:val="single" w:sz="4" w:space="0" w:color="auto"/>
              <w:right w:val="nil"/>
            </w:tcBorders>
            <w:shd w:val="clear" w:color="000000" w:fill="FFFFFF"/>
            <w:noWrap/>
            <w:tcMar>
              <w:left w:w="14" w:type="dxa"/>
              <w:right w:w="14" w:type="dxa"/>
            </w:tcMar>
            <w:vAlign w:val="bottom"/>
            <w:hideMark/>
          </w:tcPr>
          <w:p w14:paraId="67A2AB2F"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PROGRAM TITLES</w:t>
            </w:r>
          </w:p>
        </w:tc>
        <w:tc>
          <w:tcPr>
            <w:tcW w:w="325" w:type="pct"/>
            <w:tcBorders>
              <w:top w:val="nil"/>
              <w:left w:val="nil"/>
              <w:bottom w:val="single" w:sz="4" w:space="0" w:color="auto"/>
              <w:right w:val="nil"/>
            </w:tcBorders>
            <w:shd w:val="clear" w:color="000000" w:fill="FFFFFF"/>
            <w:tcMar>
              <w:left w:w="14" w:type="dxa"/>
              <w:right w:w="14" w:type="dxa"/>
            </w:tcMar>
            <w:vAlign w:val="bottom"/>
            <w:hideMark/>
          </w:tcPr>
          <w:p w14:paraId="668E29FA"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CIP CODE</w:t>
            </w:r>
            <w:r w:rsidRPr="00E3164C">
              <w:rPr>
                <w:rFonts w:ascii="Arial Narrow" w:eastAsia="Times New Roman" w:hAnsi="Arial Narrow" w:cs="Arial"/>
                <w:b/>
                <w:sz w:val="20"/>
                <w:szCs w:val="20"/>
              </w:rPr>
              <w:br/>
              <w:t>6-digit</w:t>
            </w:r>
          </w:p>
        </w:tc>
        <w:tc>
          <w:tcPr>
            <w:tcW w:w="552" w:type="pct"/>
            <w:tcBorders>
              <w:top w:val="nil"/>
              <w:left w:val="nil"/>
              <w:bottom w:val="single" w:sz="4" w:space="0" w:color="auto"/>
              <w:right w:val="nil"/>
            </w:tcBorders>
            <w:shd w:val="clear" w:color="000000" w:fill="FFFFFF"/>
            <w:tcMar>
              <w:left w:w="14" w:type="dxa"/>
              <w:right w:w="14" w:type="dxa"/>
            </w:tcMar>
            <w:vAlign w:val="bottom"/>
            <w:hideMark/>
          </w:tcPr>
          <w:p w14:paraId="76ED37FB"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AREA OF STRATEGIC</w:t>
            </w:r>
            <w:r w:rsidRPr="00E3164C">
              <w:rPr>
                <w:rFonts w:ascii="Arial Narrow" w:eastAsia="Times New Roman" w:hAnsi="Arial Narrow" w:cs="Arial"/>
                <w:b/>
                <w:sz w:val="20"/>
                <w:szCs w:val="20"/>
              </w:rPr>
              <w:br/>
              <w:t>EMPHASIS</w:t>
            </w:r>
          </w:p>
        </w:tc>
        <w:tc>
          <w:tcPr>
            <w:tcW w:w="660" w:type="pct"/>
            <w:tcBorders>
              <w:top w:val="nil"/>
              <w:left w:val="nil"/>
              <w:bottom w:val="single" w:sz="4" w:space="0" w:color="auto"/>
              <w:right w:val="nil"/>
            </w:tcBorders>
            <w:shd w:val="clear" w:color="000000" w:fill="FFFFFF"/>
            <w:vAlign w:val="bottom"/>
          </w:tcPr>
          <w:p w14:paraId="05898210"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OTHER</w:t>
            </w:r>
          </w:p>
          <w:p w14:paraId="074F4641"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UNIVERSITIES</w:t>
            </w:r>
          </w:p>
          <w:p w14:paraId="0746E610"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WITH SAME</w:t>
            </w:r>
          </w:p>
          <w:p w14:paraId="45F49B00"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PROGRAM</w:t>
            </w:r>
          </w:p>
        </w:tc>
        <w:tc>
          <w:tcPr>
            <w:tcW w:w="911" w:type="pct"/>
            <w:tcBorders>
              <w:top w:val="nil"/>
              <w:left w:val="nil"/>
              <w:bottom w:val="single" w:sz="4" w:space="0" w:color="auto"/>
              <w:right w:val="nil"/>
            </w:tcBorders>
            <w:shd w:val="clear" w:color="000000" w:fill="FFFFFF"/>
            <w:tcMar>
              <w:left w:w="14" w:type="dxa"/>
              <w:right w:w="14" w:type="dxa"/>
            </w:tcMar>
            <w:vAlign w:val="bottom"/>
            <w:hideMark/>
          </w:tcPr>
          <w:p w14:paraId="53EB28C3"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OFFERED VIA</w:t>
            </w:r>
          </w:p>
          <w:p w14:paraId="7F87B1E7"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DISTANCE</w:t>
            </w:r>
          </w:p>
          <w:p w14:paraId="13C0EECB"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LEARNING</w:t>
            </w:r>
          </w:p>
          <w:p w14:paraId="6B95AF98"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IN SYSTEM</w:t>
            </w:r>
          </w:p>
        </w:tc>
        <w:tc>
          <w:tcPr>
            <w:tcW w:w="598" w:type="pct"/>
            <w:tcBorders>
              <w:top w:val="nil"/>
              <w:left w:val="nil"/>
              <w:bottom w:val="single" w:sz="4" w:space="0" w:color="auto"/>
              <w:right w:val="nil"/>
            </w:tcBorders>
            <w:shd w:val="clear" w:color="000000" w:fill="FFFFFF"/>
            <w:tcMar>
              <w:left w:w="14" w:type="dxa"/>
              <w:right w:w="14" w:type="dxa"/>
            </w:tcMar>
            <w:vAlign w:val="bottom"/>
            <w:hideMark/>
          </w:tcPr>
          <w:p w14:paraId="687E4FDB"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PROJECTED</w:t>
            </w:r>
            <w:r w:rsidRPr="00E3164C">
              <w:rPr>
                <w:rFonts w:ascii="Arial Narrow" w:eastAsia="Times New Roman" w:hAnsi="Arial Narrow" w:cs="Arial"/>
                <w:b/>
                <w:sz w:val="20"/>
                <w:szCs w:val="20"/>
              </w:rPr>
              <w:br/>
              <w:t>ENROLLMENT</w:t>
            </w:r>
            <w:r w:rsidRPr="00E3164C">
              <w:rPr>
                <w:rFonts w:ascii="Arial Narrow" w:eastAsia="Times New Roman" w:hAnsi="Arial Narrow" w:cs="Arial"/>
                <w:b/>
                <w:sz w:val="20"/>
                <w:szCs w:val="20"/>
              </w:rPr>
              <w:br/>
            </w:r>
            <w:r w:rsidRPr="00E3164C">
              <w:rPr>
                <w:rFonts w:ascii="Arial Narrow" w:eastAsia="Times New Roman" w:hAnsi="Arial Narrow" w:cs="Arial"/>
                <w:b/>
                <w:i/>
                <w:iCs/>
                <w:sz w:val="20"/>
                <w:szCs w:val="20"/>
              </w:rPr>
              <w:t>in 5th year</w:t>
            </w:r>
          </w:p>
        </w:tc>
        <w:tc>
          <w:tcPr>
            <w:tcW w:w="631" w:type="pct"/>
            <w:tcBorders>
              <w:top w:val="nil"/>
              <w:left w:val="nil"/>
              <w:bottom w:val="single" w:sz="4" w:space="0" w:color="auto"/>
              <w:right w:val="nil"/>
            </w:tcBorders>
            <w:shd w:val="clear" w:color="000000" w:fill="FFFFFF"/>
            <w:tcMar>
              <w:left w:w="14" w:type="dxa"/>
              <w:right w:w="14" w:type="dxa"/>
            </w:tcMar>
            <w:vAlign w:val="bottom"/>
            <w:hideMark/>
          </w:tcPr>
          <w:p w14:paraId="50CA654A" w14:textId="77777777" w:rsidR="00723C3B" w:rsidRPr="00E3164C" w:rsidRDefault="00723C3B" w:rsidP="00723C3B">
            <w:pPr>
              <w:jc w:val="center"/>
              <w:rPr>
                <w:rFonts w:ascii="Arial Narrow" w:eastAsia="Times New Roman" w:hAnsi="Arial Narrow" w:cs="Arial"/>
                <w:b/>
                <w:sz w:val="20"/>
                <w:szCs w:val="20"/>
              </w:rPr>
            </w:pPr>
            <w:r w:rsidRPr="00E3164C">
              <w:rPr>
                <w:rFonts w:ascii="Arial Narrow" w:eastAsia="Times New Roman" w:hAnsi="Arial Narrow" w:cs="Arial"/>
                <w:b/>
                <w:sz w:val="20"/>
                <w:szCs w:val="20"/>
              </w:rPr>
              <w:t>PROPOSED DATE OF SUBMISSION</w:t>
            </w:r>
            <w:r w:rsidRPr="00E3164C">
              <w:rPr>
                <w:rFonts w:ascii="Arial Narrow" w:eastAsia="Times New Roman" w:hAnsi="Arial Narrow" w:cs="Arial"/>
                <w:b/>
                <w:sz w:val="20"/>
                <w:szCs w:val="20"/>
              </w:rPr>
              <w:br/>
              <w:t>TO UBOT</w:t>
            </w:r>
          </w:p>
        </w:tc>
      </w:tr>
      <w:tr w:rsidR="00723C3B" w:rsidRPr="00E3164C" w14:paraId="207B74C6" w14:textId="77777777" w:rsidTr="00A639FF">
        <w:trPr>
          <w:trHeight w:val="300"/>
        </w:trPr>
        <w:tc>
          <w:tcPr>
            <w:tcW w:w="1647" w:type="pct"/>
            <w:gridSpan w:val="2"/>
            <w:tcBorders>
              <w:top w:val="single" w:sz="4" w:space="0" w:color="auto"/>
              <w:left w:val="nil"/>
              <w:bottom w:val="single" w:sz="4" w:space="0" w:color="BFBFBF" w:themeColor="background1" w:themeShade="BF"/>
              <w:right w:val="nil"/>
            </w:tcBorders>
            <w:shd w:val="clear" w:color="000000" w:fill="DBE5F1" w:themeFill="accent1" w:themeFillTint="33"/>
            <w:noWrap/>
            <w:tcMar>
              <w:left w:w="14" w:type="dxa"/>
              <w:right w:w="14" w:type="dxa"/>
            </w:tcMar>
            <w:vAlign w:val="center"/>
            <w:hideMark/>
          </w:tcPr>
          <w:p w14:paraId="39D206E7"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BACHELOR'S PROGRAMS</w:t>
            </w:r>
          </w:p>
        </w:tc>
        <w:tc>
          <w:tcPr>
            <w:tcW w:w="552" w:type="pct"/>
            <w:tcBorders>
              <w:top w:val="single" w:sz="4" w:space="0" w:color="auto"/>
              <w:left w:val="nil"/>
              <w:bottom w:val="single" w:sz="4" w:space="0" w:color="BFBFBF" w:themeColor="background1" w:themeShade="BF"/>
              <w:right w:val="nil"/>
            </w:tcBorders>
            <w:shd w:val="clear" w:color="000000" w:fill="DBE5F1" w:themeFill="accent1" w:themeFillTint="33"/>
            <w:noWrap/>
            <w:tcMar>
              <w:left w:w="14" w:type="dxa"/>
              <w:right w:w="14" w:type="dxa"/>
            </w:tcMar>
            <w:vAlign w:val="center"/>
            <w:hideMark/>
          </w:tcPr>
          <w:p w14:paraId="495F9652"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c>
          <w:tcPr>
            <w:tcW w:w="660" w:type="pct"/>
            <w:tcBorders>
              <w:top w:val="single" w:sz="4" w:space="0" w:color="auto"/>
              <w:left w:val="nil"/>
              <w:bottom w:val="single" w:sz="4" w:space="0" w:color="BFBFBF" w:themeColor="background1" w:themeShade="BF"/>
              <w:right w:val="nil"/>
            </w:tcBorders>
            <w:shd w:val="clear" w:color="000000" w:fill="DBE5F1" w:themeFill="accent1" w:themeFillTint="33"/>
          </w:tcPr>
          <w:p w14:paraId="7316AFC9" w14:textId="77777777" w:rsidR="00723C3B" w:rsidRPr="00E3164C" w:rsidRDefault="00723C3B" w:rsidP="00723C3B">
            <w:pPr>
              <w:rPr>
                <w:rFonts w:ascii="Arial Narrow" w:eastAsia="Times New Roman" w:hAnsi="Arial Narrow" w:cs="Arial"/>
                <w:b/>
                <w:color w:val="000000"/>
                <w:sz w:val="24"/>
                <w:szCs w:val="24"/>
              </w:rPr>
            </w:pPr>
          </w:p>
        </w:tc>
        <w:tc>
          <w:tcPr>
            <w:tcW w:w="911" w:type="pct"/>
            <w:tcBorders>
              <w:top w:val="single" w:sz="4" w:space="0" w:color="auto"/>
              <w:left w:val="nil"/>
              <w:bottom w:val="single" w:sz="4" w:space="0" w:color="BFBFBF" w:themeColor="background1" w:themeShade="BF"/>
              <w:right w:val="nil"/>
            </w:tcBorders>
            <w:shd w:val="clear" w:color="000000" w:fill="DBE5F1" w:themeFill="accent1" w:themeFillTint="33"/>
            <w:noWrap/>
            <w:tcMar>
              <w:left w:w="14" w:type="dxa"/>
              <w:right w:w="14" w:type="dxa"/>
            </w:tcMar>
            <w:vAlign w:val="center"/>
            <w:hideMark/>
          </w:tcPr>
          <w:p w14:paraId="4862B6B8"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c>
          <w:tcPr>
            <w:tcW w:w="598" w:type="pct"/>
            <w:tcBorders>
              <w:top w:val="single" w:sz="4" w:space="0" w:color="auto"/>
              <w:left w:val="nil"/>
              <w:bottom w:val="single" w:sz="4" w:space="0" w:color="BFBFBF" w:themeColor="background1" w:themeShade="BF"/>
              <w:right w:val="nil"/>
            </w:tcBorders>
            <w:shd w:val="clear" w:color="000000" w:fill="DBE5F1" w:themeFill="accent1" w:themeFillTint="33"/>
            <w:noWrap/>
            <w:tcMar>
              <w:left w:w="14" w:type="dxa"/>
              <w:right w:w="14" w:type="dxa"/>
            </w:tcMar>
            <w:vAlign w:val="center"/>
            <w:hideMark/>
          </w:tcPr>
          <w:p w14:paraId="0E087EB3"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c>
          <w:tcPr>
            <w:tcW w:w="631" w:type="pct"/>
            <w:tcBorders>
              <w:top w:val="single" w:sz="4" w:space="0" w:color="auto"/>
              <w:left w:val="nil"/>
              <w:bottom w:val="single" w:sz="4" w:space="0" w:color="BFBFBF" w:themeColor="background1" w:themeShade="BF"/>
              <w:right w:val="nil"/>
            </w:tcBorders>
            <w:shd w:val="clear" w:color="000000" w:fill="DBE5F1" w:themeFill="accent1" w:themeFillTint="33"/>
            <w:noWrap/>
            <w:tcMar>
              <w:left w:w="14" w:type="dxa"/>
              <w:right w:w="14" w:type="dxa"/>
            </w:tcMar>
            <w:vAlign w:val="center"/>
            <w:hideMark/>
          </w:tcPr>
          <w:p w14:paraId="76F141EF"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 </w:t>
            </w:r>
          </w:p>
        </w:tc>
      </w:tr>
      <w:tr w:rsidR="003A41DB" w:rsidRPr="00E3164C" w14:paraId="1B81AB1B" w14:textId="77777777" w:rsidTr="00A639FF">
        <w:trPr>
          <w:trHeight w:val="98"/>
        </w:trPr>
        <w:tc>
          <w:tcPr>
            <w:tcW w:w="1323"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3B3B88A7" w14:textId="77777777" w:rsidR="003A41DB" w:rsidRPr="00E3164C" w:rsidRDefault="003A41DB" w:rsidP="003A41DB">
            <w:pPr>
              <w:rPr>
                <w:rFonts w:ascii="Arial Narrow" w:eastAsia="Times New Roman" w:hAnsi="Arial Narrow" w:cs="Arial"/>
                <w:color w:val="000000"/>
              </w:rPr>
            </w:pPr>
          </w:p>
        </w:tc>
        <w:tc>
          <w:tcPr>
            <w:tcW w:w="325"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75F63566" w14:textId="77777777" w:rsidR="003A41DB" w:rsidRPr="00E3164C" w:rsidRDefault="003A41DB" w:rsidP="003A41DB">
            <w:pPr>
              <w:jc w:val="center"/>
              <w:rPr>
                <w:rFonts w:ascii="Arial Narrow" w:eastAsia="Times New Roman" w:hAnsi="Arial Narrow" w:cs="Arial"/>
                <w:color w:val="000000"/>
              </w:rPr>
            </w:pPr>
          </w:p>
        </w:tc>
        <w:tc>
          <w:tcPr>
            <w:tcW w:w="552"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016B75E1" w14:textId="77777777" w:rsidR="003A41DB" w:rsidRPr="00E3164C" w:rsidRDefault="003A41DB" w:rsidP="003A41DB">
            <w:pPr>
              <w:jc w:val="center"/>
              <w:rPr>
                <w:rFonts w:ascii="Arial Narrow" w:eastAsia="Times New Roman" w:hAnsi="Arial Narrow" w:cs="Arial"/>
                <w:color w:val="000000"/>
              </w:rPr>
            </w:pPr>
          </w:p>
        </w:tc>
        <w:tc>
          <w:tcPr>
            <w:tcW w:w="660" w:type="pct"/>
            <w:tcBorders>
              <w:top w:val="single" w:sz="4" w:space="0" w:color="BFBFBF" w:themeColor="background1" w:themeShade="BF"/>
              <w:left w:val="nil"/>
              <w:bottom w:val="single" w:sz="4" w:space="0" w:color="BFBFBF" w:themeColor="background1" w:themeShade="BF"/>
              <w:right w:val="nil"/>
            </w:tcBorders>
            <w:vAlign w:val="center"/>
          </w:tcPr>
          <w:p w14:paraId="1295FAE7" w14:textId="77777777" w:rsidR="003A41DB" w:rsidRPr="00E3164C" w:rsidRDefault="003A41DB" w:rsidP="003A41DB">
            <w:pPr>
              <w:jc w:val="center"/>
              <w:rPr>
                <w:rFonts w:ascii="Arial Narrow" w:eastAsia="Times New Roman" w:hAnsi="Arial Narrow" w:cs="Arial"/>
                <w:color w:val="000000"/>
              </w:rPr>
            </w:pPr>
          </w:p>
        </w:tc>
        <w:tc>
          <w:tcPr>
            <w:tcW w:w="911"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1EC7324F" w14:textId="77777777" w:rsidR="003A41DB" w:rsidRPr="00E3164C" w:rsidRDefault="003A41DB" w:rsidP="003A41DB">
            <w:pPr>
              <w:jc w:val="center"/>
              <w:rPr>
                <w:rFonts w:ascii="Arial Narrow" w:eastAsia="Times New Roman" w:hAnsi="Arial Narrow" w:cs="Arial"/>
                <w:color w:val="000000"/>
              </w:rPr>
            </w:pPr>
          </w:p>
        </w:tc>
        <w:tc>
          <w:tcPr>
            <w:tcW w:w="598"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5AE1BD21" w14:textId="77777777" w:rsidR="003A41DB" w:rsidRPr="00E3164C" w:rsidRDefault="003A41DB" w:rsidP="003A41DB">
            <w:pPr>
              <w:jc w:val="center"/>
              <w:rPr>
                <w:rFonts w:ascii="Arial Narrow" w:eastAsia="Times New Roman" w:hAnsi="Arial Narrow" w:cs="Arial"/>
                <w:color w:val="000000"/>
              </w:rPr>
            </w:pPr>
          </w:p>
        </w:tc>
        <w:tc>
          <w:tcPr>
            <w:tcW w:w="631" w:type="pct"/>
            <w:tcBorders>
              <w:top w:val="single" w:sz="4"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21217491" w14:textId="77777777" w:rsidR="003A41DB" w:rsidRPr="00E3164C" w:rsidRDefault="003A41DB" w:rsidP="003A41DB">
            <w:pPr>
              <w:jc w:val="center"/>
              <w:rPr>
                <w:rFonts w:ascii="Arial Narrow" w:eastAsia="Times New Roman" w:hAnsi="Arial Narrow" w:cs="Arial"/>
                <w:color w:val="000000"/>
              </w:rPr>
            </w:pPr>
          </w:p>
        </w:tc>
      </w:tr>
      <w:tr w:rsidR="00723C3B" w:rsidRPr="00E3164C" w14:paraId="5727D616" w14:textId="77777777" w:rsidTr="00F67A16">
        <w:trPr>
          <w:trHeight w:val="300"/>
        </w:trPr>
        <w:tc>
          <w:tcPr>
            <w:tcW w:w="5000" w:type="pct"/>
            <w:gridSpan w:val="7"/>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588DE8C6" w14:textId="77777777" w:rsidR="00723C3B" w:rsidRPr="00E3164C"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MASTER'S, SPECIALIST AND OTHER ADVANCED MASTER’S PROGRAMS </w:t>
            </w:r>
          </w:p>
        </w:tc>
      </w:tr>
      <w:tr w:rsidR="00F67A16" w:rsidRPr="00E3164C" w14:paraId="487608E1" w14:textId="77777777" w:rsidTr="00A639FF">
        <w:trPr>
          <w:trHeight w:val="300"/>
        </w:trPr>
        <w:tc>
          <w:tcPr>
            <w:tcW w:w="1323"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2E4CE1E2" w14:textId="77777777" w:rsidR="00F67A16" w:rsidRPr="00F76B92" w:rsidRDefault="00F67A16" w:rsidP="003A41DB">
            <w:pPr>
              <w:rPr>
                <w:rFonts w:ascii="Arial Narrow" w:eastAsia="Times New Roman" w:hAnsi="Arial Narrow" w:cs="Arial"/>
                <w:color w:val="000000"/>
                <w:sz w:val="20"/>
                <w:szCs w:val="20"/>
              </w:rPr>
            </w:pPr>
            <w:r w:rsidRPr="00F76B92">
              <w:rPr>
                <w:rFonts w:ascii="Arial Narrow" w:eastAsia="Times New Roman" w:hAnsi="Arial Narrow" w:cs="Arial"/>
                <w:iCs/>
                <w:color w:val="000000"/>
                <w:sz w:val="20"/>
                <w:szCs w:val="20"/>
              </w:rPr>
              <w:t>Supply Chain Management</w:t>
            </w:r>
          </w:p>
        </w:tc>
        <w:tc>
          <w:tcPr>
            <w:tcW w:w="325"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5682776A" w14:textId="77777777" w:rsidR="00F67A16" w:rsidRPr="00F76B92" w:rsidRDefault="00F67A16" w:rsidP="003A41DB">
            <w:pPr>
              <w:jc w:val="center"/>
              <w:rPr>
                <w:rFonts w:ascii="Arial Narrow" w:eastAsia="Times New Roman" w:hAnsi="Arial Narrow" w:cs="Arial"/>
                <w:color w:val="000000"/>
                <w:sz w:val="20"/>
                <w:szCs w:val="20"/>
              </w:rPr>
            </w:pPr>
            <w:r w:rsidRPr="00F76B92">
              <w:rPr>
                <w:rFonts w:ascii="Arial Narrow" w:hAnsi="Arial Narrow"/>
                <w:sz w:val="20"/>
                <w:szCs w:val="20"/>
              </w:rPr>
              <w:t>52.0203</w:t>
            </w:r>
          </w:p>
        </w:tc>
        <w:tc>
          <w:tcPr>
            <w:tcW w:w="552"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662BEEF4" w14:textId="77777777" w:rsidR="00F67A16" w:rsidRPr="00F76B92" w:rsidRDefault="00F67A16"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STEM</w:t>
            </w:r>
          </w:p>
        </w:tc>
        <w:tc>
          <w:tcPr>
            <w:tcW w:w="660" w:type="pct"/>
            <w:tcBorders>
              <w:top w:val="single" w:sz="4" w:space="0" w:color="auto"/>
              <w:left w:val="nil"/>
              <w:bottom w:val="single" w:sz="6" w:space="0" w:color="BFBFBF" w:themeColor="background1" w:themeShade="BF"/>
              <w:right w:val="nil"/>
            </w:tcBorders>
            <w:vAlign w:val="center"/>
          </w:tcPr>
          <w:p w14:paraId="3E7AF17D" w14:textId="77777777" w:rsidR="00F67A16" w:rsidRPr="00F76B92" w:rsidRDefault="00F67A16" w:rsidP="003A41DB">
            <w:pPr>
              <w:jc w:val="center"/>
              <w:rPr>
                <w:rFonts w:ascii="Arial Narrow" w:eastAsia="Times New Roman" w:hAnsi="Arial Narrow" w:cs="Arial"/>
                <w:color w:val="000000"/>
                <w:sz w:val="20"/>
                <w:szCs w:val="20"/>
              </w:rPr>
            </w:pPr>
          </w:p>
        </w:tc>
        <w:tc>
          <w:tcPr>
            <w:tcW w:w="91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0D8F2300" w14:textId="77777777" w:rsidR="00F67A16" w:rsidRPr="00F76B92" w:rsidRDefault="00F67A16" w:rsidP="0082350A">
            <w:pPr>
              <w:jc w:val="center"/>
              <w:rPr>
                <w:rFonts w:ascii="Arial Narrow" w:eastAsia="Times New Roman" w:hAnsi="Arial Narrow" w:cs="Arial"/>
                <w:color w:val="000000"/>
                <w:sz w:val="20"/>
                <w:szCs w:val="20"/>
              </w:rPr>
            </w:pPr>
          </w:p>
        </w:tc>
        <w:tc>
          <w:tcPr>
            <w:tcW w:w="598"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473E81A1" w14:textId="77777777" w:rsidR="00F67A16" w:rsidRPr="00F76B92" w:rsidRDefault="00A95D90" w:rsidP="003A41DB">
            <w:pPr>
              <w:jc w:val="center"/>
              <w:rPr>
                <w:rFonts w:ascii="Arial Narrow" w:eastAsia="Times New Roman" w:hAnsi="Arial Narrow" w:cs="Arial"/>
                <w:color w:val="000000"/>
                <w:sz w:val="20"/>
                <w:szCs w:val="20"/>
              </w:rPr>
            </w:pPr>
            <w:r>
              <w:rPr>
                <w:rFonts w:ascii="Arial Narrow" w:eastAsia="Times New Roman" w:hAnsi="Arial Narrow" w:cs="Arial"/>
                <w:color w:val="000000"/>
                <w:sz w:val="20"/>
                <w:szCs w:val="20"/>
              </w:rPr>
              <w:t>50</w:t>
            </w:r>
          </w:p>
        </w:tc>
        <w:tc>
          <w:tcPr>
            <w:tcW w:w="63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43FFD408" w14:textId="77777777" w:rsidR="00F67A16" w:rsidRPr="00F76B92" w:rsidRDefault="00F67A16" w:rsidP="00832383">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06-2016</w:t>
            </w:r>
          </w:p>
        </w:tc>
      </w:tr>
      <w:tr w:rsidR="003A41DB" w:rsidRPr="00E3164C" w14:paraId="01FF9DAB" w14:textId="77777777" w:rsidTr="00A639FF">
        <w:trPr>
          <w:trHeight w:val="300"/>
        </w:trPr>
        <w:tc>
          <w:tcPr>
            <w:tcW w:w="1323"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733F6EA3" w14:textId="77777777" w:rsidR="003A41DB" w:rsidRPr="00F76B92" w:rsidRDefault="003A41DB" w:rsidP="003A41DB">
            <w:pP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Biomedical Sciences </w:t>
            </w:r>
          </w:p>
        </w:tc>
        <w:tc>
          <w:tcPr>
            <w:tcW w:w="325"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63844751"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26.0102</w:t>
            </w:r>
          </w:p>
        </w:tc>
        <w:tc>
          <w:tcPr>
            <w:tcW w:w="552"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64B0E20A"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STEM</w:t>
            </w:r>
          </w:p>
        </w:tc>
        <w:tc>
          <w:tcPr>
            <w:tcW w:w="660" w:type="pct"/>
            <w:tcBorders>
              <w:top w:val="single" w:sz="4" w:space="0" w:color="auto"/>
              <w:left w:val="nil"/>
              <w:bottom w:val="single" w:sz="6" w:space="0" w:color="BFBFBF" w:themeColor="background1" w:themeShade="BF"/>
              <w:right w:val="nil"/>
            </w:tcBorders>
            <w:vAlign w:val="center"/>
          </w:tcPr>
          <w:p w14:paraId="70DC7DE2"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FSU, FAU, UCF</w:t>
            </w:r>
          </w:p>
        </w:tc>
        <w:tc>
          <w:tcPr>
            <w:tcW w:w="91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55D648A7" w14:textId="77777777" w:rsidR="003A41DB" w:rsidRPr="00F76B92" w:rsidRDefault="003A41DB" w:rsidP="0082350A">
            <w:pPr>
              <w:jc w:val="center"/>
              <w:rPr>
                <w:rFonts w:ascii="Arial Narrow" w:eastAsia="Times New Roman" w:hAnsi="Arial Narrow" w:cs="Arial"/>
                <w:color w:val="000000"/>
                <w:sz w:val="20"/>
                <w:szCs w:val="20"/>
              </w:rPr>
            </w:pPr>
          </w:p>
        </w:tc>
        <w:tc>
          <w:tcPr>
            <w:tcW w:w="598"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18AE0AC2"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20</w:t>
            </w:r>
          </w:p>
        </w:tc>
        <w:tc>
          <w:tcPr>
            <w:tcW w:w="63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hideMark/>
          </w:tcPr>
          <w:p w14:paraId="67DF7104" w14:textId="77777777" w:rsidR="003A41DB" w:rsidRPr="00F76B92" w:rsidRDefault="003A41DB" w:rsidP="00832383">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06-2017</w:t>
            </w:r>
          </w:p>
        </w:tc>
      </w:tr>
      <w:tr w:rsidR="003A41DB" w:rsidRPr="00E3164C" w14:paraId="02354283" w14:textId="77777777" w:rsidTr="00A639FF">
        <w:trPr>
          <w:trHeight w:val="300"/>
        </w:trPr>
        <w:tc>
          <w:tcPr>
            <w:tcW w:w="1323"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6505C39" w14:textId="77777777" w:rsidR="003A41DB" w:rsidRPr="00F76B92" w:rsidRDefault="003A41DB" w:rsidP="003A41DB">
            <w:pPr>
              <w:rPr>
                <w:rFonts w:ascii="Arial Narrow" w:eastAsia="Times New Roman" w:hAnsi="Arial Narrow" w:cs="Arial"/>
                <w:iCs/>
                <w:color w:val="000000"/>
                <w:sz w:val="20"/>
                <w:szCs w:val="20"/>
              </w:rPr>
            </w:pPr>
            <w:r w:rsidRPr="00F76B92">
              <w:rPr>
                <w:rFonts w:ascii="Arial Narrow" w:eastAsia="Times New Roman" w:hAnsi="Arial Narrow" w:cs="Arial"/>
                <w:iCs/>
                <w:color w:val="000000"/>
                <w:sz w:val="20"/>
                <w:szCs w:val="20"/>
              </w:rPr>
              <w:t>Computational Science</w:t>
            </w:r>
          </w:p>
        </w:tc>
        <w:tc>
          <w:tcPr>
            <w:tcW w:w="325"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13EECBE8"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30.3001</w:t>
            </w:r>
          </w:p>
        </w:tc>
        <w:tc>
          <w:tcPr>
            <w:tcW w:w="552"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B113B8D"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STEM</w:t>
            </w:r>
          </w:p>
        </w:tc>
        <w:tc>
          <w:tcPr>
            <w:tcW w:w="660" w:type="pct"/>
            <w:tcBorders>
              <w:top w:val="single" w:sz="6" w:space="0" w:color="BFBFBF" w:themeColor="background1" w:themeShade="BF"/>
              <w:left w:val="nil"/>
              <w:bottom w:val="single" w:sz="6" w:space="0" w:color="BFBFBF" w:themeColor="background1" w:themeShade="BF"/>
              <w:right w:val="nil"/>
            </w:tcBorders>
            <w:vAlign w:val="center"/>
          </w:tcPr>
          <w:p w14:paraId="6F2679DE"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FSU</w:t>
            </w:r>
          </w:p>
        </w:tc>
        <w:tc>
          <w:tcPr>
            <w:tcW w:w="911"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321E3E33" w14:textId="77777777" w:rsidR="003A41DB" w:rsidRPr="00F76B92" w:rsidRDefault="003A41DB" w:rsidP="0082350A">
            <w:pPr>
              <w:jc w:val="center"/>
              <w:rPr>
                <w:rFonts w:ascii="Arial Narrow" w:eastAsia="Times New Roman" w:hAnsi="Arial Narrow" w:cs="Arial"/>
                <w:color w:val="000000"/>
                <w:sz w:val="20"/>
                <w:szCs w:val="20"/>
              </w:rPr>
            </w:pPr>
          </w:p>
        </w:tc>
        <w:tc>
          <w:tcPr>
            <w:tcW w:w="598"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4D44EA71" w14:textId="77777777" w:rsidR="003A41DB" w:rsidRPr="00F76B92" w:rsidRDefault="003A41DB" w:rsidP="003A41DB">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20 </w:t>
            </w:r>
          </w:p>
        </w:tc>
        <w:tc>
          <w:tcPr>
            <w:tcW w:w="631"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hideMark/>
          </w:tcPr>
          <w:p w14:paraId="67E2C891" w14:textId="77777777" w:rsidR="003A41DB" w:rsidRPr="00F76B92" w:rsidRDefault="003A41DB" w:rsidP="00832383">
            <w:pPr>
              <w:jc w:val="center"/>
              <w:rPr>
                <w:rFonts w:ascii="Arial Narrow" w:eastAsia="Times New Roman" w:hAnsi="Arial Narrow" w:cs="Arial"/>
                <w:color w:val="000000"/>
                <w:sz w:val="20"/>
                <w:szCs w:val="20"/>
              </w:rPr>
            </w:pPr>
            <w:r w:rsidRPr="00F76B92">
              <w:rPr>
                <w:rFonts w:ascii="Arial Narrow" w:eastAsia="Times New Roman" w:hAnsi="Arial Narrow" w:cs="Arial"/>
                <w:color w:val="000000"/>
                <w:sz w:val="20"/>
                <w:szCs w:val="20"/>
              </w:rPr>
              <w:t>06-2017</w:t>
            </w:r>
          </w:p>
        </w:tc>
      </w:tr>
      <w:tr w:rsidR="00A639FF" w:rsidRPr="00E3164C" w14:paraId="32233F8B" w14:textId="77777777" w:rsidTr="00A639FF">
        <w:trPr>
          <w:trHeight w:val="138"/>
        </w:trPr>
        <w:tc>
          <w:tcPr>
            <w:tcW w:w="1323"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50455B47" w14:textId="77777777" w:rsidR="00A639FF" w:rsidRPr="00E3164C" w:rsidRDefault="00A639FF" w:rsidP="00A639FF">
            <w:pPr>
              <w:rPr>
                <w:rFonts w:ascii="Arial Narrow" w:eastAsia="Times New Roman" w:hAnsi="Arial Narrow" w:cs="Arial"/>
                <w:i/>
                <w:iCs/>
                <w:color w:val="000000"/>
              </w:rPr>
            </w:pPr>
            <w:r w:rsidRPr="00F76B92">
              <w:rPr>
                <w:rFonts w:ascii="Arial Narrow" w:eastAsia="Times New Roman" w:hAnsi="Arial Narrow" w:cs="Arial"/>
                <w:color w:val="000000"/>
                <w:sz w:val="20"/>
                <w:szCs w:val="20"/>
              </w:rPr>
              <w:t>Health Informatics </w:t>
            </w:r>
          </w:p>
        </w:tc>
        <w:tc>
          <w:tcPr>
            <w:tcW w:w="325"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0FCB9BC6" w14:textId="77777777" w:rsidR="00A639FF" w:rsidRPr="00F76B92" w:rsidRDefault="00A639FF" w:rsidP="00A639FF">
            <w:pPr>
              <w:rPr>
                <w:rFonts w:ascii="Arial Narrow" w:eastAsia="Times New Roman" w:hAnsi="Arial Narrow" w:cs="Arial"/>
                <w:color w:val="000000"/>
                <w:sz w:val="18"/>
                <w:szCs w:val="18"/>
              </w:rPr>
            </w:pPr>
            <w:r w:rsidRPr="00F76B92">
              <w:rPr>
                <w:rFonts w:ascii="Arial Narrow" w:eastAsia="Times New Roman" w:hAnsi="Arial Narrow" w:cs="Arial"/>
                <w:color w:val="000000"/>
                <w:sz w:val="20"/>
                <w:szCs w:val="20"/>
              </w:rPr>
              <w:t>51.0706</w:t>
            </w:r>
          </w:p>
        </w:tc>
        <w:tc>
          <w:tcPr>
            <w:tcW w:w="552"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1123B168" w14:textId="77777777" w:rsidR="00A639FF" w:rsidRPr="00E3164C" w:rsidRDefault="00A639FF" w:rsidP="00A639FF">
            <w:pPr>
              <w:jc w:val="center"/>
              <w:rPr>
                <w:rFonts w:ascii="Arial Narrow" w:eastAsia="Times New Roman" w:hAnsi="Arial Narrow" w:cs="Arial"/>
                <w:color w:val="000000"/>
              </w:rPr>
            </w:pPr>
            <w:r w:rsidRPr="00F76B92">
              <w:rPr>
                <w:rFonts w:ascii="Arial Narrow" w:eastAsia="Times New Roman" w:hAnsi="Arial Narrow" w:cs="Arial"/>
                <w:color w:val="000000"/>
                <w:sz w:val="20"/>
                <w:szCs w:val="20"/>
              </w:rPr>
              <w:t>HEALTH</w:t>
            </w:r>
          </w:p>
        </w:tc>
        <w:tc>
          <w:tcPr>
            <w:tcW w:w="660" w:type="pct"/>
            <w:tcBorders>
              <w:top w:val="single" w:sz="6" w:space="0" w:color="BFBFBF" w:themeColor="background1" w:themeShade="BF"/>
              <w:left w:val="nil"/>
              <w:bottom w:val="single" w:sz="4" w:space="0" w:color="BFBFBF" w:themeColor="background1" w:themeShade="BF"/>
              <w:right w:val="nil"/>
            </w:tcBorders>
            <w:vAlign w:val="center"/>
          </w:tcPr>
          <w:p w14:paraId="21599848" w14:textId="77777777" w:rsidR="00A639FF" w:rsidRPr="00E3164C" w:rsidRDefault="00A639FF" w:rsidP="00A639FF">
            <w:pPr>
              <w:jc w:val="center"/>
              <w:rPr>
                <w:rFonts w:ascii="Arial Narrow" w:eastAsia="Times New Roman" w:hAnsi="Arial Narrow" w:cs="Arial"/>
                <w:color w:val="000000"/>
              </w:rPr>
            </w:pPr>
            <w:r w:rsidRPr="00F76B92">
              <w:rPr>
                <w:rFonts w:ascii="Arial Narrow" w:eastAsia="Times New Roman" w:hAnsi="Arial Narrow" w:cs="Arial"/>
                <w:color w:val="000000"/>
                <w:sz w:val="20"/>
                <w:szCs w:val="20"/>
              </w:rPr>
              <w:t>UCF</w:t>
            </w:r>
          </w:p>
        </w:tc>
        <w:tc>
          <w:tcPr>
            <w:tcW w:w="911"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0533D029" w14:textId="77777777" w:rsidR="00A639FF" w:rsidRPr="00E3164C" w:rsidRDefault="00A639FF" w:rsidP="00A639FF">
            <w:pPr>
              <w:jc w:val="center"/>
              <w:rPr>
                <w:rFonts w:ascii="Arial Narrow" w:eastAsia="Times New Roman" w:hAnsi="Arial Narrow" w:cs="Arial"/>
                <w:color w:val="000000"/>
              </w:rPr>
            </w:pPr>
            <w:r w:rsidRPr="00F76B92">
              <w:rPr>
                <w:rFonts w:ascii="Arial Narrow" w:eastAsia="Times New Roman" w:hAnsi="Arial Narrow" w:cs="Arial"/>
                <w:color w:val="000000"/>
                <w:sz w:val="20"/>
                <w:szCs w:val="20"/>
              </w:rPr>
              <w:t>UCF, USF</w:t>
            </w:r>
          </w:p>
        </w:tc>
        <w:tc>
          <w:tcPr>
            <w:tcW w:w="598"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2FC56BBE" w14:textId="77777777" w:rsidR="00A639FF" w:rsidRPr="00E3164C" w:rsidRDefault="00A639FF" w:rsidP="00A639FF">
            <w:pPr>
              <w:jc w:val="center"/>
              <w:rPr>
                <w:rFonts w:ascii="Arial Narrow" w:eastAsia="Times New Roman" w:hAnsi="Arial Narrow" w:cs="Arial"/>
                <w:color w:val="000000"/>
              </w:rPr>
            </w:pPr>
            <w:r>
              <w:rPr>
                <w:rFonts w:ascii="Arial Narrow" w:eastAsia="Times New Roman" w:hAnsi="Arial Narrow" w:cs="Arial"/>
                <w:color w:val="000000"/>
              </w:rPr>
              <w:t>30</w:t>
            </w:r>
          </w:p>
        </w:tc>
        <w:tc>
          <w:tcPr>
            <w:tcW w:w="631"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43C3305D" w14:textId="77777777" w:rsidR="00A639FF" w:rsidRPr="00E3164C" w:rsidRDefault="00A639FF" w:rsidP="00832383">
            <w:pPr>
              <w:jc w:val="center"/>
              <w:rPr>
                <w:rFonts w:ascii="Arial Narrow" w:eastAsia="Times New Roman" w:hAnsi="Arial Narrow" w:cs="Arial"/>
                <w:color w:val="000000"/>
              </w:rPr>
            </w:pPr>
            <w:r>
              <w:rPr>
                <w:rFonts w:ascii="Arial Narrow" w:eastAsia="Times New Roman" w:hAnsi="Arial Narrow" w:cs="Arial"/>
                <w:color w:val="000000"/>
                <w:sz w:val="20"/>
                <w:szCs w:val="20"/>
              </w:rPr>
              <w:t>10-2016</w:t>
            </w:r>
          </w:p>
        </w:tc>
      </w:tr>
      <w:tr w:rsidR="00B42764" w:rsidRPr="00E3164C" w14:paraId="1C1BEC15" w14:textId="77777777" w:rsidTr="00A639FF">
        <w:trPr>
          <w:trHeight w:val="138"/>
        </w:trPr>
        <w:tc>
          <w:tcPr>
            <w:tcW w:w="1323"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0D499695" w14:textId="77777777" w:rsidR="00B42764" w:rsidRPr="00E3164C" w:rsidRDefault="00B42764" w:rsidP="00723C3B">
            <w:pPr>
              <w:rPr>
                <w:rFonts w:ascii="Arial Narrow" w:eastAsia="Times New Roman" w:hAnsi="Arial Narrow" w:cs="Arial"/>
                <w:i/>
                <w:iCs/>
                <w:color w:val="000000"/>
              </w:rPr>
            </w:pPr>
          </w:p>
        </w:tc>
        <w:tc>
          <w:tcPr>
            <w:tcW w:w="325"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5B2298DC" w14:textId="77777777" w:rsidR="00B42764" w:rsidRPr="00F76B92" w:rsidRDefault="00B42764" w:rsidP="00723C3B">
            <w:pPr>
              <w:rPr>
                <w:rFonts w:ascii="Arial Narrow" w:eastAsia="Times New Roman" w:hAnsi="Arial Narrow" w:cs="Arial"/>
                <w:color w:val="000000"/>
                <w:sz w:val="18"/>
                <w:szCs w:val="18"/>
              </w:rPr>
            </w:pPr>
          </w:p>
        </w:tc>
        <w:tc>
          <w:tcPr>
            <w:tcW w:w="552"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594F1BBE" w14:textId="77777777" w:rsidR="00B42764" w:rsidRPr="00E3164C" w:rsidRDefault="00B42764" w:rsidP="00723C3B">
            <w:pPr>
              <w:jc w:val="center"/>
              <w:rPr>
                <w:rFonts w:ascii="Arial Narrow" w:eastAsia="Times New Roman" w:hAnsi="Arial Narrow" w:cs="Arial"/>
                <w:color w:val="000000"/>
              </w:rPr>
            </w:pPr>
          </w:p>
        </w:tc>
        <w:tc>
          <w:tcPr>
            <w:tcW w:w="660" w:type="pct"/>
            <w:tcBorders>
              <w:top w:val="single" w:sz="6" w:space="0" w:color="BFBFBF" w:themeColor="background1" w:themeShade="BF"/>
              <w:left w:val="nil"/>
              <w:bottom w:val="single" w:sz="4" w:space="0" w:color="BFBFBF" w:themeColor="background1" w:themeShade="BF"/>
              <w:right w:val="nil"/>
            </w:tcBorders>
            <w:vAlign w:val="center"/>
          </w:tcPr>
          <w:p w14:paraId="4AE83079" w14:textId="77777777" w:rsidR="00B42764" w:rsidRPr="00A639FF" w:rsidRDefault="00B42764" w:rsidP="00723C3B">
            <w:pPr>
              <w:jc w:val="center"/>
              <w:rPr>
                <w:rFonts w:ascii="Arial Narrow" w:eastAsia="Times New Roman" w:hAnsi="Arial Narrow" w:cs="Arial"/>
                <w:color w:val="000000"/>
                <w:sz w:val="16"/>
                <w:szCs w:val="16"/>
              </w:rPr>
            </w:pPr>
          </w:p>
        </w:tc>
        <w:tc>
          <w:tcPr>
            <w:tcW w:w="911"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489873BD" w14:textId="77777777" w:rsidR="00B42764" w:rsidRPr="00E3164C" w:rsidRDefault="00B42764" w:rsidP="0082350A">
            <w:pPr>
              <w:jc w:val="center"/>
              <w:rPr>
                <w:rFonts w:ascii="Arial Narrow" w:eastAsia="Times New Roman" w:hAnsi="Arial Narrow" w:cs="Arial"/>
                <w:color w:val="000000"/>
              </w:rPr>
            </w:pPr>
          </w:p>
        </w:tc>
        <w:tc>
          <w:tcPr>
            <w:tcW w:w="598"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1B9CF513" w14:textId="77777777" w:rsidR="00B42764" w:rsidRPr="00E3164C" w:rsidRDefault="00B42764" w:rsidP="00723C3B">
            <w:pPr>
              <w:rPr>
                <w:rFonts w:ascii="Arial Narrow" w:eastAsia="Times New Roman" w:hAnsi="Arial Narrow" w:cs="Arial"/>
                <w:color w:val="000000"/>
              </w:rPr>
            </w:pPr>
          </w:p>
        </w:tc>
        <w:tc>
          <w:tcPr>
            <w:tcW w:w="631" w:type="pct"/>
            <w:tcBorders>
              <w:top w:val="single" w:sz="6" w:space="0" w:color="BFBFBF" w:themeColor="background1" w:themeShade="BF"/>
              <w:left w:val="nil"/>
              <w:bottom w:val="single" w:sz="4" w:space="0" w:color="BFBFBF" w:themeColor="background1" w:themeShade="BF"/>
              <w:right w:val="nil"/>
            </w:tcBorders>
            <w:shd w:val="clear" w:color="auto" w:fill="auto"/>
            <w:noWrap/>
            <w:tcMar>
              <w:left w:w="14" w:type="dxa"/>
              <w:right w:w="14" w:type="dxa"/>
            </w:tcMar>
            <w:vAlign w:val="center"/>
          </w:tcPr>
          <w:p w14:paraId="6F72A474" w14:textId="77777777" w:rsidR="00B42764" w:rsidRPr="00E3164C" w:rsidRDefault="00B42764" w:rsidP="00832383">
            <w:pPr>
              <w:jc w:val="center"/>
              <w:rPr>
                <w:rFonts w:ascii="Arial Narrow" w:eastAsia="Times New Roman" w:hAnsi="Arial Narrow" w:cs="Arial"/>
                <w:color w:val="000000"/>
              </w:rPr>
            </w:pPr>
          </w:p>
        </w:tc>
      </w:tr>
      <w:tr w:rsidR="00723C3B" w:rsidRPr="00C84FA8" w14:paraId="23E0779B" w14:textId="77777777" w:rsidTr="00A639FF">
        <w:trPr>
          <w:trHeight w:val="300"/>
        </w:trPr>
        <w:tc>
          <w:tcPr>
            <w:tcW w:w="1323"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763C9181" w14:textId="77777777" w:rsidR="00723C3B" w:rsidRPr="00C84FA8" w:rsidRDefault="00723C3B" w:rsidP="00723C3B">
            <w:pPr>
              <w:rPr>
                <w:rFonts w:ascii="Arial Narrow" w:eastAsia="Times New Roman" w:hAnsi="Arial Narrow" w:cs="Arial"/>
                <w:b/>
                <w:color w:val="000000"/>
                <w:sz w:val="24"/>
                <w:szCs w:val="24"/>
              </w:rPr>
            </w:pPr>
            <w:r w:rsidRPr="00E3164C">
              <w:rPr>
                <w:rFonts w:ascii="Arial Narrow" w:eastAsia="Times New Roman" w:hAnsi="Arial Narrow" w:cs="Arial"/>
                <w:b/>
                <w:color w:val="000000"/>
                <w:sz w:val="24"/>
                <w:szCs w:val="24"/>
              </w:rPr>
              <w:t>DOCTORAL PROGRAMS</w:t>
            </w:r>
          </w:p>
        </w:tc>
        <w:tc>
          <w:tcPr>
            <w:tcW w:w="325"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0CA704B1" w14:textId="77777777" w:rsidR="00723C3B" w:rsidRPr="00C84FA8" w:rsidRDefault="00723C3B" w:rsidP="00723C3B">
            <w:pPr>
              <w:rPr>
                <w:rFonts w:ascii="Arial Narrow" w:eastAsia="Times New Roman" w:hAnsi="Arial Narrow" w:cs="Arial"/>
                <w:b/>
                <w:color w:val="000000"/>
                <w:sz w:val="24"/>
                <w:szCs w:val="24"/>
              </w:rPr>
            </w:pPr>
            <w:r w:rsidRPr="00C84FA8">
              <w:rPr>
                <w:rFonts w:ascii="Arial Narrow" w:eastAsia="Times New Roman" w:hAnsi="Arial Narrow" w:cs="Arial"/>
                <w:b/>
                <w:color w:val="000000"/>
                <w:sz w:val="24"/>
                <w:szCs w:val="24"/>
              </w:rPr>
              <w:t> </w:t>
            </w:r>
          </w:p>
        </w:tc>
        <w:tc>
          <w:tcPr>
            <w:tcW w:w="552"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7E6BB378" w14:textId="77777777" w:rsidR="00723C3B" w:rsidRPr="00C84FA8" w:rsidRDefault="00723C3B" w:rsidP="00723C3B">
            <w:pPr>
              <w:jc w:val="center"/>
              <w:rPr>
                <w:rFonts w:ascii="Arial Narrow" w:eastAsia="Times New Roman" w:hAnsi="Arial Narrow" w:cs="Arial"/>
                <w:b/>
                <w:color w:val="000000"/>
              </w:rPr>
            </w:pPr>
          </w:p>
        </w:tc>
        <w:tc>
          <w:tcPr>
            <w:tcW w:w="660" w:type="pct"/>
            <w:tcBorders>
              <w:top w:val="single" w:sz="4" w:space="0" w:color="A6A6A6" w:themeColor="background1" w:themeShade="A6"/>
              <w:left w:val="nil"/>
              <w:bottom w:val="single" w:sz="4" w:space="0" w:color="auto"/>
              <w:right w:val="nil"/>
            </w:tcBorders>
            <w:shd w:val="clear" w:color="000000" w:fill="DBE5F1" w:themeFill="accent1" w:themeFillTint="33"/>
            <w:vAlign w:val="center"/>
          </w:tcPr>
          <w:p w14:paraId="04D0F324" w14:textId="77777777" w:rsidR="00723C3B" w:rsidRPr="00C84FA8" w:rsidRDefault="00723C3B" w:rsidP="00723C3B">
            <w:pPr>
              <w:jc w:val="center"/>
              <w:rPr>
                <w:rFonts w:ascii="Arial Narrow" w:eastAsia="Times New Roman" w:hAnsi="Arial Narrow" w:cs="Arial"/>
                <w:b/>
                <w:color w:val="000000"/>
              </w:rPr>
            </w:pPr>
          </w:p>
        </w:tc>
        <w:tc>
          <w:tcPr>
            <w:tcW w:w="911"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5F0C58F5" w14:textId="77777777" w:rsidR="00723C3B" w:rsidRPr="00C84FA8" w:rsidRDefault="00723C3B" w:rsidP="0082350A">
            <w:pPr>
              <w:jc w:val="center"/>
              <w:rPr>
                <w:rFonts w:ascii="Arial Narrow" w:eastAsia="Times New Roman" w:hAnsi="Arial Narrow" w:cs="Arial"/>
                <w:b/>
                <w:color w:val="000000"/>
                <w:sz w:val="24"/>
                <w:szCs w:val="24"/>
              </w:rPr>
            </w:pPr>
          </w:p>
        </w:tc>
        <w:tc>
          <w:tcPr>
            <w:tcW w:w="598"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77BDA7A3" w14:textId="77777777" w:rsidR="00723C3B" w:rsidRPr="00C84FA8" w:rsidRDefault="00723C3B" w:rsidP="00723C3B">
            <w:pPr>
              <w:rPr>
                <w:rFonts w:ascii="Arial Narrow" w:eastAsia="Times New Roman" w:hAnsi="Arial Narrow" w:cs="Arial"/>
                <w:b/>
                <w:color w:val="000000"/>
                <w:sz w:val="24"/>
                <w:szCs w:val="24"/>
              </w:rPr>
            </w:pPr>
            <w:r w:rsidRPr="00C84FA8">
              <w:rPr>
                <w:rFonts w:ascii="Arial Narrow" w:eastAsia="Times New Roman" w:hAnsi="Arial Narrow" w:cs="Arial"/>
                <w:b/>
                <w:color w:val="000000"/>
                <w:sz w:val="24"/>
                <w:szCs w:val="24"/>
              </w:rPr>
              <w:t> </w:t>
            </w:r>
          </w:p>
        </w:tc>
        <w:tc>
          <w:tcPr>
            <w:tcW w:w="631" w:type="pct"/>
            <w:tcBorders>
              <w:top w:val="single" w:sz="4" w:space="0" w:color="A6A6A6" w:themeColor="background1" w:themeShade="A6"/>
              <w:left w:val="nil"/>
              <w:bottom w:val="single" w:sz="4" w:space="0" w:color="auto"/>
              <w:right w:val="nil"/>
            </w:tcBorders>
            <w:shd w:val="clear" w:color="000000" w:fill="DBE5F1" w:themeFill="accent1" w:themeFillTint="33"/>
            <w:noWrap/>
            <w:tcMar>
              <w:left w:w="14" w:type="dxa"/>
              <w:right w:w="14" w:type="dxa"/>
            </w:tcMar>
            <w:vAlign w:val="center"/>
            <w:hideMark/>
          </w:tcPr>
          <w:p w14:paraId="41D502FD" w14:textId="77777777" w:rsidR="00723C3B" w:rsidRPr="00C84FA8" w:rsidRDefault="00723C3B" w:rsidP="00723C3B">
            <w:pPr>
              <w:rPr>
                <w:rFonts w:ascii="Arial Narrow" w:eastAsia="Times New Roman" w:hAnsi="Arial Narrow" w:cs="Arial"/>
                <w:b/>
                <w:color w:val="000000"/>
                <w:sz w:val="24"/>
                <w:szCs w:val="24"/>
              </w:rPr>
            </w:pPr>
            <w:r w:rsidRPr="00C84FA8">
              <w:rPr>
                <w:rFonts w:ascii="Arial Narrow" w:eastAsia="Times New Roman" w:hAnsi="Arial Narrow" w:cs="Arial"/>
                <w:b/>
                <w:color w:val="000000"/>
                <w:sz w:val="24"/>
                <w:szCs w:val="24"/>
              </w:rPr>
              <w:t> </w:t>
            </w:r>
          </w:p>
        </w:tc>
      </w:tr>
      <w:tr w:rsidR="00F67A16" w:rsidRPr="00E32B58" w14:paraId="30404DA0" w14:textId="77777777" w:rsidTr="00A639FF">
        <w:trPr>
          <w:trHeight w:val="300"/>
        </w:trPr>
        <w:tc>
          <w:tcPr>
            <w:tcW w:w="1323"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75594B06" w14:textId="77777777" w:rsidR="00F67A16" w:rsidRPr="001474BB" w:rsidRDefault="00F67A16" w:rsidP="00F67A16">
            <w:pP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Doctor  of Nursing Practice </w:t>
            </w:r>
          </w:p>
        </w:tc>
        <w:tc>
          <w:tcPr>
            <w:tcW w:w="325"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7DA01D96" w14:textId="77777777" w:rsidR="00F67A16" w:rsidRPr="001474BB" w:rsidRDefault="00F67A16" w:rsidP="00F67A16">
            <w:pP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51.3818</w:t>
            </w:r>
          </w:p>
        </w:tc>
        <w:tc>
          <w:tcPr>
            <w:tcW w:w="552"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029BFFCD" w14:textId="77777777" w:rsidR="00F67A16" w:rsidRPr="001474BB" w:rsidRDefault="00F67A16" w:rsidP="00F67A16">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HEALTH</w:t>
            </w:r>
          </w:p>
        </w:tc>
        <w:tc>
          <w:tcPr>
            <w:tcW w:w="660" w:type="pct"/>
            <w:tcBorders>
              <w:top w:val="single" w:sz="4" w:space="0" w:color="auto"/>
              <w:left w:val="nil"/>
              <w:bottom w:val="single" w:sz="6" w:space="0" w:color="BFBFBF" w:themeColor="background1" w:themeShade="BF"/>
              <w:right w:val="nil"/>
            </w:tcBorders>
            <w:shd w:val="clear" w:color="auto" w:fill="auto"/>
            <w:vAlign w:val="center"/>
          </w:tcPr>
          <w:p w14:paraId="35B11C23" w14:textId="77777777" w:rsidR="00F67A16" w:rsidRPr="001474BB" w:rsidRDefault="00F67A16" w:rsidP="00F67A16">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FAU, FIU, FSU, UCF, UF, UNF, USF</w:t>
            </w:r>
          </w:p>
        </w:tc>
        <w:tc>
          <w:tcPr>
            <w:tcW w:w="91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66913B30" w14:textId="77777777" w:rsidR="00F67A16" w:rsidRPr="001474BB" w:rsidRDefault="00F67A16" w:rsidP="00F67A16">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FIU, FAU (web-assisted),</w:t>
            </w:r>
          </w:p>
          <w:p w14:paraId="6C98946D" w14:textId="77777777" w:rsidR="00F67A16" w:rsidRPr="001474BB" w:rsidRDefault="00F67A16" w:rsidP="00F67A16">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UCF, UNF, UF</w:t>
            </w:r>
          </w:p>
        </w:tc>
        <w:tc>
          <w:tcPr>
            <w:tcW w:w="598"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3482FA55" w14:textId="77777777" w:rsidR="00F67A16" w:rsidRPr="001474BB" w:rsidRDefault="00F67A16" w:rsidP="00F67A16">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60</w:t>
            </w:r>
          </w:p>
        </w:tc>
        <w:tc>
          <w:tcPr>
            <w:tcW w:w="63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1FCA558A" w14:textId="77777777" w:rsidR="00F67A16" w:rsidRPr="001474BB" w:rsidRDefault="00F67A16" w:rsidP="00A639FF">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06-201</w:t>
            </w:r>
            <w:r w:rsidR="00A639FF" w:rsidRPr="001474BB">
              <w:rPr>
                <w:rFonts w:ascii="Arial Narrow" w:eastAsia="Times New Roman" w:hAnsi="Arial Narrow" w:cs="Arial"/>
                <w:color w:val="000000"/>
                <w:sz w:val="20"/>
                <w:szCs w:val="20"/>
                <w:highlight w:val="yellow"/>
              </w:rPr>
              <w:t>6</w:t>
            </w:r>
          </w:p>
        </w:tc>
      </w:tr>
      <w:tr w:rsidR="00832383" w:rsidRPr="00E32B58" w14:paraId="7682A6B4" w14:textId="77777777" w:rsidTr="00A639FF">
        <w:trPr>
          <w:trHeight w:val="300"/>
        </w:trPr>
        <w:tc>
          <w:tcPr>
            <w:tcW w:w="1323"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2DEEB956" w14:textId="77777777" w:rsidR="00832383" w:rsidRPr="001474BB" w:rsidRDefault="00832383" w:rsidP="00832383">
            <w:pP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Public Health (PhD)</w:t>
            </w:r>
          </w:p>
        </w:tc>
        <w:tc>
          <w:tcPr>
            <w:tcW w:w="325"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3A48D349" w14:textId="77777777" w:rsidR="00832383" w:rsidRPr="001474BB" w:rsidRDefault="00832383" w:rsidP="00832383">
            <w:pP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51.2201</w:t>
            </w:r>
          </w:p>
        </w:tc>
        <w:tc>
          <w:tcPr>
            <w:tcW w:w="552"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16DE7675"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HEALTH</w:t>
            </w:r>
          </w:p>
        </w:tc>
        <w:tc>
          <w:tcPr>
            <w:tcW w:w="660" w:type="pct"/>
            <w:tcBorders>
              <w:top w:val="single" w:sz="4" w:space="0" w:color="auto"/>
              <w:left w:val="nil"/>
              <w:bottom w:val="single" w:sz="6" w:space="0" w:color="BFBFBF" w:themeColor="background1" w:themeShade="BF"/>
              <w:right w:val="nil"/>
            </w:tcBorders>
            <w:shd w:val="clear" w:color="auto" w:fill="auto"/>
            <w:vAlign w:val="center"/>
          </w:tcPr>
          <w:p w14:paraId="6F731F4C"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FIU, UF, USF</w:t>
            </w:r>
          </w:p>
        </w:tc>
        <w:tc>
          <w:tcPr>
            <w:tcW w:w="91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2E849AAD" w14:textId="77777777" w:rsidR="00832383" w:rsidRPr="001474BB" w:rsidRDefault="00832383" w:rsidP="00832383">
            <w:pPr>
              <w:jc w:val="center"/>
              <w:rPr>
                <w:rFonts w:ascii="Arial Narrow" w:eastAsia="Times New Roman" w:hAnsi="Arial Narrow" w:cs="Arial"/>
                <w:color w:val="000000"/>
                <w:sz w:val="20"/>
                <w:szCs w:val="20"/>
                <w:highlight w:val="yellow"/>
              </w:rPr>
            </w:pPr>
          </w:p>
        </w:tc>
        <w:tc>
          <w:tcPr>
            <w:tcW w:w="598"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302EA043"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25</w:t>
            </w:r>
          </w:p>
        </w:tc>
        <w:tc>
          <w:tcPr>
            <w:tcW w:w="631" w:type="pct"/>
            <w:tcBorders>
              <w:top w:val="single" w:sz="4" w:space="0" w:color="auto"/>
              <w:left w:val="nil"/>
              <w:bottom w:val="single" w:sz="6" w:space="0" w:color="BFBFBF" w:themeColor="background1" w:themeShade="BF"/>
              <w:right w:val="nil"/>
            </w:tcBorders>
            <w:shd w:val="clear" w:color="auto" w:fill="auto"/>
            <w:noWrap/>
            <w:tcMar>
              <w:left w:w="14" w:type="dxa"/>
              <w:right w:w="14" w:type="dxa"/>
            </w:tcMar>
            <w:vAlign w:val="center"/>
          </w:tcPr>
          <w:p w14:paraId="07C6F3C6"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04-2017</w:t>
            </w:r>
          </w:p>
        </w:tc>
      </w:tr>
      <w:tr w:rsidR="00832383" w:rsidRPr="00E32B58" w14:paraId="7A5DCE82" w14:textId="77777777" w:rsidTr="00A639FF">
        <w:trPr>
          <w:trHeight w:val="300"/>
        </w:trPr>
        <w:tc>
          <w:tcPr>
            <w:tcW w:w="1323"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60BDE147" w14:textId="77777777" w:rsidR="00832383" w:rsidRPr="001474BB" w:rsidRDefault="00832383" w:rsidP="00832383">
            <w:pP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Biology</w:t>
            </w:r>
          </w:p>
        </w:tc>
        <w:tc>
          <w:tcPr>
            <w:tcW w:w="325"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6F78530E" w14:textId="77777777" w:rsidR="00832383" w:rsidRPr="001474BB" w:rsidRDefault="00832383" w:rsidP="00832383">
            <w:pP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26.0101</w:t>
            </w:r>
          </w:p>
        </w:tc>
        <w:tc>
          <w:tcPr>
            <w:tcW w:w="552"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7617405C"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STEM</w:t>
            </w:r>
          </w:p>
        </w:tc>
        <w:tc>
          <w:tcPr>
            <w:tcW w:w="660" w:type="pct"/>
            <w:tcBorders>
              <w:top w:val="single" w:sz="6" w:space="0" w:color="BFBFBF" w:themeColor="background1" w:themeShade="BF"/>
              <w:left w:val="nil"/>
              <w:bottom w:val="single" w:sz="6" w:space="0" w:color="BFBFBF" w:themeColor="background1" w:themeShade="BF"/>
              <w:right w:val="nil"/>
            </w:tcBorders>
            <w:shd w:val="clear" w:color="auto" w:fill="auto"/>
            <w:vAlign w:val="center"/>
          </w:tcPr>
          <w:p w14:paraId="750D086C"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FAU, FIU, FSU, USF</w:t>
            </w:r>
          </w:p>
        </w:tc>
        <w:tc>
          <w:tcPr>
            <w:tcW w:w="911"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100912F2" w14:textId="77777777" w:rsidR="00832383" w:rsidRPr="001474BB" w:rsidRDefault="00832383" w:rsidP="00832383">
            <w:pPr>
              <w:jc w:val="center"/>
              <w:rPr>
                <w:rFonts w:ascii="Arial Narrow" w:eastAsia="Times New Roman" w:hAnsi="Arial Narrow" w:cs="Arial"/>
                <w:color w:val="000000"/>
                <w:sz w:val="20"/>
                <w:szCs w:val="20"/>
                <w:highlight w:val="yellow"/>
              </w:rPr>
            </w:pPr>
          </w:p>
        </w:tc>
        <w:tc>
          <w:tcPr>
            <w:tcW w:w="598"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47287D32"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20</w:t>
            </w:r>
          </w:p>
        </w:tc>
        <w:tc>
          <w:tcPr>
            <w:tcW w:w="631" w:type="pct"/>
            <w:tcBorders>
              <w:top w:val="single" w:sz="6" w:space="0" w:color="BFBFBF" w:themeColor="background1" w:themeShade="BF"/>
              <w:left w:val="nil"/>
              <w:bottom w:val="single" w:sz="6" w:space="0" w:color="BFBFBF" w:themeColor="background1" w:themeShade="BF"/>
              <w:right w:val="nil"/>
            </w:tcBorders>
            <w:shd w:val="clear" w:color="auto" w:fill="auto"/>
            <w:noWrap/>
            <w:tcMar>
              <w:left w:w="14" w:type="dxa"/>
              <w:right w:w="14" w:type="dxa"/>
            </w:tcMar>
            <w:vAlign w:val="center"/>
          </w:tcPr>
          <w:p w14:paraId="7757B23D" w14:textId="77777777" w:rsidR="00832383" w:rsidRPr="001474BB" w:rsidRDefault="00832383" w:rsidP="00832383">
            <w:pPr>
              <w:jc w:val="center"/>
              <w:rPr>
                <w:rFonts w:ascii="Arial Narrow" w:eastAsia="Times New Roman" w:hAnsi="Arial Narrow" w:cs="Arial"/>
                <w:color w:val="000000"/>
                <w:sz w:val="20"/>
                <w:szCs w:val="20"/>
                <w:highlight w:val="yellow"/>
              </w:rPr>
            </w:pPr>
            <w:r w:rsidRPr="001474BB">
              <w:rPr>
                <w:rFonts w:ascii="Arial Narrow" w:eastAsia="Times New Roman" w:hAnsi="Arial Narrow" w:cs="Arial"/>
                <w:color w:val="000000"/>
                <w:sz w:val="20"/>
                <w:szCs w:val="20"/>
                <w:highlight w:val="yellow"/>
              </w:rPr>
              <w:t>06-2018</w:t>
            </w:r>
          </w:p>
        </w:tc>
      </w:tr>
    </w:tbl>
    <w:p w14:paraId="490649C3" w14:textId="77777777" w:rsidR="001474BB" w:rsidRDefault="001474BB" w:rsidP="002969EC">
      <w:pPr>
        <w:jc w:val="center"/>
        <w:rPr>
          <w:rFonts w:ascii="Trebuchet MS" w:hAnsi="Trebuchet MS"/>
          <w:b/>
          <w:color w:val="AD8605"/>
          <w:sz w:val="28"/>
          <w:szCs w:val="28"/>
        </w:rPr>
      </w:pPr>
    </w:p>
    <w:p w14:paraId="1148AB9D" w14:textId="77777777" w:rsidR="001474BB" w:rsidRDefault="001474BB" w:rsidP="002969EC">
      <w:pPr>
        <w:jc w:val="center"/>
        <w:rPr>
          <w:rFonts w:ascii="Trebuchet MS" w:hAnsi="Trebuchet MS"/>
          <w:b/>
          <w:color w:val="AD8605"/>
          <w:sz w:val="28"/>
          <w:szCs w:val="28"/>
        </w:rPr>
      </w:pPr>
    </w:p>
    <w:p w14:paraId="2BEC5D7C" w14:textId="77777777" w:rsidR="001474BB" w:rsidRDefault="001474BB" w:rsidP="002969EC">
      <w:pPr>
        <w:jc w:val="center"/>
        <w:rPr>
          <w:rFonts w:ascii="Trebuchet MS" w:hAnsi="Trebuchet MS"/>
          <w:b/>
          <w:color w:val="AD8605"/>
          <w:sz w:val="28"/>
          <w:szCs w:val="28"/>
        </w:rPr>
      </w:pPr>
    </w:p>
    <w:p w14:paraId="25CB2169" w14:textId="77777777" w:rsidR="001474BB" w:rsidRDefault="001474BB" w:rsidP="002969EC">
      <w:pPr>
        <w:jc w:val="center"/>
        <w:rPr>
          <w:rFonts w:ascii="Trebuchet MS" w:hAnsi="Trebuchet MS"/>
          <w:b/>
          <w:color w:val="AD8605"/>
          <w:sz w:val="28"/>
          <w:szCs w:val="28"/>
        </w:rPr>
      </w:pPr>
    </w:p>
    <w:p w14:paraId="70BD0826" w14:textId="77777777" w:rsidR="0068175B" w:rsidRDefault="0068175B" w:rsidP="002969EC">
      <w:pPr>
        <w:jc w:val="center"/>
        <w:rPr>
          <w:szCs w:val="24"/>
        </w:rPr>
      </w:pPr>
      <w:r>
        <w:rPr>
          <w:rFonts w:ascii="Trebuchet MS" w:hAnsi="Trebuchet MS"/>
          <w:b/>
          <w:color w:val="AD8605"/>
          <w:sz w:val="28"/>
          <w:szCs w:val="28"/>
        </w:rPr>
        <w:lastRenderedPageBreak/>
        <w:t>DEFINITIONS</w:t>
      </w:r>
    </w:p>
    <w:p w14:paraId="1EEE9D75" w14:textId="77777777" w:rsidR="0068175B" w:rsidRDefault="0068175B" w:rsidP="0068175B">
      <w:pPr>
        <w:rPr>
          <w:szCs w:val="24"/>
        </w:rPr>
      </w:pPr>
    </w:p>
    <w:tbl>
      <w:tblPr>
        <w:tblW w:w="4771" w:type="pct"/>
        <w:jc w:val="center"/>
        <w:tblLayout w:type="fixed"/>
        <w:tblLook w:val="04A0" w:firstRow="1" w:lastRow="0" w:firstColumn="1" w:lastColumn="0" w:noHBand="0" w:noVBand="1"/>
      </w:tblPr>
      <w:tblGrid>
        <w:gridCol w:w="2482"/>
        <w:gridCol w:w="91"/>
        <w:gridCol w:w="7072"/>
      </w:tblGrid>
      <w:tr w:rsidR="002816E5" w:rsidRPr="0014243B" w14:paraId="0906D94A" w14:textId="77777777" w:rsidTr="002816E5">
        <w:trPr>
          <w:trHeight w:val="305"/>
          <w:jc w:val="center"/>
        </w:trPr>
        <w:tc>
          <w:tcPr>
            <w:tcW w:w="5000" w:type="pct"/>
            <w:gridSpan w:val="3"/>
            <w:tcBorders>
              <w:top w:val="single" w:sz="4" w:space="0" w:color="BFBFBF"/>
              <w:left w:val="nil"/>
              <w:bottom w:val="single" w:sz="4" w:space="0" w:color="BFBFBF"/>
              <w:right w:val="nil"/>
            </w:tcBorders>
            <w:shd w:val="clear" w:color="000000" w:fill="95B3D7" w:themeFill="accent1" w:themeFillTint="99"/>
            <w:noWrap/>
            <w:tcMar>
              <w:left w:w="14" w:type="dxa"/>
              <w:right w:w="14" w:type="dxa"/>
            </w:tcMar>
            <w:vAlign w:val="center"/>
          </w:tcPr>
          <w:p w14:paraId="431B4A86" w14:textId="77777777" w:rsidR="002816E5" w:rsidRPr="0014243B" w:rsidRDefault="002816E5" w:rsidP="0014243B">
            <w:pPr>
              <w:rPr>
                <w:rFonts w:ascii="Arial Narrow" w:eastAsia="Times New Roman" w:hAnsi="Arial Narrow" w:cs="Arial"/>
                <w:b/>
                <w:sz w:val="20"/>
                <w:szCs w:val="20"/>
              </w:rPr>
            </w:pPr>
            <w:r w:rsidRPr="0014243B">
              <w:rPr>
                <w:rFonts w:ascii="Arial Narrow" w:eastAsia="Times New Roman" w:hAnsi="Arial Narrow" w:cs="Arial"/>
                <w:b/>
              </w:rPr>
              <w:t>Performance Based Funding</w:t>
            </w:r>
          </w:p>
        </w:tc>
      </w:tr>
      <w:tr w:rsidR="0014243B" w:rsidRPr="0014243B" w14:paraId="0F6C7C75" w14:textId="77777777" w:rsidTr="002816E5">
        <w:trPr>
          <w:trHeight w:hRule="exact" w:val="2080"/>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66CAA0DB" w14:textId="77777777" w:rsidR="0014243B" w:rsidRPr="002816E5" w:rsidRDefault="0014243B" w:rsidP="000E5423">
            <w:pPr>
              <w:rPr>
                <w:rFonts w:ascii="Arial Narrow" w:eastAsia="Times New Roman" w:hAnsi="Arial Narrow" w:cs="Arial"/>
              </w:rPr>
            </w:pPr>
            <w:r w:rsidRPr="002816E5">
              <w:rPr>
                <w:rFonts w:ascii="Arial Narrow" w:hAnsi="Arial Narrow" w:cs="Arial"/>
                <w:b/>
                <w:bCs/>
              </w:rPr>
              <w:t>Percent of Bachelor's Graduates Employed Full-time or Continuing their Education in the U.S. One Year After Graduation</w:t>
            </w:r>
          </w:p>
        </w:tc>
        <w:tc>
          <w:tcPr>
            <w:tcW w:w="3713" w:type="pct"/>
            <w:gridSpan w:val="2"/>
            <w:tcBorders>
              <w:top w:val="single" w:sz="4" w:space="0" w:color="BFBFBF"/>
              <w:left w:val="nil"/>
              <w:bottom w:val="single" w:sz="4" w:space="0" w:color="BFBFBF"/>
              <w:right w:val="nil"/>
            </w:tcBorders>
            <w:shd w:val="clear" w:color="000000" w:fill="auto"/>
            <w:vAlign w:val="center"/>
          </w:tcPr>
          <w:p w14:paraId="0689DB83" w14:textId="77777777" w:rsidR="0014243B" w:rsidRPr="0014243B" w:rsidRDefault="0014243B" w:rsidP="0014243B">
            <w:pPr>
              <w:rPr>
                <w:rFonts w:ascii="Arial Narrow" w:eastAsia="Times New Roman" w:hAnsi="Arial Narrow" w:cs="Arial"/>
                <w:sz w:val="20"/>
                <w:szCs w:val="20"/>
              </w:rPr>
            </w:pPr>
            <w:r w:rsidRPr="0014243B">
              <w:rPr>
                <w:rFonts w:ascii="Arial Narrow" w:eastAsia="Times New Roman" w:hAnsi="Arial Narrow" w:cs="Arial"/>
                <w:sz w:val="20"/>
                <w:szCs w:val="20"/>
              </w:rPr>
              <w:t>This metric is based on the percentage of a graduating class of bachelor’s degree recipients who are employed full-time or continuing their education somewhere in the United States. Students who do not have valid social security numbers</w:t>
            </w:r>
            <w:r w:rsidR="000E5423">
              <w:rPr>
                <w:rFonts w:ascii="Arial Narrow" w:eastAsia="Times New Roman" w:hAnsi="Arial Narrow" w:cs="Arial"/>
                <w:sz w:val="20"/>
                <w:szCs w:val="20"/>
              </w:rPr>
              <w:t xml:space="preserve"> and are not found enrolled</w:t>
            </w:r>
            <w:r w:rsidRPr="0014243B">
              <w:rPr>
                <w:rFonts w:ascii="Arial Narrow" w:eastAsia="Times New Roman" w:hAnsi="Arial Narrow" w:cs="Arial"/>
                <w:sz w:val="20"/>
                <w:szCs w:val="20"/>
              </w:rPr>
              <w:t xml:space="preserve"> are excluded.</w:t>
            </w:r>
            <w:r w:rsidR="000E5423">
              <w:rPr>
                <w:rFonts w:ascii="Arial Narrow" w:eastAsia="Times New Roman" w:hAnsi="Arial Narrow" w:cs="Arial"/>
                <w:sz w:val="20"/>
                <w:szCs w:val="20"/>
              </w:rPr>
              <w:t xml:space="preserve"> </w:t>
            </w:r>
            <w:r w:rsidRPr="0014243B">
              <w:rPr>
                <w:rFonts w:ascii="Arial Narrow" w:eastAsia="Times New Roman" w:hAnsi="Arial Narrow" w:cs="Arial"/>
                <w:sz w:val="20"/>
                <w:szCs w:val="20"/>
              </w:rPr>
              <w:t xml:space="preserve">Note: </w:t>
            </w:r>
            <w:r w:rsidR="000E5423">
              <w:rPr>
                <w:rFonts w:ascii="Arial Narrow" w:eastAsia="Times New Roman" w:hAnsi="Arial Narrow" w:cs="Arial"/>
                <w:sz w:val="20"/>
                <w:szCs w:val="20"/>
              </w:rPr>
              <w:t>This data now</w:t>
            </w:r>
            <w:r w:rsidRPr="0014243B">
              <w:rPr>
                <w:rFonts w:ascii="Arial Narrow" w:eastAsia="Times New Roman" w:hAnsi="Arial Narrow" w:cs="Arial"/>
                <w:sz w:val="20"/>
                <w:szCs w:val="20"/>
              </w:rPr>
              <w:t xml:space="preserve"> non-Florida employment data</w:t>
            </w:r>
            <w:r w:rsidR="000E5423">
              <w:rPr>
                <w:rFonts w:ascii="Arial Narrow" w:eastAsia="Times New Roman" w:hAnsi="Arial Narrow" w:cs="Arial"/>
                <w:sz w:val="20"/>
                <w:szCs w:val="20"/>
              </w:rPr>
              <w:t>.</w:t>
            </w:r>
          </w:p>
          <w:p w14:paraId="71B6DDEB" w14:textId="77777777" w:rsidR="0014243B" w:rsidRPr="0014243B" w:rsidRDefault="0014243B" w:rsidP="0014243B">
            <w:pPr>
              <w:rPr>
                <w:rFonts w:ascii="Arial Narrow" w:eastAsia="Times New Roman" w:hAnsi="Arial Narrow" w:cs="Arial"/>
                <w:sz w:val="20"/>
                <w:szCs w:val="20"/>
              </w:rPr>
            </w:pPr>
            <w:r w:rsidRPr="0014243B">
              <w:rPr>
                <w:rFonts w:ascii="Arial Narrow" w:eastAsia="Times New Roman" w:hAnsi="Arial Narrow" w:cs="Arial"/>
                <w:sz w:val="20"/>
                <w:szCs w:val="20"/>
              </w:rPr>
              <w:t>Sources: State University Database System (SUDS), Florida Education &amp; Training Placement Information Program (FETPIP)</w:t>
            </w:r>
            <w:r w:rsidR="000E5423">
              <w:rPr>
                <w:rFonts w:ascii="Arial Narrow" w:eastAsia="Times New Roman" w:hAnsi="Arial Narrow" w:cs="Arial"/>
                <w:sz w:val="20"/>
                <w:szCs w:val="20"/>
              </w:rPr>
              <w:t xml:space="preserve"> analysis of </w:t>
            </w:r>
            <w:r w:rsidR="000E5423" w:rsidRPr="0014243B">
              <w:rPr>
                <w:rFonts w:ascii="Arial Narrow" w:eastAsia="Times New Roman" w:hAnsi="Arial Narrow" w:cs="Arial"/>
                <w:sz w:val="20"/>
                <w:szCs w:val="20"/>
              </w:rPr>
              <w:t>Wage Record Interchange System (WRIS2</w:t>
            </w:r>
            <w:r w:rsidR="000E5423">
              <w:rPr>
                <w:rFonts w:ascii="Arial Narrow" w:eastAsia="Times New Roman" w:hAnsi="Arial Narrow" w:cs="Arial"/>
                <w:sz w:val="20"/>
                <w:szCs w:val="20"/>
              </w:rPr>
              <w:t>) and Federal Employment Data Exchange (FEDES</w:t>
            </w:r>
            <w:r w:rsidR="000E5423" w:rsidRPr="0014243B">
              <w:rPr>
                <w:rFonts w:ascii="Arial Narrow" w:eastAsia="Times New Roman" w:hAnsi="Arial Narrow" w:cs="Arial"/>
                <w:sz w:val="20"/>
                <w:szCs w:val="20"/>
              </w:rPr>
              <w:t>)</w:t>
            </w:r>
            <w:r w:rsidRPr="0014243B">
              <w:rPr>
                <w:rFonts w:ascii="Arial Narrow" w:eastAsia="Times New Roman" w:hAnsi="Arial Narrow" w:cs="Arial"/>
                <w:sz w:val="20"/>
                <w:szCs w:val="20"/>
              </w:rPr>
              <w:t xml:space="preserve">, </w:t>
            </w:r>
            <w:r w:rsidR="000E5423">
              <w:rPr>
                <w:rFonts w:ascii="Arial Narrow" w:eastAsia="Times New Roman" w:hAnsi="Arial Narrow" w:cs="Arial"/>
                <w:sz w:val="20"/>
                <w:szCs w:val="20"/>
              </w:rPr>
              <w:t xml:space="preserve">and </w:t>
            </w:r>
            <w:r w:rsidRPr="0014243B">
              <w:rPr>
                <w:rFonts w:ascii="Arial Narrow" w:eastAsia="Times New Roman" w:hAnsi="Arial Narrow" w:cs="Arial"/>
                <w:sz w:val="20"/>
                <w:szCs w:val="20"/>
              </w:rPr>
              <w:t>National Student Clearinghouse</w:t>
            </w:r>
            <w:r w:rsidR="000E5423">
              <w:rPr>
                <w:rFonts w:ascii="Arial Narrow" w:eastAsia="Times New Roman" w:hAnsi="Arial Narrow" w:cs="Arial"/>
                <w:sz w:val="20"/>
                <w:szCs w:val="20"/>
              </w:rPr>
              <w:t xml:space="preserve"> (NSC)</w:t>
            </w:r>
            <w:r w:rsidRPr="0014243B">
              <w:rPr>
                <w:rFonts w:ascii="Arial Narrow" w:eastAsia="Times New Roman" w:hAnsi="Arial Narrow" w:cs="Arial"/>
                <w:sz w:val="20"/>
                <w:szCs w:val="20"/>
              </w:rPr>
              <w:t>.</w:t>
            </w:r>
          </w:p>
        </w:tc>
      </w:tr>
      <w:tr w:rsidR="0014243B" w:rsidRPr="0014243B" w14:paraId="7C2C913D" w14:textId="77777777" w:rsidTr="002816E5">
        <w:trPr>
          <w:trHeight w:hRule="exact" w:val="1621"/>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4FEF4030" w14:textId="77777777" w:rsidR="0014243B" w:rsidRPr="002816E5" w:rsidRDefault="0014243B" w:rsidP="0014243B">
            <w:pPr>
              <w:rPr>
                <w:rFonts w:ascii="Arial Narrow" w:eastAsia="Times New Roman" w:hAnsi="Arial Narrow" w:cs="Arial"/>
                <w:b/>
              </w:rPr>
            </w:pPr>
            <w:r w:rsidRPr="002816E5">
              <w:rPr>
                <w:rFonts w:ascii="Arial Narrow" w:eastAsia="Times New Roman" w:hAnsi="Arial Narrow" w:cs="Arial"/>
                <w:b/>
              </w:rPr>
              <w:t xml:space="preserve">Median Wages </w:t>
            </w:r>
          </w:p>
          <w:p w14:paraId="287E474F" w14:textId="77777777" w:rsidR="0014243B" w:rsidRPr="002816E5" w:rsidRDefault="0014243B" w:rsidP="0014243B">
            <w:pPr>
              <w:rPr>
                <w:rFonts w:ascii="Arial Narrow" w:eastAsia="Times New Roman" w:hAnsi="Arial Narrow" w:cs="Arial"/>
              </w:rPr>
            </w:pPr>
            <w:r w:rsidRPr="002816E5">
              <w:rPr>
                <w:rFonts w:ascii="Arial Narrow" w:eastAsia="Times New Roman" w:hAnsi="Arial Narrow" w:cs="Arial"/>
                <w:b/>
              </w:rPr>
              <w:t>of Bachelor’s Graduates Employed Full-time in Florida One Year After Graduation</w:t>
            </w:r>
          </w:p>
        </w:tc>
        <w:tc>
          <w:tcPr>
            <w:tcW w:w="3713" w:type="pct"/>
            <w:gridSpan w:val="2"/>
            <w:tcBorders>
              <w:top w:val="single" w:sz="4" w:space="0" w:color="BFBFBF"/>
              <w:left w:val="nil"/>
              <w:bottom w:val="single" w:sz="4" w:space="0" w:color="BFBFBF"/>
              <w:right w:val="nil"/>
            </w:tcBorders>
            <w:shd w:val="clear" w:color="000000" w:fill="auto"/>
            <w:vAlign w:val="center"/>
          </w:tcPr>
          <w:p w14:paraId="0F825B53" w14:textId="77777777" w:rsidR="0014243B" w:rsidRPr="0014243B" w:rsidRDefault="0014243B" w:rsidP="0014243B">
            <w:pPr>
              <w:rPr>
                <w:rFonts w:ascii="Arial Narrow" w:eastAsia="Times New Roman" w:hAnsi="Arial Narrow" w:cs="Arial"/>
                <w:sz w:val="20"/>
                <w:szCs w:val="20"/>
              </w:rPr>
            </w:pPr>
            <w:r w:rsidRPr="0014243B">
              <w:rPr>
                <w:rFonts w:ascii="Arial Narrow" w:eastAsia="Times New Roman" w:hAnsi="Arial Narrow" w:cs="Arial"/>
                <w:sz w:val="20"/>
                <w:szCs w:val="20"/>
              </w:rPr>
              <w:t>This metric is based on annualized Unemployment Insurance (UI) wage data from the fourth fiscal quarter after graduation for bachelor’s recipients. UI wage data does not include individuals who are self-employed, employed out of state, employed by the military or federal government, those without a valid social security number, or making less than minimum wage.</w:t>
            </w:r>
          </w:p>
          <w:p w14:paraId="16F6266B" w14:textId="77777777" w:rsidR="0014243B" w:rsidRPr="0014243B" w:rsidRDefault="0014243B" w:rsidP="0014243B">
            <w:pPr>
              <w:rPr>
                <w:rFonts w:ascii="Arial Narrow" w:eastAsia="Times New Roman" w:hAnsi="Arial Narrow" w:cs="Arial"/>
                <w:sz w:val="20"/>
                <w:szCs w:val="20"/>
              </w:rPr>
            </w:pPr>
            <w:r w:rsidRPr="0014243B">
              <w:rPr>
                <w:rFonts w:ascii="Arial Narrow" w:eastAsia="Times New Roman" w:hAnsi="Arial Narrow" w:cs="Arial"/>
                <w:sz w:val="20"/>
                <w:szCs w:val="20"/>
              </w:rPr>
              <w:t>Sources: State University Database System (SUDS), Florida Education &amp; Training Placement Information Program (FETPIP), National Student Clearinghouse.</w:t>
            </w:r>
          </w:p>
        </w:tc>
      </w:tr>
      <w:tr w:rsidR="0014243B" w:rsidRPr="00751144" w14:paraId="2E80F235" w14:textId="77777777" w:rsidTr="002816E5">
        <w:trPr>
          <w:trHeight w:hRule="exact" w:val="1774"/>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54CCBE1B" w14:textId="77777777" w:rsidR="0014243B" w:rsidRPr="002816E5" w:rsidRDefault="0014243B" w:rsidP="0014243B">
            <w:pPr>
              <w:rPr>
                <w:rFonts w:ascii="Arial Narrow" w:hAnsi="Arial Narrow" w:cs="Arial"/>
                <w:b/>
                <w:bCs/>
                <w:color w:val="000000"/>
              </w:rPr>
            </w:pPr>
            <w:r w:rsidRPr="002816E5">
              <w:rPr>
                <w:rFonts w:ascii="Arial Narrow" w:hAnsi="Arial Narrow" w:cs="Arial"/>
                <w:b/>
                <w:bCs/>
                <w:color w:val="000000"/>
              </w:rPr>
              <w:t xml:space="preserve">Average Cost </w:t>
            </w:r>
          </w:p>
          <w:p w14:paraId="4DA5EFD8" w14:textId="77777777" w:rsidR="0014243B" w:rsidRPr="002816E5" w:rsidRDefault="0014243B" w:rsidP="0014243B">
            <w:pPr>
              <w:rPr>
                <w:rFonts w:ascii="Arial Narrow" w:hAnsi="Arial Narrow" w:cs="Arial"/>
                <w:bCs/>
                <w:color w:val="000000"/>
              </w:rPr>
            </w:pPr>
            <w:r w:rsidRPr="002816E5">
              <w:rPr>
                <w:rFonts w:ascii="Arial Narrow" w:hAnsi="Arial Narrow" w:cs="Arial"/>
                <w:b/>
                <w:bCs/>
                <w:color w:val="000000"/>
              </w:rPr>
              <w:t>per Bachelor’s Degree</w:t>
            </w:r>
            <w:r w:rsidRPr="002816E5">
              <w:rPr>
                <w:rFonts w:ascii="Arial Narrow" w:hAnsi="Arial Narrow" w:cs="Arial"/>
                <w:bCs/>
                <w:color w:val="000000"/>
              </w:rPr>
              <w:t xml:space="preserve"> </w:t>
            </w:r>
          </w:p>
          <w:p w14:paraId="71EF09BB" w14:textId="77777777" w:rsidR="0014243B" w:rsidRPr="002816E5" w:rsidRDefault="0014243B" w:rsidP="0014243B">
            <w:pPr>
              <w:rPr>
                <w:rFonts w:ascii="Arial Narrow" w:hAnsi="Arial Narrow" w:cs="Arial"/>
                <w:bCs/>
                <w:color w:val="000000"/>
                <w:sz w:val="18"/>
                <w:szCs w:val="18"/>
              </w:rPr>
            </w:pPr>
            <w:r w:rsidRPr="002816E5">
              <w:rPr>
                <w:rFonts w:ascii="Arial Narrow" w:hAnsi="Arial Narrow" w:cs="Arial"/>
                <w:bCs/>
                <w:i/>
                <w:color w:val="000000"/>
                <w:sz w:val="18"/>
                <w:szCs w:val="18"/>
              </w:rPr>
              <w:t>Instructional costs to the university</w:t>
            </w:r>
          </w:p>
          <w:p w14:paraId="7A554A15" w14:textId="77777777" w:rsidR="0014243B" w:rsidRPr="002816E5" w:rsidRDefault="0014243B" w:rsidP="0014243B">
            <w:pPr>
              <w:rPr>
                <w:rFonts w:ascii="Arial Narrow" w:eastAsia="Times New Roman" w:hAnsi="Arial Narrow" w:cs="Arial"/>
                <w:color w:val="FF0000"/>
              </w:rPr>
            </w:pPr>
          </w:p>
        </w:tc>
        <w:tc>
          <w:tcPr>
            <w:tcW w:w="3713" w:type="pct"/>
            <w:gridSpan w:val="2"/>
            <w:tcBorders>
              <w:top w:val="single" w:sz="4" w:space="0" w:color="BFBFBF"/>
              <w:left w:val="nil"/>
              <w:bottom w:val="single" w:sz="4" w:space="0" w:color="BFBFBF"/>
              <w:right w:val="nil"/>
            </w:tcBorders>
            <w:shd w:val="clear" w:color="000000" w:fill="auto"/>
            <w:vAlign w:val="center"/>
          </w:tcPr>
          <w:p w14:paraId="35081146" w14:textId="77777777" w:rsidR="0014243B" w:rsidRPr="0014243B" w:rsidRDefault="0014243B" w:rsidP="0014243B">
            <w:pPr>
              <w:rPr>
                <w:rFonts w:ascii="Arial Narrow" w:eastAsia="Times New Roman" w:hAnsi="Arial Narrow" w:cs="Arial"/>
                <w:sz w:val="20"/>
                <w:szCs w:val="20"/>
              </w:rPr>
            </w:pPr>
            <w:r w:rsidRPr="0014243B">
              <w:rPr>
                <w:rFonts w:ascii="Arial Narrow" w:eastAsia="Times New Roman" w:hAnsi="Arial Narrow" w:cs="Arial"/>
                <w:sz w:val="20"/>
                <w:szCs w:val="20"/>
              </w:rPr>
              <w:t xml:space="preserve">For each of the last four years of data, the annual total undergraduate instructional expenditures were divided by the total fundable student credit hours to create a cost per credit hour for each year. This cost per credit hour was then multiplied by 30 credit hours to derive an average annual cost. The average annual cost for each of the four years was summed to provide an average cost per degree for a baccalaureate degree that requires 120 credit hours. </w:t>
            </w:r>
          </w:p>
          <w:p w14:paraId="118B77D5" w14:textId="77777777" w:rsidR="0014243B" w:rsidRPr="00751144" w:rsidRDefault="0014243B" w:rsidP="006166CE">
            <w:pPr>
              <w:rPr>
                <w:rFonts w:ascii="Arial Narrow" w:eastAsia="Times New Roman" w:hAnsi="Arial Narrow" w:cs="Arial"/>
                <w:color w:val="FF0000"/>
                <w:sz w:val="20"/>
                <w:szCs w:val="20"/>
              </w:rPr>
            </w:pPr>
            <w:r w:rsidRPr="0014243B">
              <w:rPr>
                <w:rFonts w:ascii="Arial Narrow" w:eastAsia="Times New Roman" w:hAnsi="Arial Narrow" w:cs="Arial"/>
                <w:sz w:val="20"/>
                <w:szCs w:val="20"/>
              </w:rPr>
              <w:t>Sources: State University Database System (SUDS), Expenditure Analysis:</w:t>
            </w:r>
            <w:r w:rsidR="006166CE">
              <w:rPr>
                <w:rFonts w:ascii="Arial Narrow" w:eastAsia="Times New Roman" w:hAnsi="Arial Narrow" w:cs="Arial"/>
                <w:sz w:val="20"/>
                <w:szCs w:val="20"/>
              </w:rPr>
              <w:t xml:space="preserve"> Report IV.  </w:t>
            </w:r>
          </w:p>
        </w:tc>
      </w:tr>
      <w:tr w:rsidR="0014243B" w:rsidRPr="00751144" w14:paraId="224F6959" w14:textId="77777777" w:rsidTr="002816E5">
        <w:trPr>
          <w:trHeight w:hRule="exact" w:val="1333"/>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23D8AE34" w14:textId="77777777" w:rsidR="0014243B" w:rsidRPr="002816E5" w:rsidRDefault="0014243B" w:rsidP="0014243B">
            <w:pPr>
              <w:rPr>
                <w:rFonts w:ascii="Arial Narrow" w:hAnsi="Arial Narrow" w:cs="Arial"/>
                <w:b/>
                <w:bCs/>
                <w:color w:val="000000"/>
              </w:rPr>
            </w:pPr>
            <w:r w:rsidRPr="002816E5">
              <w:rPr>
                <w:rFonts w:ascii="Arial Narrow" w:hAnsi="Arial Narrow" w:cs="Arial"/>
                <w:b/>
                <w:bCs/>
                <w:color w:val="000000"/>
              </w:rPr>
              <w:t>Six Year FTIC</w:t>
            </w:r>
          </w:p>
          <w:p w14:paraId="4A9FB74A" w14:textId="77777777" w:rsidR="0014243B" w:rsidRPr="002816E5" w:rsidRDefault="0014243B" w:rsidP="0014243B">
            <w:pPr>
              <w:rPr>
                <w:rFonts w:ascii="Arial Narrow" w:eastAsia="Times New Roman" w:hAnsi="Arial Narrow" w:cs="Arial"/>
                <w:color w:val="FF0000"/>
              </w:rPr>
            </w:pPr>
            <w:r w:rsidRPr="002816E5">
              <w:rPr>
                <w:rFonts w:ascii="Arial Narrow" w:hAnsi="Arial Narrow" w:cs="Arial"/>
                <w:b/>
                <w:bCs/>
                <w:color w:val="000000"/>
              </w:rPr>
              <w:t>Graduation Rate</w:t>
            </w:r>
          </w:p>
        </w:tc>
        <w:tc>
          <w:tcPr>
            <w:tcW w:w="3713" w:type="pct"/>
            <w:gridSpan w:val="2"/>
            <w:tcBorders>
              <w:top w:val="single" w:sz="4" w:space="0" w:color="BFBFBF"/>
              <w:left w:val="nil"/>
              <w:bottom w:val="single" w:sz="4" w:space="0" w:color="BFBFBF"/>
              <w:right w:val="nil"/>
            </w:tcBorders>
            <w:shd w:val="clear" w:color="000000" w:fill="auto"/>
            <w:vAlign w:val="center"/>
          </w:tcPr>
          <w:p w14:paraId="6C4766C6" w14:textId="77777777" w:rsidR="0014243B" w:rsidRPr="0014243B" w:rsidRDefault="0014243B" w:rsidP="0014243B">
            <w:pPr>
              <w:rPr>
                <w:rFonts w:ascii="Arial Narrow" w:eastAsia="Times New Roman" w:hAnsi="Arial Narrow" w:cs="Arial"/>
                <w:sz w:val="20"/>
                <w:szCs w:val="20"/>
              </w:rPr>
            </w:pPr>
            <w:r w:rsidRPr="0014243B">
              <w:rPr>
                <w:rFonts w:ascii="Arial Narrow" w:eastAsia="Times New Roman" w:hAnsi="Arial Narrow" w:cs="Arial"/>
                <w:sz w:val="20"/>
                <w:szCs w:val="20"/>
              </w:rPr>
              <w:t>This metric is based on the percentage of first-time-in-college (FTIC) students who started in the Fall (or summer continuing to Fall) term and had graduated from the same institution within six years.  Students of degree programs longer than four years (eg, PharmD) are included in the cohorts. Students who are active duty military are not included in the data.</w:t>
            </w:r>
          </w:p>
          <w:p w14:paraId="0A3EB26B" w14:textId="77777777" w:rsidR="0014243B" w:rsidRPr="00751144" w:rsidRDefault="0014243B" w:rsidP="0014243B">
            <w:pPr>
              <w:rPr>
                <w:rFonts w:ascii="Arial Narrow" w:eastAsia="Times New Roman" w:hAnsi="Arial Narrow" w:cs="Arial"/>
                <w:color w:val="FF0000"/>
                <w:sz w:val="20"/>
                <w:szCs w:val="20"/>
              </w:rPr>
            </w:pPr>
            <w:r w:rsidRPr="0014243B">
              <w:rPr>
                <w:rFonts w:ascii="Arial Narrow" w:eastAsia="Times New Roman" w:hAnsi="Arial Narrow" w:cs="Arial"/>
                <w:sz w:val="20"/>
                <w:szCs w:val="20"/>
              </w:rPr>
              <w:t xml:space="preserve">Source: State University Database System (SUDS).  </w:t>
            </w:r>
          </w:p>
        </w:tc>
      </w:tr>
      <w:tr w:rsidR="002816E5" w:rsidRPr="00751144" w14:paraId="5301CE5F" w14:textId="77777777" w:rsidTr="002816E5">
        <w:trPr>
          <w:trHeight w:hRule="exact" w:val="152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5B8930D4"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 xml:space="preserve">Academic </w:t>
            </w:r>
          </w:p>
          <w:p w14:paraId="39232961" w14:textId="77777777" w:rsidR="002816E5" w:rsidRPr="002816E5" w:rsidRDefault="002816E5" w:rsidP="002816E5">
            <w:pPr>
              <w:rPr>
                <w:rFonts w:ascii="Arial Narrow" w:hAnsi="Arial Narrow" w:cs="Arial"/>
                <w:i/>
                <w:color w:val="000000"/>
                <w:sz w:val="18"/>
                <w:szCs w:val="18"/>
              </w:rPr>
            </w:pPr>
            <w:r w:rsidRPr="002816E5">
              <w:rPr>
                <w:rFonts w:ascii="Arial Narrow" w:hAnsi="Arial Narrow" w:cs="Arial"/>
                <w:b/>
                <w:bCs/>
                <w:color w:val="000000"/>
              </w:rPr>
              <w:t>Progress Rate</w:t>
            </w:r>
            <w:r w:rsidRPr="002816E5">
              <w:rPr>
                <w:rFonts w:ascii="Arial Narrow" w:hAnsi="Arial Narrow" w:cs="Arial"/>
                <w:color w:val="000000"/>
                <w:sz w:val="20"/>
                <w:szCs w:val="20"/>
              </w:rPr>
              <w:br/>
            </w:r>
            <w:r w:rsidRPr="002816E5">
              <w:rPr>
                <w:rFonts w:ascii="Arial Narrow" w:hAnsi="Arial Narrow" w:cs="Arial"/>
                <w:i/>
                <w:color w:val="000000"/>
                <w:sz w:val="18"/>
                <w:szCs w:val="18"/>
              </w:rPr>
              <w:t>2nd Year Retention</w:t>
            </w:r>
          </w:p>
          <w:p w14:paraId="14F74B74" w14:textId="77777777" w:rsidR="002816E5" w:rsidRPr="002816E5" w:rsidRDefault="002816E5" w:rsidP="002816E5">
            <w:pPr>
              <w:rPr>
                <w:rFonts w:ascii="Arial Narrow" w:hAnsi="Arial Narrow" w:cs="Arial"/>
                <w:color w:val="000000"/>
                <w:sz w:val="20"/>
                <w:szCs w:val="20"/>
              </w:rPr>
            </w:pPr>
            <w:r w:rsidRPr="002816E5">
              <w:rPr>
                <w:rFonts w:ascii="Arial Narrow" w:hAnsi="Arial Narrow" w:cs="Arial"/>
                <w:i/>
                <w:color w:val="000000"/>
                <w:sz w:val="18"/>
                <w:szCs w:val="18"/>
              </w:rPr>
              <w:t>with GPA Above 2.0</w:t>
            </w:r>
          </w:p>
          <w:p w14:paraId="6E16531E" w14:textId="77777777" w:rsidR="002816E5" w:rsidRPr="002816E5" w:rsidRDefault="002816E5" w:rsidP="002816E5">
            <w:pPr>
              <w:rPr>
                <w:rFonts w:ascii="Arial Narrow" w:eastAsia="Times New Roman" w:hAnsi="Arial Narrow" w:cs="Arial"/>
                <w:color w:val="FF0000"/>
              </w:rPr>
            </w:pPr>
          </w:p>
        </w:tc>
        <w:tc>
          <w:tcPr>
            <w:tcW w:w="3713" w:type="pct"/>
            <w:gridSpan w:val="2"/>
            <w:tcBorders>
              <w:top w:val="single" w:sz="4" w:space="0" w:color="BFBFBF"/>
              <w:left w:val="nil"/>
              <w:bottom w:val="single" w:sz="4" w:space="0" w:color="BFBFBF"/>
              <w:right w:val="nil"/>
            </w:tcBorders>
            <w:shd w:val="clear" w:color="000000" w:fill="auto"/>
            <w:vAlign w:val="center"/>
          </w:tcPr>
          <w:p w14:paraId="697F85A8" w14:textId="77777777" w:rsidR="002816E5" w:rsidRPr="0014243B" w:rsidRDefault="002816E5" w:rsidP="002816E5">
            <w:pPr>
              <w:rPr>
                <w:rFonts w:ascii="Arial Narrow" w:eastAsia="Times New Roman" w:hAnsi="Arial Narrow" w:cs="Arial"/>
                <w:sz w:val="20"/>
                <w:szCs w:val="20"/>
              </w:rPr>
            </w:pPr>
            <w:r w:rsidRPr="0014243B">
              <w:rPr>
                <w:rFonts w:ascii="Arial Narrow" w:eastAsia="Times New Roman" w:hAnsi="Arial Narrow" w:cs="Arial"/>
                <w:sz w:val="20"/>
                <w:szCs w:val="20"/>
              </w:rPr>
              <w:t xml:space="preserve">This metric is based on the percentage of first-time-in-college (FTIC) students who started in the Fall (or summer continuing to Fall) term and were enrolled full-time in their first semester and were still enrolled in the same institution during the Fall term following their first year with had a grade point average (GPA) of at least 2.0 at the end of their first year (Fall, Spring, Summer).  </w:t>
            </w:r>
          </w:p>
          <w:p w14:paraId="5C375D44" w14:textId="77777777" w:rsidR="002816E5" w:rsidRPr="00751144" w:rsidRDefault="002816E5" w:rsidP="002816E5">
            <w:pPr>
              <w:rPr>
                <w:rFonts w:ascii="Arial Narrow" w:eastAsia="Times New Roman" w:hAnsi="Arial Narrow" w:cs="Arial"/>
                <w:color w:val="FF0000"/>
                <w:sz w:val="20"/>
                <w:szCs w:val="20"/>
              </w:rPr>
            </w:pPr>
            <w:r w:rsidRPr="0014243B">
              <w:rPr>
                <w:rFonts w:ascii="Arial Narrow" w:eastAsia="Times New Roman" w:hAnsi="Arial Narrow" w:cs="Arial"/>
                <w:sz w:val="20"/>
                <w:szCs w:val="20"/>
              </w:rPr>
              <w:t xml:space="preserve">Source: State University Database System (SUDS).  </w:t>
            </w:r>
          </w:p>
        </w:tc>
      </w:tr>
      <w:tr w:rsidR="002816E5" w:rsidRPr="00751144" w14:paraId="4180D62A" w14:textId="77777777" w:rsidTr="002816E5">
        <w:trPr>
          <w:trHeight w:hRule="exact" w:val="1009"/>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0756F618"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University Access Rate</w:t>
            </w:r>
          </w:p>
          <w:p w14:paraId="2E2BB98E" w14:textId="77777777" w:rsidR="002816E5" w:rsidRPr="002816E5" w:rsidRDefault="002816E5" w:rsidP="002816E5">
            <w:pPr>
              <w:rPr>
                <w:rFonts w:ascii="Arial Narrow" w:hAnsi="Arial Narrow" w:cs="Arial"/>
                <w:bCs/>
                <w:i/>
                <w:color w:val="000000"/>
                <w:sz w:val="20"/>
                <w:szCs w:val="20"/>
              </w:rPr>
            </w:pPr>
            <w:r w:rsidRPr="002816E5">
              <w:rPr>
                <w:rFonts w:ascii="Arial Narrow" w:hAnsi="Arial Narrow" w:cs="Arial"/>
                <w:bCs/>
                <w:i/>
                <w:color w:val="000000"/>
                <w:sz w:val="20"/>
                <w:szCs w:val="20"/>
              </w:rPr>
              <w:t>Percent of Undergraduates</w:t>
            </w:r>
          </w:p>
          <w:p w14:paraId="5E7A5753" w14:textId="77777777" w:rsidR="002816E5" w:rsidRPr="002816E5" w:rsidRDefault="002816E5" w:rsidP="002816E5">
            <w:pPr>
              <w:rPr>
                <w:rFonts w:ascii="Arial Narrow" w:eastAsia="Times New Roman" w:hAnsi="Arial Narrow" w:cs="Arial"/>
                <w:color w:val="FF0000"/>
              </w:rPr>
            </w:pPr>
            <w:r w:rsidRPr="002816E5">
              <w:rPr>
                <w:rFonts w:ascii="Arial Narrow" w:hAnsi="Arial Narrow" w:cs="Arial"/>
                <w:bCs/>
                <w:i/>
                <w:color w:val="000000"/>
                <w:sz w:val="20"/>
                <w:szCs w:val="20"/>
              </w:rPr>
              <w:t>with a Pell-grant</w:t>
            </w:r>
            <w:r w:rsidRPr="002816E5">
              <w:rPr>
                <w:rFonts w:ascii="Arial Narrow" w:eastAsia="Times New Roman" w:hAnsi="Arial Narrow" w:cs="Arial"/>
                <w:b/>
                <w:bCs/>
                <w:color w:val="000000"/>
              </w:rPr>
              <w:t xml:space="preserve"> </w:t>
            </w:r>
          </w:p>
        </w:tc>
        <w:tc>
          <w:tcPr>
            <w:tcW w:w="3713" w:type="pct"/>
            <w:gridSpan w:val="2"/>
            <w:tcBorders>
              <w:top w:val="single" w:sz="4" w:space="0" w:color="BFBFBF"/>
              <w:left w:val="nil"/>
              <w:bottom w:val="single" w:sz="4" w:space="0" w:color="BFBFBF"/>
              <w:right w:val="nil"/>
            </w:tcBorders>
            <w:shd w:val="clear" w:color="000000" w:fill="auto"/>
            <w:vAlign w:val="center"/>
          </w:tcPr>
          <w:p w14:paraId="1674E3B8"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This metric is based the number of undergraduates, enrolled during the fall term, who received a Pell-grant during the fall term. Unclassified students, who are not eligible for Pell-grants, were excluded from this metric.</w:t>
            </w:r>
          </w:p>
          <w:p w14:paraId="1D50D825" w14:textId="77777777" w:rsidR="002816E5" w:rsidRPr="00751144" w:rsidRDefault="002816E5" w:rsidP="002816E5">
            <w:pPr>
              <w:rPr>
                <w:rFonts w:ascii="Arial Narrow" w:eastAsia="Times New Roman" w:hAnsi="Arial Narrow" w:cs="Arial"/>
                <w:color w:val="FF0000"/>
                <w:sz w:val="20"/>
                <w:szCs w:val="20"/>
              </w:rPr>
            </w:pPr>
            <w:r w:rsidRPr="002816E5">
              <w:rPr>
                <w:rFonts w:ascii="Arial Narrow" w:eastAsia="Times New Roman" w:hAnsi="Arial Narrow" w:cs="Arial"/>
                <w:sz w:val="20"/>
                <w:szCs w:val="20"/>
              </w:rPr>
              <w:t xml:space="preserve">Source: State University Database System (SUDS).  </w:t>
            </w:r>
          </w:p>
        </w:tc>
      </w:tr>
      <w:tr w:rsidR="002816E5" w:rsidRPr="00751144" w14:paraId="5246B0E5" w14:textId="77777777" w:rsidTr="002816E5">
        <w:trPr>
          <w:trHeight w:hRule="exact" w:val="1369"/>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06A4D11E"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 xml:space="preserve">Bachelor's </w:t>
            </w:r>
          </w:p>
          <w:p w14:paraId="7BF726CA"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 xml:space="preserve">Degrees Awarded </w:t>
            </w:r>
          </w:p>
          <w:p w14:paraId="53980ABE"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within Programs of Strategic Emphasis</w:t>
            </w:r>
          </w:p>
          <w:p w14:paraId="0AE10281" w14:textId="77777777" w:rsidR="002816E5" w:rsidRPr="002816E5" w:rsidRDefault="002816E5" w:rsidP="002816E5">
            <w:pPr>
              <w:rPr>
                <w:rFonts w:ascii="Arial Narrow" w:eastAsia="Times New Roman" w:hAnsi="Arial Narrow" w:cs="Arial"/>
                <w:color w:val="FF0000"/>
                <w:sz w:val="20"/>
                <w:szCs w:val="20"/>
              </w:rPr>
            </w:pPr>
            <w:r w:rsidRPr="002816E5">
              <w:rPr>
                <w:rFonts w:ascii="Arial Narrow" w:hAnsi="Arial Narrow" w:cs="Arial"/>
                <w:bCs/>
                <w:color w:val="000000"/>
                <w:sz w:val="20"/>
                <w:szCs w:val="20"/>
              </w:rPr>
              <w:t>(includes STEM)</w:t>
            </w:r>
          </w:p>
        </w:tc>
        <w:tc>
          <w:tcPr>
            <w:tcW w:w="3713" w:type="pct"/>
            <w:gridSpan w:val="2"/>
            <w:tcBorders>
              <w:top w:val="single" w:sz="4" w:space="0" w:color="BFBFBF"/>
              <w:left w:val="nil"/>
              <w:bottom w:val="single" w:sz="4" w:space="0" w:color="BFBFBF"/>
              <w:right w:val="nil"/>
            </w:tcBorders>
            <w:shd w:val="clear" w:color="000000" w:fill="auto"/>
            <w:vAlign w:val="center"/>
          </w:tcPr>
          <w:p w14:paraId="7529BC6B"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This metric is based on the number of baccalaureate degrees awarded within the programs designated by the Board of Governors as ‘Programs of Strategic Emphasis’. A student who has multiple majors in the subset of targeted Classification of Instruction Program codes will be counted twice (i.e., double-majors are included).</w:t>
            </w:r>
          </w:p>
          <w:p w14:paraId="5D2E3F7E" w14:textId="77777777" w:rsidR="002816E5" w:rsidRPr="00751144" w:rsidRDefault="002816E5" w:rsidP="002816E5">
            <w:pPr>
              <w:rPr>
                <w:rFonts w:ascii="Arial Narrow" w:eastAsia="Times New Roman" w:hAnsi="Arial Narrow" w:cs="Arial"/>
                <w:color w:val="FF0000"/>
                <w:sz w:val="20"/>
                <w:szCs w:val="20"/>
              </w:rPr>
            </w:pPr>
            <w:r w:rsidRPr="002816E5">
              <w:rPr>
                <w:rFonts w:ascii="Arial Narrow" w:eastAsia="Times New Roman" w:hAnsi="Arial Narrow" w:cs="Arial"/>
                <w:sz w:val="20"/>
                <w:szCs w:val="20"/>
              </w:rPr>
              <w:t xml:space="preserve">Source: State University Database System (SUDS).  </w:t>
            </w:r>
          </w:p>
        </w:tc>
      </w:tr>
      <w:tr w:rsidR="002816E5" w:rsidRPr="00751144" w14:paraId="69BF4BE4" w14:textId="77777777" w:rsidTr="002816E5">
        <w:trPr>
          <w:trHeight w:hRule="exact" w:val="1369"/>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7CFD1F26" w14:textId="77777777" w:rsidR="002816E5" w:rsidRPr="002816E5" w:rsidRDefault="002816E5" w:rsidP="002816E5">
            <w:pPr>
              <w:rPr>
                <w:rFonts w:ascii="Arial Narrow" w:hAnsi="Arial Narrow" w:cs="Arial"/>
                <w:b/>
                <w:bCs/>
                <w:color w:val="000000"/>
              </w:rPr>
            </w:pPr>
            <w:r>
              <w:rPr>
                <w:rFonts w:ascii="Arial Narrow" w:hAnsi="Arial Narrow" w:cs="Arial"/>
                <w:b/>
                <w:bCs/>
                <w:color w:val="000000"/>
              </w:rPr>
              <w:t>Graduate</w:t>
            </w:r>
          </w:p>
          <w:p w14:paraId="15A0EC78"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 xml:space="preserve">Degrees Awarded </w:t>
            </w:r>
          </w:p>
          <w:p w14:paraId="599C6E37"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within Programs of Strategic Emphasis</w:t>
            </w:r>
          </w:p>
          <w:p w14:paraId="613D1DC7" w14:textId="77777777" w:rsidR="002816E5" w:rsidRPr="002816E5" w:rsidRDefault="002816E5" w:rsidP="002816E5">
            <w:pPr>
              <w:rPr>
                <w:rFonts w:ascii="Arial Narrow" w:eastAsia="Times New Roman" w:hAnsi="Arial Narrow" w:cs="Arial"/>
                <w:color w:val="FF0000"/>
                <w:sz w:val="20"/>
                <w:szCs w:val="20"/>
              </w:rPr>
            </w:pPr>
            <w:r w:rsidRPr="002816E5">
              <w:rPr>
                <w:rFonts w:ascii="Arial Narrow" w:hAnsi="Arial Narrow" w:cs="Arial"/>
                <w:bCs/>
                <w:color w:val="000000"/>
                <w:sz w:val="20"/>
                <w:szCs w:val="20"/>
              </w:rPr>
              <w:t>(includes STEM)</w:t>
            </w:r>
          </w:p>
        </w:tc>
        <w:tc>
          <w:tcPr>
            <w:tcW w:w="3713" w:type="pct"/>
            <w:gridSpan w:val="2"/>
            <w:tcBorders>
              <w:top w:val="single" w:sz="4" w:space="0" w:color="BFBFBF"/>
              <w:left w:val="nil"/>
              <w:bottom w:val="single" w:sz="4" w:space="0" w:color="BFBFBF"/>
              <w:right w:val="nil"/>
            </w:tcBorders>
            <w:shd w:val="clear" w:color="000000" w:fill="auto"/>
            <w:vAlign w:val="center"/>
          </w:tcPr>
          <w:p w14:paraId="00AC476B"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This metric is based on the number of graduate degrees awarded within the programs designated by the Board of Governors as ‘Programs of Strategic Emphasis’. A student who has multiple majors in the subset of targeted Classification of Instruction Program codes will be counted twice (i.e., double-majors are included).</w:t>
            </w:r>
          </w:p>
          <w:p w14:paraId="6C3C8B77" w14:textId="77777777" w:rsidR="002816E5" w:rsidRPr="00751144" w:rsidRDefault="002816E5" w:rsidP="002816E5">
            <w:pPr>
              <w:rPr>
                <w:rFonts w:ascii="Arial Narrow" w:eastAsia="Times New Roman" w:hAnsi="Arial Narrow" w:cs="Arial"/>
                <w:color w:val="FF0000"/>
                <w:sz w:val="20"/>
                <w:szCs w:val="20"/>
              </w:rPr>
            </w:pPr>
            <w:r w:rsidRPr="002816E5">
              <w:rPr>
                <w:rFonts w:ascii="Arial Narrow" w:eastAsia="Times New Roman" w:hAnsi="Arial Narrow" w:cs="Arial"/>
                <w:sz w:val="20"/>
                <w:szCs w:val="20"/>
              </w:rPr>
              <w:t xml:space="preserve">Source: State University Database System (SUDS).  </w:t>
            </w:r>
          </w:p>
        </w:tc>
      </w:tr>
      <w:tr w:rsidR="002816E5" w:rsidRPr="00751144" w14:paraId="7A56128E" w14:textId="77777777" w:rsidTr="002816E5">
        <w:trPr>
          <w:trHeight w:hRule="exact" w:val="1000"/>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6ACF525A"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lastRenderedPageBreak/>
              <w:t xml:space="preserve">Freshmen in Top 10% of High School Class </w:t>
            </w:r>
          </w:p>
          <w:p w14:paraId="2E972F72" w14:textId="77777777" w:rsidR="002816E5" w:rsidRPr="002816E5" w:rsidRDefault="002816E5" w:rsidP="002816E5">
            <w:pPr>
              <w:rPr>
                <w:rFonts w:ascii="Arial Narrow" w:eastAsia="Times New Roman" w:hAnsi="Arial Narrow" w:cs="Arial"/>
                <w:color w:val="FF0000"/>
                <w:sz w:val="20"/>
                <w:szCs w:val="20"/>
              </w:rPr>
            </w:pPr>
            <w:r w:rsidRPr="002816E5">
              <w:rPr>
                <w:rFonts w:ascii="Arial Narrow" w:hAnsi="Arial Narrow" w:cs="Arial"/>
                <w:bCs/>
                <w:color w:val="000000"/>
                <w:sz w:val="20"/>
                <w:szCs w:val="20"/>
              </w:rPr>
              <w:t>Applies to: NCF</w:t>
            </w:r>
          </w:p>
        </w:tc>
        <w:tc>
          <w:tcPr>
            <w:tcW w:w="3713" w:type="pct"/>
            <w:gridSpan w:val="2"/>
            <w:tcBorders>
              <w:top w:val="single" w:sz="4" w:space="0" w:color="BFBFBF"/>
              <w:left w:val="nil"/>
              <w:bottom w:val="single" w:sz="4" w:space="0" w:color="BFBFBF"/>
              <w:right w:val="nil"/>
            </w:tcBorders>
            <w:shd w:val="clear" w:color="000000" w:fill="auto"/>
            <w:vAlign w:val="center"/>
          </w:tcPr>
          <w:p w14:paraId="7903FFDA"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 xml:space="preserve">Percent of all degree-seeking, first-time, first-year (freshman) students who had high school class rank within the top 10% of their graduating high school class. </w:t>
            </w:r>
          </w:p>
          <w:p w14:paraId="297B4D6D" w14:textId="77777777" w:rsidR="002816E5" w:rsidRPr="00751144" w:rsidRDefault="002816E5" w:rsidP="002816E5">
            <w:pPr>
              <w:rPr>
                <w:rFonts w:ascii="Arial Narrow" w:eastAsia="Times New Roman" w:hAnsi="Arial Narrow" w:cs="Arial"/>
                <w:color w:val="FF0000"/>
                <w:sz w:val="20"/>
                <w:szCs w:val="20"/>
              </w:rPr>
            </w:pPr>
            <w:r w:rsidRPr="002816E5">
              <w:rPr>
                <w:rFonts w:ascii="Arial Narrow" w:eastAsia="Times New Roman" w:hAnsi="Arial Narrow" w:cs="Arial"/>
                <w:sz w:val="20"/>
                <w:szCs w:val="20"/>
              </w:rPr>
              <w:t>Source: New College of Florida.</w:t>
            </w:r>
          </w:p>
        </w:tc>
      </w:tr>
      <w:tr w:rsidR="002816E5" w:rsidRPr="002816E5" w14:paraId="5ABDCA52" w14:textId="77777777" w:rsidTr="002816E5">
        <w:trPr>
          <w:trHeight w:val="305"/>
          <w:jc w:val="center"/>
        </w:trPr>
        <w:tc>
          <w:tcPr>
            <w:tcW w:w="1334" w:type="pct"/>
            <w:gridSpan w:val="2"/>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5312C81F" w14:textId="77777777" w:rsidR="002816E5" w:rsidRPr="002816E5" w:rsidRDefault="002816E5" w:rsidP="002816E5">
            <w:pPr>
              <w:rPr>
                <w:rFonts w:ascii="Arial Narrow" w:eastAsia="Times New Roman" w:hAnsi="Arial Narrow" w:cs="Arial"/>
                <w:b/>
              </w:rPr>
            </w:pPr>
            <w:r>
              <w:rPr>
                <w:rFonts w:ascii="Arial Narrow" w:eastAsia="Times New Roman" w:hAnsi="Arial Narrow" w:cs="Arial"/>
                <w:b/>
              </w:rPr>
              <w:t>BOG Choice Metrics</w:t>
            </w:r>
          </w:p>
        </w:tc>
        <w:tc>
          <w:tcPr>
            <w:tcW w:w="3666" w:type="pct"/>
            <w:tcBorders>
              <w:top w:val="single" w:sz="4" w:space="0" w:color="BFBFBF"/>
              <w:left w:val="nil"/>
              <w:bottom w:val="single" w:sz="4" w:space="0" w:color="BFBFBF"/>
              <w:right w:val="nil"/>
            </w:tcBorders>
            <w:shd w:val="clear" w:color="000000" w:fill="DBE5F1" w:themeFill="accent1" w:themeFillTint="33"/>
            <w:vAlign w:val="center"/>
          </w:tcPr>
          <w:p w14:paraId="129434E4" w14:textId="77777777" w:rsidR="002816E5" w:rsidRPr="002816E5" w:rsidRDefault="002816E5" w:rsidP="002816E5">
            <w:pPr>
              <w:rPr>
                <w:rFonts w:ascii="Arial Narrow" w:eastAsia="Times New Roman" w:hAnsi="Arial Narrow" w:cs="Arial"/>
                <w:b/>
                <w:sz w:val="20"/>
                <w:szCs w:val="20"/>
              </w:rPr>
            </w:pPr>
          </w:p>
        </w:tc>
      </w:tr>
      <w:tr w:rsidR="002816E5" w:rsidRPr="002816E5" w14:paraId="426CB264" w14:textId="77777777" w:rsidTr="002816E5">
        <w:trPr>
          <w:trHeight w:hRule="exact" w:val="359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3E078E2C" w14:textId="77777777" w:rsidR="002816E5" w:rsidRPr="002816E5" w:rsidRDefault="002816E5" w:rsidP="002816E5">
            <w:pPr>
              <w:rPr>
                <w:rFonts w:ascii="Arial Narrow" w:hAnsi="Arial Narrow" w:cs="Arial"/>
                <w:b/>
                <w:bCs/>
              </w:rPr>
            </w:pPr>
            <w:r w:rsidRPr="002816E5">
              <w:rPr>
                <w:rFonts w:ascii="Arial Narrow" w:hAnsi="Arial Narrow" w:cs="Arial"/>
                <w:b/>
                <w:bCs/>
              </w:rPr>
              <w:t xml:space="preserve">Percent of Bachelor's Degrees Without Excess Hours </w:t>
            </w:r>
          </w:p>
          <w:p w14:paraId="42E5F46B" w14:textId="77777777" w:rsidR="002816E5" w:rsidRPr="002816E5" w:rsidRDefault="002816E5" w:rsidP="002816E5">
            <w:pPr>
              <w:rPr>
                <w:rFonts w:ascii="Arial Narrow" w:eastAsia="Times New Roman" w:hAnsi="Arial Narrow" w:cs="Arial"/>
                <w:sz w:val="20"/>
                <w:szCs w:val="20"/>
              </w:rPr>
            </w:pPr>
          </w:p>
        </w:tc>
        <w:tc>
          <w:tcPr>
            <w:tcW w:w="3713" w:type="pct"/>
            <w:gridSpan w:val="2"/>
            <w:tcBorders>
              <w:top w:val="single" w:sz="4" w:space="0" w:color="BFBFBF"/>
              <w:left w:val="nil"/>
              <w:bottom w:val="single" w:sz="4" w:space="0" w:color="BFBFBF"/>
              <w:right w:val="nil"/>
            </w:tcBorders>
            <w:shd w:val="clear" w:color="000000" w:fill="auto"/>
            <w:vAlign w:val="center"/>
          </w:tcPr>
          <w:p w14:paraId="0ADE7CD3"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 xml:space="preserve">This metric is based on the percentage of baccalaureate degrees awarded within 110% of the credit hours required for a degree based on the Board of Governors Academic Program Inventory. </w:t>
            </w:r>
          </w:p>
          <w:p w14:paraId="146756DD"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 xml:space="preserve">Note: It is important to note that the statutory provisions of the “Excess Hour Surcharge” (1009.286, FS) have been modified several times by the Florida Legislature, resulting in a phased-in approach that has created three different cohorts of students with different requirements. The performance funding metric data is based on the latest statutory requirements that mandates 110% of required hours as the threshold. In accordance with statute, this metric excludes the following types of student credits (ie, accelerated mechanisms, remedial coursework, non-native credit hours that are not used toward the degree, non-native credit hours from failed, incomplete, withdrawn, or repeated courses, credit hours from internship programs, credit hours up to 10 foreign language credit hours, and credit hours earned in military science courses that are part of the Reserve Officers’ Training Corps (ROTC) program). </w:t>
            </w:r>
          </w:p>
          <w:p w14:paraId="5B7C1634"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Source: State University Database System (SUDS).</w:t>
            </w:r>
          </w:p>
        </w:tc>
      </w:tr>
      <w:tr w:rsidR="002816E5" w:rsidRPr="00751144" w14:paraId="55068F92" w14:textId="77777777" w:rsidTr="002816E5">
        <w:trPr>
          <w:trHeight w:hRule="exact" w:val="2206"/>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5F047693"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 xml:space="preserve">Number of </w:t>
            </w:r>
          </w:p>
          <w:p w14:paraId="4945D3D9" w14:textId="77777777" w:rsidR="002816E5" w:rsidRPr="002816E5" w:rsidRDefault="002816E5" w:rsidP="002816E5">
            <w:pPr>
              <w:rPr>
                <w:rFonts w:ascii="Arial Narrow" w:eastAsia="Times New Roman" w:hAnsi="Arial Narrow" w:cs="Arial"/>
                <w:color w:val="FF0000"/>
                <w:sz w:val="20"/>
                <w:szCs w:val="20"/>
              </w:rPr>
            </w:pPr>
            <w:r w:rsidRPr="002816E5">
              <w:rPr>
                <w:rFonts w:ascii="Arial Narrow" w:hAnsi="Arial Narrow" w:cs="Arial"/>
                <w:b/>
                <w:bCs/>
                <w:color w:val="000000"/>
              </w:rPr>
              <w:t>Faculty Awards</w:t>
            </w:r>
          </w:p>
        </w:tc>
        <w:tc>
          <w:tcPr>
            <w:tcW w:w="3713" w:type="pct"/>
            <w:gridSpan w:val="2"/>
            <w:tcBorders>
              <w:top w:val="single" w:sz="4" w:space="0" w:color="BFBFBF"/>
              <w:left w:val="nil"/>
              <w:bottom w:val="single" w:sz="4" w:space="0" w:color="BFBFBF"/>
              <w:right w:val="nil"/>
            </w:tcBorders>
            <w:shd w:val="clear" w:color="000000" w:fill="auto"/>
            <w:vAlign w:val="center"/>
          </w:tcPr>
          <w:p w14:paraId="16DCFBA2" w14:textId="77777777" w:rsidR="002816E5" w:rsidRPr="002816E5" w:rsidRDefault="002816E5" w:rsidP="002816E5">
            <w:pPr>
              <w:rPr>
                <w:rFonts w:ascii="Arial Narrow" w:eastAsia="Times New Roman" w:hAnsi="Arial Narrow" w:cs="Arial"/>
                <w:sz w:val="20"/>
                <w:szCs w:val="20"/>
              </w:rPr>
            </w:pPr>
            <w:r w:rsidRPr="002816E5">
              <w:rPr>
                <w:rFonts w:ascii="Arial Narrow" w:eastAsia="Times New Roman" w:hAnsi="Arial Narrow" w:cs="Arial"/>
                <w:sz w:val="20"/>
                <w:szCs w:val="20"/>
              </w:rPr>
              <w:t xml:space="preserve">This metric is based on the number of awards that faculty have earned in the arts, humanities, science, engineering and health fields as reported in the annual ‘Top American Research Universities’ report. Twenty-three of the most prominent awards are considered, including: Getty Scholars in Residence, Guggenheim Fellows, Howard Hughes Medical Institute Investigators, MacArthur Foundation Fellows, National Endowment for the Humanities (NEH) Fellows, National Medal of Science and National Medal of Technology, Robert Wood Johnson Policy Fellows, Sloan Research Fellows, Woodrow Wilson Fellows, to name a few awards. </w:t>
            </w:r>
          </w:p>
          <w:p w14:paraId="36AE3A7D" w14:textId="77777777" w:rsidR="002816E5" w:rsidRPr="00751144" w:rsidRDefault="002816E5" w:rsidP="002816E5">
            <w:pPr>
              <w:rPr>
                <w:rFonts w:ascii="Arial Narrow" w:eastAsia="Times New Roman" w:hAnsi="Arial Narrow" w:cs="Arial"/>
                <w:color w:val="FF0000"/>
                <w:sz w:val="20"/>
                <w:szCs w:val="20"/>
              </w:rPr>
            </w:pPr>
            <w:r w:rsidRPr="002816E5">
              <w:rPr>
                <w:rFonts w:ascii="Arial Narrow" w:eastAsia="Times New Roman" w:hAnsi="Arial Narrow" w:cs="Arial"/>
                <w:sz w:val="20"/>
                <w:szCs w:val="20"/>
              </w:rPr>
              <w:t>Source: Center for Measuring University Performance, Annual Report of the Top American Research Universities (TARU).</w:t>
            </w:r>
          </w:p>
        </w:tc>
      </w:tr>
      <w:tr w:rsidR="002816E5" w:rsidRPr="00751144" w14:paraId="1186A14B" w14:textId="77777777" w:rsidTr="00224268">
        <w:trPr>
          <w:trHeight w:hRule="exact" w:val="170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77BEBCC9" w14:textId="77777777" w:rsidR="002816E5" w:rsidRPr="002816E5" w:rsidRDefault="002816E5" w:rsidP="002816E5">
            <w:pPr>
              <w:rPr>
                <w:rFonts w:ascii="Arial Narrow" w:hAnsi="Arial Narrow" w:cs="Arial"/>
                <w:b/>
                <w:bCs/>
                <w:color w:val="000000"/>
              </w:rPr>
            </w:pPr>
            <w:r w:rsidRPr="002816E5">
              <w:rPr>
                <w:rFonts w:ascii="Arial Narrow" w:hAnsi="Arial Narrow" w:cs="Arial"/>
                <w:b/>
                <w:bCs/>
                <w:color w:val="000000"/>
              </w:rPr>
              <w:t xml:space="preserve">National Ranking </w:t>
            </w:r>
          </w:p>
          <w:p w14:paraId="6B5D68AC" w14:textId="77777777" w:rsidR="002816E5" w:rsidRPr="002816E5" w:rsidRDefault="002816E5" w:rsidP="002816E5">
            <w:pPr>
              <w:rPr>
                <w:rFonts w:ascii="Arial Narrow" w:eastAsia="Times New Roman" w:hAnsi="Arial Narrow" w:cs="Arial"/>
                <w:color w:val="FF0000"/>
                <w:sz w:val="20"/>
                <w:szCs w:val="20"/>
              </w:rPr>
            </w:pPr>
            <w:r w:rsidRPr="002816E5">
              <w:rPr>
                <w:rFonts w:ascii="Arial Narrow" w:hAnsi="Arial Narrow" w:cs="Arial"/>
                <w:b/>
                <w:bCs/>
                <w:color w:val="000000"/>
              </w:rPr>
              <w:t>for Institutional &amp; Program Achievements</w:t>
            </w:r>
          </w:p>
        </w:tc>
        <w:tc>
          <w:tcPr>
            <w:tcW w:w="3713" w:type="pct"/>
            <w:gridSpan w:val="2"/>
            <w:tcBorders>
              <w:top w:val="single" w:sz="4" w:space="0" w:color="BFBFBF"/>
              <w:left w:val="nil"/>
              <w:bottom w:val="single" w:sz="4" w:space="0" w:color="BFBFBF"/>
              <w:right w:val="nil"/>
            </w:tcBorders>
            <w:shd w:val="clear" w:color="000000" w:fill="auto"/>
            <w:vAlign w:val="center"/>
          </w:tcPr>
          <w:p w14:paraId="79857FD9" w14:textId="77777777" w:rsidR="002816E5" w:rsidRPr="00751144" w:rsidRDefault="002816E5" w:rsidP="00224268">
            <w:pPr>
              <w:rPr>
                <w:rFonts w:ascii="Arial Narrow" w:eastAsia="Times New Roman" w:hAnsi="Arial Narrow" w:cs="Arial"/>
                <w:color w:val="FF0000"/>
                <w:sz w:val="20"/>
                <w:szCs w:val="20"/>
              </w:rPr>
            </w:pPr>
            <w:r w:rsidRPr="002816E5">
              <w:rPr>
                <w:rFonts w:ascii="Arial Narrow" w:eastAsia="Times New Roman" w:hAnsi="Arial Narrow" w:cs="Arial"/>
                <w:sz w:val="20"/>
                <w:szCs w:val="20"/>
              </w:rPr>
              <w:t xml:space="preserve">This metric is based on the number of Top 50 university rankings that NCF earned from the following list of publications: </w:t>
            </w:r>
            <w:r w:rsidR="00224268" w:rsidRPr="00224268">
              <w:rPr>
                <w:rFonts w:ascii="Arial Narrow" w:eastAsia="Times New Roman" w:hAnsi="Arial Narrow" w:cs="Arial"/>
                <w:sz w:val="20"/>
                <w:szCs w:val="20"/>
              </w:rPr>
              <w:t>Princeton</w:t>
            </w:r>
            <w:r w:rsidR="00224268">
              <w:rPr>
                <w:rFonts w:ascii="Arial Narrow" w:eastAsia="Times New Roman" w:hAnsi="Arial Narrow" w:cs="Arial"/>
                <w:sz w:val="20"/>
                <w:szCs w:val="20"/>
              </w:rPr>
              <w:t xml:space="preserve"> </w:t>
            </w:r>
            <w:r w:rsidR="00224268" w:rsidRPr="00224268">
              <w:rPr>
                <w:rFonts w:ascii="Arial Narrow" w:eastAsia="Times New Roman" w:hAnsi="Arial Narrow" w:cs="Arial"/>
                <w:sz w:val="20"/>
                <w:szCs w:val="20"/>
              </w:rPr>
              <w:t>Review, Fiske Guide, QS World University Ranking, Times Higher Education</w:t>
            </w:r>
            <w:r w:rsidR="00224268">
              <w:rPr>
                <w:rFonts w:ascii="Arial Narrow" w:eastAsia="Times New Roman" w:hAnsi="Arial Narrow" w:cs="Arial"/>
                <w:sz w:val="20"/>
                <w:szCs w:val="20"/>
              </w:rPr>
              <w:t xml:space="preserve"> </w:t>
            </w:r>
            <w:r w:rsidR="00224268" w:rsidRPr="00224268">
              <w:rPr>
                <w:rFonts w:ascii="Arial Narrow" w:eastAsia="Times New Roman" w:hAnsi="Arial Narrow" w:cs="Arial"/>
                <w:sz w:val="20"/>
                <w:szCs w:val="20"/>
              </w:rPr>
              <w:t>World University Ranking, Academic Ranking of World University, US News</w:t>
            </w:r>
            <w:r w:rsidR="00224268">
              <w:rPr>
                <w:rFonts w:ascii="Arial Narrow" w:eastAsia="Times New Roman" w:hAnsi="Arial Narrow" w:cs="Arial"/>
                <w:sz w:val="20"/>
                <w:szCs w:val="20"/>
              </w:rPr>
              <w:t xml:space="preserve"> </w:t>
            </w:r>
            <w:r w:rsidR="00224268" w:rsidRPr="00224268">
              <w:rPr>
                <w:rFonts w:ascii="Arial Narrow" w:eastAsia="Times New Roman" w:hAnsi="Arial Narrow" w:cs="Arial"/>
                <w:sz w:val="20"/>
                <w:szCs w:val="20"/>
              </w:rPr>
              <w:t>and World Report National University, US News and World Report National</w:t>
            </w:r>
            <w:r w:rsidR="00224268">
              <w:rPr>
                <w:rFonts w:ascii="Arial Narrow" w:eastAsia="Times New Roman" w:hAnsi="Arial Narrow" w:cs="Arial"/>
                <w:sz w:val="20"/>
                <w:szCs w:val="20"/>
              </w:rPr>
              <w:t xml:space="preserve"> </w:t>
            </w:r>
            <w:r w:rsidR="00224268" w:rsidRPr="00224268">
              <w:rPr>
                <w:rFonts w:ascii="Arial Narrow" w:eastAsia="Times New Roman" w:hAnsi="Arial Narrow" w:cs="Arial"/>
                <w:sz w:val="20"/>
                <w:szCs w:val="20"/>
              </w:rPr>
              <w:t>Public University, US News and World Report Liberal Arts Colleges, Forbes,</w:t>
            </w:r>
            <w:r w:rsidR="00224268">
              <w:rPr>
                <w:rFonts w:ascii="Arial Narrow" w:eastAsia="Times New Roman" w:hAnsi="Arial Narrow" w:cs="Arial"/>
                <w:sz w:val="20"/>
                <w:szCs w:val="20"/>
              </w:rPr>
              <w:t xml:space="preserve"> </w:t>
            </w:r>
            <w:r w:rsidR="00224268" w:rsidRPr="00224268">
              <w:rPr>
                <w:rFonts w:ascii="Arial Narrow" w:eastAsia="Times New Roman" w:hAnsi="Arial Narrow" w:cs="Arial"/>
                <w:sz w:val="20"/>
                <w:szCs w:val="20"/>
              </w:rPr>
              <w:t>Kiplinger, Washington Monthly Liberal Arts Colleges, Washington Monthly</w:t>
            </w:r>
            <w:r w:rsidR="00224268">
              <w:rPr>
                <w:rFonts w:ascii="Arial Narrow" w:eastAsia="Times New Roman" w:hAnsi="Arial Narrow" w:cs="Arial"/>
                <w:sz w:val="20"/>
                <w:szCs w:val="20"/>
              </w:rPr>
              <w:t xml:space="preserve"> </w:t>
            </w:r>
            <w:r w:rsidR="00224268" w:rsidRPr="00224268">
              <w:rPr>
                <w:rFonts w:ascii="Arial Narrow" w:eastAsia="Times New Roman" w:hAnsi="Arial Narrow" w:cs="Arial"/>
                <w:sz w:val="20"/>
                <w:szCs w:val="20"/>
              </w:rPr>
              <w:t>National University, and Center for Measuring University Performance.</w:t>
            </w:r>
            <w:r w:rsidRPr="002816E5">
              <w:rPr>
                <w:rFonts w:ascii="Arial Narrow" w:eastAsia="Times New Roman" w:hAnsi="Arial Narrow" w:cs="Arial"/>
                <w:sz w:val="20"/>
                <w:szCs w:val="20"/>
              </w:rPr>
              <w:t xml:space="preserve"> Source: Board of Governors staff review.</w:t>
            </w:r>
          </w:p>
        </w:tc>
      </w:tr>
      <w:tr w:rsidR="002816E5" w:rsidRPr="002816E5" w14:paraId="11F2C36C" w14:textId="77777777" w:rsidTr="002816E5">
        <w:trPr>
          <w:trHeight w:val="305"/>
          <w:jc w:val="center"/>
        </w:trPr>
        <w:tc>
          <w:tcPr>
            <w:tcW w:w="1334" w:type="pct"/>
            <w:gridSpan w:val="2"/>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74E67EA7" w14:textId="77777777" w:rsidR="002816E5" w:rsidRPr="002816E5" w:rsidRDefault="002816E5" w:rsidP="002816E5">
            <w:pPr>
              <w:rPr>
                <w:rFonts w:ascii="Arial Narrow" w:eastAsia="Times New Roman" w:hAnsi="Arial Narrow" w:cs="Arial"/>
                <w:b/>
              </w:rPr>
            </w:pPr>
            <w:r>
              <w:rPr>
                <w:rFonts w:ascii="Arial Narrow" w:eastAsia="Times New Roman" w:hAnsi="Arial Narrow" w:cs="Arial"/>
                <w:b/>
              </w:rPr>
              <w:t>BOT Choice Metrics</w:t>
            </w:r>
          </w:p>
        </w:tc>
        <w:tc>
          <w:tcPr>
            <w:tcW w:w="3666" w:type="pct"/>
            <w:tcBorders>
              <w:top w:val="single" w:sz="4" w:space="0" w:color="BFBFBF"/>
              <w:left w:val="nil"/>
              <w:bottom w:val="single" w:sz="4" w:space="0" w:color="BFBFBF"/>
              <w:right w:val="nil"/>
            </w:tcBorders>
            <w:shd w:val="clear" w:color="000000" w:fill="DBE5F1" w:themeFill="accent1" w:themeFillTint="33"/>
            <w:vAlign w:val="center"/>
          </w:tcPr>
          <w:p w14:paraId="4995C6A7" w14:textId="77777777" w:rsidR="002816E5" w:rsidRPr="002816E5" w:rsidRDefault="002816E5" w:rsidP="002816E5">
            <w:pPr>
              <w:rPr>
                <w:rFonts w:ascii="Arial Narrow" w:eastAsia="Times New Roman" w:hAnsi="Arial Narrow" w:cs="Arial"/>
                <w:b/>
                <w:sz w:val="20"/>
                <w:szCs w:val="20"/>
              </w:rPr>
            </w:pPr>
          </w:p>
        </w:tc>
      </w:tr>
      <w:tr w:rsidR="00560BEC" w:rsidRPr="00560BEC" w14:paraId="4E09ED34" w14:textId="77777777" w:rsidTr="009235C8">
        <w:trPr>
          <w:trHeight w:hRule="exact" w:val="1207"/>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293FB60A" w14:textId="77777777" w:rsidR="00560BEC" w:rsidRPr="00560BEC" w:rsidRDefault="00560BEC" w:rsidP="00560BEC">
            <w:pPr>
              <w:rPr>
                <w:rFonts w:ascii="Arial Narrow" w:hAnsi="Arial Narrow" w:cs="Arial"/>
                <w:b/>
                <w:bCs/>
              </w:rPr>
            </w:pPr>
            <w:r w:rsidRPr="00560BEC">
              <w:rPr>
                <w:rFonts w:ascii="Arial Narrow" w:hAnsi="Arial Narrow" w:cs="Arial"/>
                <w:b/>
                <w:bCs/>
              </w:rPr>
              <w:t xml:space="preserve">Percent of R&amp;D Expenditures Funded from External Sources </w:t>
            </w:r>
          </w:p>
          <w:p w14:paraId="0C377321" w14:textId="77777777" w:rsidR="00560BEC" w:rsidRPr="00560BEC" w:rsidRDefault="00560BEC" w:rsidP="00560BEC">
            <w:pPr>
              <w:rPr>
                <w:rFonts w:ascii="Arial Narrow" w:eastAsia="Times New Roman" w:hAnsi="Arial Narrow" w:cs="Arial"/>
                <w:sz w:val="20"/>
                <w:szCs w:val="20"/>
              </w:rPr>
            </w:pPr>
            <w:r w:rsidRPr="00560BEC">
              <w:rPr>
                <w:rFonts w:ascii="Arial Narrow" w:hAnsi="Arial Narrow" w:cs="Arial"/>
                <w:bCs/>
                <w:sz w:val="20"/>
                <w:szCs w:val="20"/>
              </w:rPr>
              <w:t>FAMU</w:t>
            </w:r>
          </w:p>
        </w:tc>
        <w:tc>
          <w:tcPr>
            <w:tcW w:w="3713" w:type="pct"/>
            <w:gridSpan w:val="2"/>
            <w:tcBorders>
              <w:top w:val="single" w:sz="4" w:space="0" w:color="BFBFBF"/>
              <w:left w:val="nil"/>
              <w:bottom w:val="single" w:sz="4" w:space="0" w:color="BFBFBF"/>
              <w:right w:val="nil"/>
            </w:tcBorders>
            <w:shd w:val="clear" w:color="000000" w:fill="auto"/>
            <w:vAlign w:val="center"/>
          </w:tcPr>
          <w:p w14:paraId="46487621"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This metric reports the amount of research expenditures that was funded from federal, private industry and other (non-state and non-institutional) sources.</w:t>
            </w:r>
          </w:p>
          <w:p w14:paraId="64E8B238"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Source: National Science Foundation annual survey of Higher Education Research and Development (HERD).</w:t>
            </w:r>
          </w:p>
        </w:tc>
      </w:tr>
      <w:tr w:rsidR="00560BEC" w:rsidRPr="00560BEC" w14:paraId="14C2CF1F" w14:textId="77777777" w:rsidTr="009235C8">
        <w:trPr>
          <w:trHeight w:hRule="exact" w:val="991"/>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6DDDBC14" w14:textId="77777777" w:rsidR="00560BEC" w:rsidRPr="00560BEC" w:rsidRDefault="00560BEC" w:rsidP="009235C8">
            <w:pPr>
              <w:rPr>
                <w:rFonts w:ascii="Arial Narrow" w:hAnsi="Arial Narrow" w:cs="Arial"/>
                <w:b/>
                <w:bCs/>
              </w:rPr>
            </w:pPr>
            <w:r w:rsidRPr="00560BEC">
              <w:rPr>
                <w:rFonts w:ascii="Arial Narrow" w:hAnsi="Arial Narrow" w:cs="Arial"/>
                <w:b/>
                <w:bCs/>
              </w:rPr>
              <w:t>Bachelor's Degrees Awarded to Minorities</w:t>
            </w:r>
          </w:p>
          <w:p w14:paraId="6E854373" w14:textId="77777777" w:rsidR="00560BEC" w:rsidRPr="00560BEC" w:rsidRDefault="00560BEC" w:rsidP="009235C8">
            <w:pPr>
              <w:rPr>
                <w:rFonts w:ascii="Arial Narrow" w:eastAsia="Times New Roman" w:hAnsi="Arial Narrow" w:cs="Arial"/>
                <w:sz w:val="20"/>
                <w:szCs w:val="20"/>
              </w:rPr>
            </w:pPr>
            <w:r w:rsidRPr="00560BEC">
              <w:rPr>
                <w:rFonts w:ascii="Arial Narrow" w:hAnsi="Arial Narrow" w:cs="Arial"/>
                <w:bCs/>
                <w:sz w:val="20"/>
                <w:szCs w:val="20"/>
              </w:rPr>
              <w:t>FAU, FGCU, FIU</w:t>
            </w:r>
          </w:p>
        </w:tc>
        <w:tc>
          <w:tcPr>
            <w:tcW w:w="3713" w:type="pct"/>
            <w:gridSpan w:val="2"/>
            <w:tcBorders>
              <w:top w:val="single" w:sz="4" w:space="0" w:color="BFBFBF"/>
              <w:left w:val="nil"/>
              <w:bottom w:val="single" w:sz="4" w:space="0" w:color="BFBFBF"/>
              <w:right w:val="nil"/>
            </w:tcBorders>
            <w:shd w:val="clear" w:color="000000" w:fill="auto"/>
            <w:vAlign w:val="center"/>
          </w:tcPr>
          <w:p w14:paraId="09797A1B"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 xml:space="preserve">This metric is the number, or percentage, of baccalaureate degrees granted in an academic year to Non-Hispanic Black and Hispanic students.  This metric does not include students classified as Non-Resident Alien or students with a missing race code. </w:t>
            </w:r>
          </w:p>
          <w:p w14:paraId="144E23DF"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Source: State University Database System (SUDS).</w:t>
            </w:r>
          </w:p>
        </w:tc>
      </w:tr>
      <w:tr w:rsidR="00560BEC" w:rsidRPr="00560BEC" w14:paraId="78852EAD" w14:textId="77777777" w:rsidTr="009235C8">
        <w:trPr>
          <w:trHeight w:hRule="exact" w:val="152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10909914" w14:textId="77777777" w:rsidR="00560BEC" w:rsidRDefault="00560BEC" w:rsidP="009235C8">
            <w:pPr>
              <w:rPr>
                <w:rFonts w:ascii="Arial Narrow" w:hAnsi="Arial Narrow" w:cs="Arial"/>
                <w:b/>
                <w:bCs/>
              </w:rPr>
            </w:pPr>
            <w:r w:rsidRPr="00560BEC">
              <w:rPr>
                <w:rFonts w:ascii="Arial Narrow" w:hAnsi="Arial Narrow" w:cs="Arial"/>
                <w:b/>
                <w:bCs/>
              </w:rPr>
              <w:t xml:space="preserve">National Rank Higher than Predicted by the Financial Resources Ranking Based on U.S. and World News </w:t>
            </w:r>
          </w:p>
          <w:p w14:paraId="164D4C51" w14:textId="77777777" w:rsidR="00560BEC" w:rsidRPr="00560BEC" w:rsidRDefault="00560BEC" w:rsidP="009235C8">
            <w:pPr>
              <w:rPr>
                <w:rFonts w:ascii="Arial Narrow" w:eastAsia="Times New Roman" w:hAnsi="Arial Narrow" w:cs="Arial"/>
                <w:sz w:val="20"/>
                <w:szCs w:val="20"/>
              </w:rPr>
            </w:pPr>
            <w:r w:rsidRPr="00560BEC">
              <w:rPr>
                <w:rFonts w:ascii="Arial Narrow" w:hAnsi="Arial Narrow" w:cs="Arial"/>
                <w:bCs/>
                <w:sz w:val="20"/>
                <w:szCs w:val="20"/>
              </w:rPr>
              <w:t>FSU</w:t>
            </w:r>
          </w:p>
        </w:tc>
        <w:tc>
          <w:tcPr>
            <w:tcW w:w="3713" w:type="pct"/>
            <w:gridSpan w:val="2"/>
            <w:tcBorders>
              <w:top w:val="single" w:sz="4" w:space="0" w:color="BFBFBF"/>
              <w:left w:val="nil"/>
              <w:bottom w:val="single" w:sz="4" w:space="0" w:color="BFBFBF"/>
              <w:right w:val="nil"/>
            </w:tcBorders>
            <w:shd w:val="clear" w:color="000000" w:fill="auto"/>
            <w:vAlign w:val="center"/>
          </w:tcPr>
          <w:p w14:paraId="2E756DCF"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 xml:space="preserve">This metric is based on the difference between the Financial Resources rank and the overall University rank. U.S. News measures financial resources by using a two-year average spending per student on instruction, research, student services and related educational expenditures - spending on sports, dorms and hospitals doesn't count.  </w:t>
            </w:r>
          </w:p>
          <w:p w14:paraId="6A026262"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Source:  US News and World Report’s annual National University rankings.</w:t>
            </w:r>
          </w:p>
        </w:tc>
      </w:tr>
      <w:tr w:rsidR="00560BEC" w:rsidRPr="00560BEC" w14:paraId="6A5DF495" w14:textId="77777777" w:rsidTr="009235C8">
        <w:trPr>
          <w:trHeight w:hRule="exact" w:val="1180"/>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285CA453" w14:textId="77777777" w:rsidR="00560BEC" w:rsidRPr="00560BEC" w:rsidRDefault="00560BEC" w:rsidP="009235C8">
            <w:pPr>
              <w:rPr>
                <w:rFonts w:ascii="Arial Narrow" w:hAnsi="Arial Narrow" w:cs="Arial"/>
                <w:b/>
                <w:bCs/>
              </w:rPr>
            </w:pPr>
            <w:r w:rsidRPr="00560BEC">
              <w:rPr>
                <w:rFonts w:ascii="Arial Narrow" w:hAnsi="Arial Narrow" w:cs="Arial"/>
                <w:b/>
                <w:bCs/>
              </w:rPr>
              <w:lastRenderedPageBreak/>
              <w:t xml:space="preserve">Percent of Undergraduate Seniors Participating in a Research Course </w:t>
            </w:r>
          </w:p>
          <w:p w14:paraId="0518D933" w14:textId="77777777" w:rsidR="00560BEC" w:rsidRPr="00560BEC" w:rsidRDefault="00560BEC" w:rsidP="009235C8">
            <w:pPr>
              <w:rPr>
                <w:rFonts w:ascii="Arial Narrow" w:eastAsia="Times New Roman" w:hAnsi="Arial Narrow" w:cs="Arial"/>
                <w:sz w:val="20"/>
                <w:szCs w:val="20"/>
              </w:rPr>
            </w:pPr>
            <w:r w:rsidRPr="00560BEC">
              <w:rPr>
                <w:rFonts w:ascii="Arial Narrow" w:hAnsi="Arial Narrow" w:cs="Arial"/>
                <w:bCs/>
                <w:sz w:val="20"/>
                <w:szCs w:val="20"/>
              </w:rPr>
              <w:t>NCF</w:t>
            </w:r>
          </w:p>
        </w:tc>
        <w:tc>
          <w:tcPr>
            <w:tcW w:w="3713" w:type="pct"/>
            <w:gridSpan w:val="2"/>
            <w:tcBorders>
              <w:top w:val="single" w:sz="4" w:space="0" w:color="BFBFBF"/>
              <w:left w:val="nil"/>
              <w:bottom w:val="single" w:sz="4" w:space="0" w:color="BFBFBF"/>
              <w:right w:val="nil"/>
            </w:tcBorders>
            <w:shd w:val="clear" w:color="000000" w:fill="auto"/>
            <w:vAlign w:val="center"/>
          </w:tcPr>
          <w:p w14:paraId="25513339"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 xml:space="preserve">This metric is based on the percentage of undergraduate seniors who participate in a research course during their senior year. </w:t>
            </w:r>
          </w:p>
          <w:p w14:paraId="3726E64D" w14:textId="77777777" w:rsidR="00560BEC" w:rsidRPr="00560BEC" w:rsidRDefault="00560BEC" w:rsidP="009235C8">
            <w:pPr>
              <w:rPr>
                <w:rFonts w:ascii="Arial Narrow" w:eastAsia="Times New Roman" w:hAnsi="Arial Narrow" w:cs="Arial"/>
                <w:sz w:val="20"/>
                <w:szCs w:val="20"/>
              </w:rPr>
            </w:pPr>
            <w:r w:rsidRPr="00560BEC">
              <w:rPr>
                <w:rFonts w:ascii="Arial Narrow" w:eastAsia="Times New Roman" w:hAnsi="Arial Narrow" w:cs="Arial"/>
                <w:sz w:val="20"/>
                <w:szCs w:val="20"/>
              </w:rPr>
              <w:t>Source: New College of Florida.</w:t>
            </w:r>
          </w:p>
        </w:tc>
      </w:tr>
      <w:tr w:rsidR="00465DC9" w:rsidRPr="00560BEC" w14:paraId="76113E1A" w14:textId="77777777" w:rsidTr="009235C8">
        <w:trPr>
          <w:trHeight w:hRule="exact" w:val="1180"/>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317CE573" w14:textId="77777777" w:rsidR="00465DC9" w:rsidRPr="00560BEC" w:rsidRDefault="00465DC9" w:rsidP="009235C8">
            <w:pPr>
              <w:rPr>
                <w:rFonts w:ascii="Arial Narrow" w:hAnsi="Arial Narrow" w:cs="Arial"/>
                <w:b/>
                <w:bCs/>
              </w:rPr>
            </w:pPr>
            <w:r w:rsidRPr="00560BEC">
              <w:rPr>
                <w:rFonts w:ascii="Arial Narrow" w:hAnsi="Arial Narrow" w:cs="Arial"/>
                <w:b/>
                <w:bCs/>
              </w:rPr>
              <w:t xml:space="preserve">Number of Bachelor Degrees Awarded Annually </w:t>
            </w:r>
          </w:p>
          <w:p w14:paraId="1F7B4725" w14:textId="77777777" w:rsidR="00465DC9" w:rsidRPr="00560BEC" w:rsidRDefault="00465DC9" w:rsidP="009235C8">
            <w:pPr>
              <w:rPr>
                <w:rFonts w:ascii="Arial Narrow" w:eastAsia="Times New Roman" w:hAnsi="Arial Narrow" w:cs="Arial"/>
                <w:sz w:val="20"/>
                <w:szCs w:val="20"/>
              </w:rPr>
            </w:pPr>
            <w:r w:rsidRPr="00560BEC">
              <w:rPr>
                <w:rFonts w:ascii="Arial Narrow" w:hAnsi="Arial Narrow" w:cs="Arial"/>
                <w:bCs/>
                <w:sz w:val="20"/>
                <w:szCs w:val="20"/>
              </w:rPr>
              <w:t>UCF</w:t>
            </w:r>
          </w:p>
        </w:tc>
        <w:tc>
          <w:tcPr>
            <w:tcW w:w="3713" w:type="pct"/>
            <w:gridSpan w:val="2"/>
            <w:tcBorders>
              <w:top w:val="single" w:sz="4" w:space="0" w:color="BFBFBF"/>
              <w:left w:val="nil"/>
              <w:bottom w:val="single" w:sz="4" w:space="0" w:color="BFBFBF"/>
              <w:right w:val="nil"/>
            </w:tcBorders>
            <w:shd w:val="clear" w:color="000000" w:fill="auto"/>
            <w:vAlign w:val="center"/>
          </w:tcPr>
          <w:p w14:paraId="57650C2A" w14:textId="77777777" w:rsidR="00465DC9" w:rsidRPr="00560BEC" w:rsidRDefault="00465DC9" w:rsidP="009235C8">
            <w:pPr>
              <w:rPr>
                <w:rFonts w:ascii="Arial Narrow" w:eastAsia="Times New Roman" w:hAnsi="Arial Narrow" w:cs="Arial"/>
                <w:sz w:val="20"/>
                <w:szCs w:val="20"/>
              </w:rPr>
            </w:pPr>
            <w:r w:rsidRPr="00560BEC">
              <w:rPr>
                <w:rFonts w:ascii="Arial Narrow" w:eastAsia="Times New Roman" w:hAnsi="Arial Narrow" w:cs="Arial"/>
                <w:sz w:val="20"/>
                <w:szCs w:val="20"/>
              </w:rPr>
              <w:t xml:space="preserve">This metric is the number of baccalaureate degrees granted in an academic year. Students who earned two distinct degrees in the same academic year were counted twice; students who completed multiple majors or tracks were only counted once. </w:t>
            </w:r>
          </w:p>
          <w:p w14:paraId="5A908A29" w14:textId="77777777" w:rsidR="00465DC9" w:rsidRPr="00560BEC" w:rsidRDefault="00465DC9" w:rsidP="009235C8">
            <w:pPr>
              <w:rPr>
                <w:rFonts w:ascii="Arial Narrow" w:eastAsia="Times New Roman" w:hAnsi="Arial Narrow" w:cs="Arial"/>
                <w:sz w:val="20"/>
                <w:szCs w:val="20"/>
              </w:rPr>
            </w:pPr>
            <w:r w:rsidRPr="00560BEC">
              <w:rPr>
                <w:rFonts w:ascii="Arial Narrow" w:eastAsia="Times New Roman" w:hAnsi="Arial Narrow" w:cs="Arial"/>
                <w:sz w:val="20"/>
                <w:szCs w:val="20"/>
              </w:rPr>
              <w:t>Source: State University Database System (SUDS).</w:t>
            </w:r>
          </w:p>
        </w:tc>
      </w:tr>
      <w:tr w:rsidR="00465DC9" w:rsidRPr="00560BEC" w14:paraId="1E3866C9" w14:textId="77777777" w:rsidTr="00465DC9">
        <w:trPr>
          <w:trHeight w:hRule="exact" w:val="98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0E886B47" w14:textId="77777777" w:rsidR="00465DC9" w:rsidRDefault="00465DC9" w:rsidP="009235C8">
            <w:pPr>
              <w:rPr>
                <w:rFonts w:ascii="Arial Narrow" w:hAnsi="Arial Narrow" w:cs="Arial"/>
                <w:b/>
                <w:bCs/>
              </w:rPr>
            </w:pPr>
            <w:r w:rsidRPr="00465DC9">
              <w:rPr>
                <w:rFonts w:ascii="Arial Narrow" w:hAnsi="Arial Narrow" w:cs="Arial"/>
                <w:b/>
                <w:bCs/>
              </w:rPr>
              <w:t xml:space="preserve">Total Research Expenditures </w:t>
            </w:r>
          </w:p>
          <w:p w14:paraId="228831C6" w14:textId="77777777" w:rsidR="00465DC9" w:rsidRPr="00560BEC" w:rsidRDefault="00465DC9" w:rsidP="009235C8">
            <w:pPr>
              <w:rPr>
                <w:rFonts w:ascii="Arial Narrow" w:eastAsia="Times New Roman" w:hAnsi="Arial Narrow" w:cs="Arial"/>
                <w:sz w:val="20"/>
                <w:szCs w:val="20"/>
              </w:rPr>
            </w:pPr>
            <w:r w:rsidRPr="00560BEC">
              <w:rPr>
                <w:rFonts w:ascii="Arial Narrow" w:hAnsi="Arial Narrow" w:cs="Arial"/>
                <w:bCs/>
                <w:sz w:val="20"/>
                <w:szCs w:val="20"/>
              </w:rPr>
              <w:t>UF</w:t>
            </w:r>
          </w:p>
        </w:tc>
        <w:tc>
          <w:tcPr>
            <w:tcW w:w="3713" w:type="pct"/>
            <w:gridSpan w:val="2"/>
            <w:tcBorders>
              <w:top w:val="single" w:sz="4" w:space="0" w:color="BFBFBF"/>
              <w:left w:val="nil"/>
              <w:bottom w:val="single" w:sz="4" w:space="0" w:color="BFBFBF"/>
              <w:right w:val="nil"/>
            </w:tcBorders>
            <w:shd w:val="clear" w:color="000000" w:fill="auto"/>
            <w:vAlign w:val="center"/>
          </w:tcPr>
          <w:p w14:paraId="5DEA4E7F" w14:textId="77777777" w:rsidR="00465DC9" w:rsidRPr="00465DC9" w:rsidRDefault="00465DC9" w:rsidP="009235C8">
            <w:pPr>
              <w:rPr>
                <w:rFonts w:ascii="Arial Narrow" w:eastAsia="Times New Roman" w:hAnsi="Arial Narrow" w:cs="Arial"/>
                <w:sz w:val="20"/>
                <w:szCs w:val="20"/>
              </w:rPr>
            </w:pPr>
            <w:r w:rsidRPr="00465DC9">
              <w:rPr>
                <w:rFonts w:ascii="Arial Narrow" w:eastAsia="Times New Roman" w:hAnsi="Arial Narrow" w:cs="Arial"/>
                <w:sz w:val="20"/>
                <w:szCs w:val="20"/>
              </w:rPr>
              <w:t>This metric is the total expenditures (includes non-science &amp; engineering fields) for research &amp; development activities within a given fiscal year.</w:t>
            </w:r>
          </w:p>
          <w:p w14:paraId="00D2489D" w14:textId="77777777" w:rsidR="00465DC9" w:rsidRPr="00560BEC" w:rsidRDefault="00465DC9" w:rsidP="009235C8">
            <w:pPr>
              <w:rPr>
                <w:rFonts w:ascii="Arial Narrow" w:eastAsia="Times New Roman" w:hAnsi="Arial Narrow" w:cs="Arial"/>
                <w:sz w:val="20"/>
                <w:szCs w:val="20"/>
              </w:rPr>
            </w:pPr>
            <w:r w:rsidRPr="00465DC9">
              <w:rPr>
                <w:rFonts w:ascii="Arial Narrow" w:eastAsia="Times New Roman" w:hAnsi="Arial Narrow" w:cs="Arial"/>
                <w:sz w:val="20"/>
                <w:szCs w:val="20"/>
              </w:rPr>
              <w:t>Source: National Science Foundation annual survey of Higher Education Research and Development (HERD).</w:t>
            </w:r>
          </w:p>
        </w:tc>
      </w:tr>
      <w:tr w:rsidR="00465DC9" w:rsidRPr="00560BEC" w14:paraId="081B8E06" w14:textId="77777777" w:rsidTr="009235C8">
        <w:trPr>
          <w:trHeight w:hRule="exact" w:val="991"/>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74CBE5E3" w14:textId="77777777" w:rsidR="00465DC9" w:rsidRDefault="00465DC9" w:rsidP="009235C8">
            <w:pPr>
              <w:rPr>
                <w:rFonts w:ascii="Arial Narrow" w:hAnsi="Arial Narrow" w:cs="Arial"/>
                <w:b/>
                <w:bCs/>
              </w:rPr>
            </w:pPr>
            <w:r w:rsidRPr="00465DC9">
              <w:rPr>
                <w:rFonts w:ascii="Arial Narrow" w:hAnsi="Arial Narrow" w:cs="Arial"/>
                <w:b/>
                <w:bCs/>
              </w:rPr>
              <w:t xml:space="preserve">Percent of Course Sections Offered via Distance and Blended Learning </w:t>
            </w:r>
          </w:p>
          <w:p w14:paraId="4D3F3C00" w14:textId="77777777" w:rsidR="00465DC9" w:rsidRPr="00560BEC" w:rsidRDefault="00465DC9" w:rsidP="009235C8">
            <w:pPr>
              <w:rPr>
                <w:rFonts w:ascii="Arial Narrow" w:eastAsia="Times New Roman" w:hAnsi="Arial Narrow" w:cs="Arial"/>
                <w:sz w:val="20"/>
                <w:szCs w:val="20"/>
              </w:rPr>
            </w:pPr>
            <w:r w:rsidRPr="00560BEC">
              <w:rPr>
                <w:rFonts w:ascii="Arial Narrow" w:hAnsi="Arial Narrow" w:cs="Arial"/>
                <w:bCs/>
                <w:sz w:val="20"/>
                <w:szCs w:val="20"/>
              </w:rPr>
              <w:t>U</w:t>
            </w:r>
            <w:r>
              <w:rPr>
                <w:rFonts w:ascii="Arial Narrow" w:hAnsi="Arial Narrow" w:cs="Arial"/>
                <w:bCs/>
                <w:sz w:val="20"/>
                <w:szCs w:val="20"/>
              </w:rPr>
              <w:t>N</w:t>
            </w:r>
            <w:r w:rsidRPr="00560BEC">
              <w:rPr>
                <w:rFonts w:ascii="Arial Narrow" w:hAnsi="Arial Narrow" w:cs="Arial"/>
                <w:bCs/>
                <w:sz w:val="20"/>
                <w:szCs w:val="20"/>
              </w:rPr>
              <w:t>F</w:t>
            </w:r>
          </w:p>
        </w:tc>
        <w:tc>
          <w:tcPr>
            <w:tcW w:w="3713" w:type="pct"/>
            <w:gridSpan w:val="2"/>
            <w:tcBorders>
              <w:top w:val="single" w:sz="4" w:space="0" w:color="BFBFBF"/>
              <w:left w:val="nil"/>
              <w:bottom w:val="single" w:sz="4" w:space="0" w:color="BFBFBF"/>
              <w:right w:val="nil"/>
            </w:tcBorders>
            <w:shd w:val="clear" w:color="000000" w:fill="auto"/>
            <w:vAlign w:val="center"/>
          </w:tcPr>
          <w:p w14:paraId="0DED97E8" w14:textId="77777777" w:rsidR="00465DC9" w:rsidRPr="00465DC9" w:rsidRDefault="00465DC9" w:rsidP="009235C8">
            <w:pPr>
              <w:rPr>
                <w:rFonts w:ascii="Arial Narrow" w:eastAsia="Times New Roman" w:hAnsi="Arial Narrow" w:cs="Arial"/>
                <w:sz w:val="20"/>
                <w:szCs w:val="20"/>
              </w:rPr>
            </w:pPr>
            <w:r w:rsidRPr="00465DC9">
              <w:rPr>
                <w:rFonts w:ascii="Arial Narrow" w:eastAsia="Times New Roman" w:hAnsi="Arial Narrow" w:cs="Arial"/>
                <w:sz w:val="20"/>
                <w:szCs w:val="20"/>
              </w:rPr>
              <w:t>This metric is based on the percentage of course sections classified as having at least 50% of the instruction delivered using some form of technology, when the student and instructor are separated by time or space, or both.</w:t>
            </w:r>
          </w:p>
          <w:p w14:paraId="6EE952D4" w14:textId="77777777" w:rsidR="00465DC9" w:rsidRPr="00560BEC" w:rsidRDefault="00465DC9" w:rsidP="009235C8">
            <w:pPr>
              <w:rPr>
                <w:rFonts w:ascii="Arial Narrow" w:eastAsia="Times New Roman" w:hAnsi="Arial Narrow" w:cs="Arial"/>
                <w:sz w:val="20"/>
                <w:szCs w:val="20"/>
              </w:rPr>
            </w:pPr>
            <w:r w:rsidRPr="00465DC9">
              <w:rPr>
                <w:rFonts w:ascii="Arial Narrow" w:eastAsia="Times New Roman" w:hAnsi="Arial Narrow" w:cs="Arial"/>
                <w:sz w:val="20"/>
                <w:szCs w:val="20"/>
              </w:rPr>
              <w:t>Source: State University Database System (SUDS).</w:t>
            </w:r>
          </w:p>
        </w:tc>
      </w:tr>
      <w:tr w:rsidR="008D4271" w:rsidRPr="00560BEC" w14:paraId="2C5954B7" w14:textId="77777777" w:rsidTr="009235C8">
        <w:trPr>
          <w:trHeight w:hRule="exact" w:val="152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24242B29" w14:textId="77777777" w:rsidR="008D4271" w:rsidRDefault="008D4271" w:rsidP="009235C8">
            <w:pPr>
              <w:rPr>
                <w:rFonts w:ascii="Arial Narrow" w:hAnsi="Arial Narrow" w:cs="Arial"/>
                <w:b/>
                <w:bCs/>
              </w:rPr>
            </w:pPr>
            <w:r w:rsidRPr="00465DC9">
              <w:rPr>
                <w:rFonts w:ascii="Arial Narrow" w:hAnsi="Arial Narrow" w:cs="Arial"/>
                <w:b/>
                <w:bCs/>
              </w:rPr>
              <w:t xml:space="preserve">Number of Postdoctoral Appointees </w:t>
            </w:r>
          </w:p>
          <w:p w14:paraId="1A989977" w14:textId="77777777" w:rsidR="008D4271" w:rsidRPr="00560BEC" w:rsidRDefault="008D4271" w:rsidP="009235C8">
            <w:pPr>
              <w:rPr>
                <w:rFonts w:ascii="Arial Narrow" w:eastAsia="Times New Roman" w:hAnsi="Arial Narrow" w:cs="Arial"/>
                <w:sz w:val="20"/>
                <w:szCs w:val="20"/>
              </w:rPr>
            </w:pPr>
            <w:r w:rsidRPr="00560BEC">
              <w:rPr>
                <w:rFonts w:ascii="Arial Narrow" w:hAnsi="Arial Narrow" w:cs="Arial"/>
                <w:bCs/>
                <w:sz w:val="20"/>
                <w:szCs w:val="20"/>
              </w:rPr>
              <w:t>U</w:t>
            </w:r>
            <w:r>
              <w:rPr>
                <w:rFonts w:ascii="Arial Narrow" w:hAnsi="Arial Narrow" w:cs="Arial"/>
                <w:bCs/>
                <w:sz w:val="20"/>
                <w:szCs w:val="20"/>
              </w:rPr>
              <w:t>S</w:t>
            </w:r>
            <w:r w:rsidRPr="00560BEC">
              <w:rPr>
                <w:rFonts w:ascii="Arial Narrow" w:hAnsi="Arial Narrow" w:cs="Arial"/>
                <w:bCs/>
                <w:sz w:val="20"/>
                <w:szCs w:val="20"/>
              </w:rPr>
              <w:t>F</w:t>
            </w:r>
          </w:p>
        </w:tc>
        <w:tc>
          <w:tcPr>
            <w:tcW w:w="3713" w:type="pct"/>
            <w:gridSpan w:val="2"/>
            <w:tcBorders>
              <w:top w:val="single" w:sz="4" w:space="0" w:color="BFBFBF"/>
              <w:left w:val="nil"/>
              <w:bottom w:val="single" w:sz="4" w:space="0" w:color="BFBFBF"/>
              <w:right w:val="nil"/>
            </w:tcBorders>
            <w:shd w:val="clear" w:color="000000" w:fill="auto"/>
            <w:vAlign w:val="center"/>
          </w:tcPr>
          <w:p w14:paraId="6B442E57" w14:textId="77777777" w:rsidR="008D4271" w:rsidRPr="00465DC9" w:rsidRDefault="008D4271" w:rsidP="009235C8">
            <w:pPr>
              <w:rPr>
                <w:rFonts w:ascii="Arial Narrow" w:eastAsia="Times New Roman" w:hAnsi="Arial Narrow" w:cs="Arial"/>
                <w:sz w:val="20"/>
                <w:szCs w:val="20"/>
              </w:rPr>
            </w:pPr>
            <w:r w:rsidRPr="00465DC9">
              <w:rPr>
                <w:rFonts w:ascii="Arial Narrow" w:eastAsia="Times New Roman" w:hAnsi="Arial Narrow" w:cs="Arial"/>
                <w:sz w:val="20"/>
                <w:szCs w:val="20"/>
              </w:rPr>
              <w:t xml:space="preserve">This metric is based on the number of post-doctoral appointees at the beginning of the academic year. A postdoctoral researcher has recently earned a doctoral (or foreign equivalent) degree and has a temporary paid appointment to focus on specialized research/scholarship under the supervision of a senior scholar. </w:t>
            </w:r>
          </w:p>
          <w:p w14:paraId="31B29DB7" w14:textId="77777777" w:rsidR="008D4271" w:rsidRPr="00560BEC" w:rsidRDefault="008D4271" w:rsidP="009235C8">
            <w:pPr>
              <w:rPr>
                <w:rFonts w:ascii="Arial Narrow" w:eastAsia="Times New Roman" w:hAnsi="Arial Narrow" w:cs="Arial"/>
                <w:sz w:val="20"/>
                <w:szCs w:val="20"/>
              </w:rPr>
            </w:pPr>
            <w:r w:rsidRPr="00465DC9">
              <w:rPr>
                <w:rFonts w:ascii="Arial Narrow" w:eastAsia="Times New Roman" w:hAnsi="Arial Narrow" w:cs="Arial"/>
                <w:sz w:val="20"/>
                <w:szCs w:val="20"/>
              </w:rPr>
              <w:t>Source: National Science Foundation/National Institutes of Health annual Survey of Graduate Students and Post</w:t>
            </w:r>
            <w:r w:rsidR="00AA2B7F">
              <w:rPr>
                <w:rFonts w:ascii="Arial Narrow" w:eastAsia="Times New Roman" w:hAnsi="Arial Narrow" w:cs="Arial"/>
                <w:sz w:val="20"/>
                <w:szCs w:val="20"/>
              </w:rPr>
              <w:t>-</w:t>
            </w:r>
            <w:r w:rsidRPr="00465DC9">
              <w:rPr>
                <w:rFonts w:ascii="Arial Narrow" w:eastAsia="Times New Roman" w:hAnsi="Arial Narrow" w:cs="Arial"/>
                <w:sz w:val="20"/>
                <w:szCs w:val="20"/>
              </w:rPr>
              <w:t>doctorates in Science and Engineering (GSS).</w:t>
            </w:r>
          </w:p>
        </w:tc>
      </w:tr>
      <w:tr w:rsidR="00560BEC" w:rsidRPr="00560BEC" w14:paraId="090FD714" w14:textId="77777777" w:rsidTr="008D4271">
        <w:trPr>
          <w:trHeight w:hRule="exact" w:val="1081"/>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7A13C525" w14:textId="77777777" w:rsidR="00A86565" w:rsidRDefault="008D4271" w:rsidP="00A86565">
            <w:pPr>
              <w:rPr>
                <w:rFonts w:ascii="Arial Narrow" w:hAnsi="Arial Narrow" w:cs="Arial"/>
                <w:b/>
                <w:bCs/>
              </w:rPr>
            </w:pPr>
            <w:r w:rsidRPr="008D4271">
              <w:rPr>
                <w:rFonts w:ascii="Arial Narrow" w:hAnsi="Arial Narrow" w:cs="Arial"/>
                <w:b/>
                <w:bCs/>
              </w:rPr>
              <w:t>Percentage of Adult Undergraduates Enrolled</w:t>
            </w:r>
          </w:p>
          <w:p w14:paraId="637F2662" w14:textId="77777777" w:rsidR="002816E5" w:rsidRPr="00560BEC" w:rsidRDefault="00560BEC" w:rsidP="00A86565">
            <w:pPr>
              <w:rPr>
                <w:rFonts w:ascii="Arial Narrow" w:eastAsia="Times New Roman" w:hAnsi="Arial Narrow" w:cs="Arial"/>
                <w:sz w:val="20"/>
                <w:szCs w:val="20"/>
              </w:rPr>
            </w:pPr>
            <w:r w:rsidRPr="00560BEC">
              <w:rPr>
                <w:rFonts w:ascii="Arial Narrow" w:hAnsi="Arial Narrow" w:cs="Arial"/>
                <w:bCs/>
                <w:sz w:val="20"/>
                <w:szCs w:val="20"/>
              </w:rPr>
              <w:t>U</w:t>
            </w:r>
            <w:r w:rsidR="008D4271">
              <w:rPr>
                <w:rFonts w:ascii="Arial Narrow" w:hAnsi="Arial Narrow" w:cs="Arial"/>
                <w:bCs/>
                <w:sz w:val="20"/>
                <w:szCs w:val="20"/>
              </w:rPr>
              <w:t>W</w:t>
            </w:r>
            <w:r w:rsidRPr="00560BEC">
              <w:rPr>
                <w:rFonts w:ascii="Arial Narrow" w:hAnsi="Arial Narrow" w:cs="Arial"/>
                <w:bCs/>
                <w:sz w:val="20"/>
                <w:szCs w:val="20"/>
              </w:rPr>
              <w:t>F</w:t>
            </w:r>
          </w:p>
        </w:tc>
        <w:tc>
          <w:tcPr>
            <w:tcW w:w="3713" w:type="pct"/>
            <w:gridSpan w:val="2"/>
            <w:tcBorders>
              <w:top w:val="single" w:sz="4" w:space="0" w:color="BFBFBF"/>
              <w:left w:val="nil"/>
              <w:bottom w:val="single" w:sz="4" w:space="0" w:color="BFBFBF"/>
              <w:right w:val="nil"/>
            </w:tcBorders>
            <w:shd w:val="clear" w:color="000000" w:fill="auto"/>
            <w:vAlign w:val="center"/>
          </w:tcPr>
          <w:p w14:paraId="1FF066E1" w14:textId="77777777" w:rsidR="008D4271" w:rsidRPr="008D4271" w:rsidRDefault="008D4271" w:rsidP="008D4271">
            <w:pPr>
              <w:rPr>
                <w:rFonts w:ascii="Arial Narrow" w:eastAsia="Times New Roman" w:hAnsi="Arial Narrow" w:cs="Arial"/>
                <w:sz w:val="20"/>
                <w:szCs w:val="20"/>
              </w:rPr>
            </w:pPr>
            <w:r w:rsidRPr="008D4271">
              <w:rPr>
                <w:rFonts w:ascii="Arial Narrow" w:eastAsia="Times New Roman" w:hAnsi="Arial Narrow" w:cs="Arial"/>
                <w:sz w:val="20"/>
                <w:szCs w:val="20"/>
              </w:rPr>
              <w:t xml:space="preserve">This metric is based on the percentage of undergraduates (enrolled during the fall term) who are at least 25 years old at the time of </w:t>
            </w:r>
            <w:r w:rsidR="00D22DA2">
              <w:rPr>
                <w:rFonts w:ascii="Arial Narrow" w:eastAsia="Times New Roman" w:hAnsi="Arial Narrow" w:cs="Arial"/>
                <w:sz w:val="20"/>
                <w:szCs w:val="20"/>
              </w:rPr>
              <w:t>enrollment</w:t>
            </w:r>
            <w:r w:rsidRPr="008D4271">
              <w:rPr>
                <w:rFonts w:ascii="Arial Narrow" w:eastAsia="Times New Roman" w:hAnsi="Arial Narrow" w:cs="Arial"/>
                <w:sz w:val="20"/>
                <w:szCs w:val="20"/>
              </w:rPr>
              <w:t>. This includes undergraduates who are not degree-seeking, or unclassified.</w:t>
            </w:r>
          </w:p>
          <w:p w14:paraId="64A78114" w14:textId="77777777" w:rsidR="002816E5" w:rsidRPr="00560BEC" w:rsidRDefault="008D4271" w:rsidP="008D4271">
            <w:pPr>
              <w:rPr>
                <w:rFonts w:ascii="Arial Narrow" w:eastAsia="Times New Roman" w:hAnsi="Arial Narrow" w:cs="Arial"/>
                <w:sz w:val="20"/>
                <w:szCs w:val="20"/>
              </w:rPr>
            </w:pPr>
            <w:r w:rsidRPr="008D4271">
              <w:rPr>
                <w:rFonts w:ascii="Arial Narrow" w:eastAsia="Times New Roman" w:hAnsi="Arial Narrow" w:cs="Arial"/>
                <w:sz w:val="20"/>
                <w:szCs w:val="20"/>
              </w:rPr>
              <w:t>Source: State University Database System (SUDS).</w:t>
            </w:r>
          </w:p>
        </w:tc>
      </w:tr>
    </w:tbl>
    <w:p w14:paraId="3FBAC294" w14:textId="77777777" w:rsidR="006F46CE" w:rsidRDefault="006F46CE"/>
    <w:tbl>
      <w:tblPr>
        <w:tblW w:w="4771" w:type="pct"/>
        <w:jc w:val="center"/>
        <w:tblLayout w:type="fixed"/>
        <w:tblLook w:val="04A0" w:firstRow="1" w:lastRow="0" w:firstColumn="1" w:lastColumn="0" w:noHBand="0" w:noVBand="1"/>
      </w:tblPr>
      <w:tblGrid>
        <w:gridCol w:w="2483"/>
        <w:gridCol w:w="7162"/>
      </w:tblGrid>
      <w:tr w:rsidR="008560B9" w:rsidRPr="0014243B" w14:paraId="512BBB58" w14:textId="77777777" w:rsidTr="00421220">
        <w:trPr>
          <w:trHeight w:val="305"/>
          <w:jc w:val="center"/>
        </w:trPr>
        <w:tc>
          <w:tcPr>
            <w:tcW w:w="5000" w:type="pct"/>
            <w:gridSpan w:val="2"/>
            <w:tcBorders>
              <w:top w:val="single" w:sz="4" w:space="0" w:color="BFBFBF"/>
              <w:left w:val="nil"/>
              <w:bottom w:val="single" w:sz="4" w:space="0" w:color="BFBFBF"/>
              <w:right w:val="nil"/>
            </w:tcBorders>
            <w:shd w:val="clear" w:color="000000" w:fill="95B3D7" w:themeFill="accent1" w:themeFillTint="99"/>
            <w:noWrap/>
            <w:tcMar>
              <w:left w:w="14" w:type="dxa"/>
              <w:right w:w="14" w:type="dxa"/>
            </w:tcMar>
            <w:vAlign w:val="center"/>
          </w:tcPr>
          <w:p w14:paraId="7AC776F6" w14:textId="77777777" w:rsidR="008560B9" w:rsidRPr="0014243B" w:rsidRDefault="008560B9" w:rsidP="008560B9">
            <w:pPr>
              <w:rPr>
                <w:rFonts w:ascii="Arial Narrow" w:eastAsia="Times New Roman" w:hAnsi="Arial Narrow" w:cs="Arial"/>
                <w:b/>
                <w:sz w:val="20"/>
                <w:szCs w:val="20"/>
              </w:rPr>
            </w:pPr>
            <w:r>
              <w:rPr>
                <w:rFonts w:ascii="Arial Narrow" w:eastAsia="Times New Roman" w:hAnsi="Arial Narrow" w:cs="Arial"/>
                <w:b/>
              </w:rPr>
              <w:t>Preeminent Research University Funding Metrics</w:t>
            </w:r>
          </w:p>
        </w:tc>
      </w:tr>
      <w:tr w:rsidR="008560B9" w:rsidRPr="0014243B" w14:paraId="54DDA8C9" w14:textId="77777777" w:rsidTr="008A72C1">
        <w:trPr>
          <w:trHeight w:hRule="exact" w:val="1045"/>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15BF021A"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 xml:space="preserve">Average GPA and SAT Score </w:t>
            </w:r>
          </w:p>
          <w:p w14:paraId="5BC05ED5" w14:textId="77777777" w:rsidR="008560B9" w:rsidRPr="008560B9" w:rsidRDefault="008560B9" w:rsidP="00421220">
            <w:pPr>
              <w:rPr>
                <w:rFonts w:ascii="Arial Narrow" w:eastAsia="Times New Roman" w:hAnsi="Arial Narrow" w:cs="Times New Roman"/>
                <w:bCs/>
                <w:color w:val="000000"/>
                <w:sz w:val="20"/>
                <w:szCs w:val="20"/>
              </w:rPr>
            </w:pPr>
          </w:p>
        </w:tc>
        <w:tc>
          <w:tcPr>
            <w:tcW w:w="3713" w:type="pct"/>
            <w:tcBorders>
              <w:top w:val="single" w:sz="4" w:space="0" w:color="BFBFBF"/>
              <w:left w:val="nil"/>
              <w:bottom w:val="single" w:sz="4" w:space="0" w:color="BFBFBF"/>
              <w:right w:val="nil"/>
            </w:tcBorders>
            <w:shd w:val="clear" w:color="000000" w:fill="auto"/>
            <w:vAlign w:val="center"/>
          </w:tcPr>
          <w:p w14:paraId="7E0304D7"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An average weighted grade point average of 4.0 or higher and an average SAT score of 1800 or higher for fall semester incoming freshmen, as reported annually in the admissions data that universities submit to the Board of Governors.  This data includes registered FTIC (student type='B','E') with an admission action of admitted or provisionally admitted ('A','P','X').</w:t>
            </w:r>
          </w:p>
        </w:tc>
      </w:tr>
      <w:tr w:rsidR="008560B9" w:rsidRPr="0014243B" w14:paraId="7B7A39EC" w14:textId="77777777" w:rsidTr="00403A87">
        <w:trPr>
          <w:trHeight w:hRule="exact" w:val="1693"/>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56A10A73"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 xml:space="preserve">Public University National Ranking </w:t>
            </w:r>
          </w:p>
          <w:p w14:paraId="7B1AB909" w14:textId="77777777" w:rsidR="008560B9" w:rsidRPr="008560B9" w:rsidRDefault="008560B9" w:rsidP="00421220">
            <w:pPr>
              <w:rPr>
                <w:rFonts w:ascii="Arial Narrow" w:eastAsia="Times New Roman" w:hAnsi="Arial Narrow" w:cs="Times New Roman"/>
                <w:bCs/>
                <w:color w:val="000000"/>
                <w:sz w:val="20"/>
                <w:szCs w:val="20"/>
              </w:rPr>
            </w:pPr>
          </w:p>
        </w:tc>
        <w:tc>
          <w:tcPr>
            <w:tcW w:w="3713" w:type="pct"/>
            <w:tcBorders>
              <w:top w:val="single" w:sz="4" w:space="0" w:color="BFBFBF"/>
              <w:left w:val="nil"/>
              <w:bottom w:val="single" w:sz="4" w:space="0" w:color="BFBFBF"/>
              <w:right w:val="nil"/>
            </w:tcBorders>
            <w:shd w:val="clear" w:color="000000" w:fill="auto"/>
            <w:vAlign w:val="center"/>
          </w:tcPr>
          <w:p w14:paraId="4B39979D" w14:textId="77777777" w:rsidR="008560B9" w:rsidRPr="0014243B" w:rsidRDefault="008A72C1" w:rsidP="00403A87">
            <w:pPr>
              <w:rPr>
                <w:rFonts w:ascii="Arial Narrow" w:eastAsia="Times New Roman" w:hAnsi="Arial Narrow" w:cs="Arial"/>
                <w:sz w:val="20"/>
                <w:szCs w:val="20"/>
              </w:rPr>
            </w:pPr>
            <w:r w:rsidRPr="008A72C1">
              <w:rPr>
                <w:rFonts w:ascii="Arial Narrow" w:eastAsia="Times New Roman" w:hAnsi="Arial Narrow" w:cs="Arial"/>
                <w:sz w:val="20"/>
                <w:szCs w:val="20"/>
              </w:rPr>
              <w:t>A top-50 ranking on at least two well-known and highly respected national public university rankings, reflecting national preeminence, using most recent rankings</w:t>
            </w:r>
            <w:r w:rsidR="00403A87">
              <w:rPr>
                <w:rFonts w:ascii="Arial Narrow" w:eastAsia="Times New Roman" w:hAnsi="Arial Narrow" w:cs="Arial"/>
                <w:sz w:val="20"/>
                <w:szCs w:val="20"/>
              </w:rPr>
              <w:t xml:space="preserve">, includes: </w:t>
            </w:r>
            <w:r w:rsidR="00403A87" w:rsidRPr="00224268">
              <w:rPr>
                <w:rFonts w:ascii="Arial Narrow" w:eastAsia="Times New Roman" w:hAnsi="Arial Narrow" w:cs="Arial"/>
                <w:sz w:val="20"/>
                <w:szCs w:val="20"/>
              </w:rPr>
              <w:t>Princeton</w:t>
            </w:r>
            <w:r w:rsidR="00403A87">
              <w:rPr>
                <w:rFonts w:ascii="Arial Narrow" w:eastAsia="Times New Roman" w:hAnsi="Arial Narrow" w:cs="Arial"/>
                <w:sz w:val="20"/>
                <w:szCs w:val="20"/>
              </w:rPr>
              <w:t xml:space="preserve"> </w:t>
            </w:r>
            <w:r w:rsidR="00403A87" w:rsidRPr="00224268">
              <w:rPr>
                <w:rFonts w:ascii="Arial Narrow" w:eastAsia="Times New Roman" w:hAnsi="Arial Narrow" w:cs="Arial"/>
                <w:sz w:val="20"/>
                <w:szCs w:val="20"/>
              </w:rPr>
              <w:t>Review, Fiske Guide, QS World University Ranking, Times Higher Education</w:t>
            </w:r>
            <w:r w:rsidR="00403A87">
              <w:rPr>
                <w:rFonts w:ascii="Arial Narrow" w:eastAsia="Times New Roman" w:hAnsi="Arial Narrow" w:cs="Arial"/>
                <w:sz w:val="20"/>
                <w:szCs w:val="20"/>
              </w:rPr>
              <w:t xml:space="preserve"> </w:t>
            </w:r>
            <w:r w:rsidR="00403A87" w:rsidRPr="00224268">
              <w:rPr>
                <w:rFonts w:ascii="Arial Narrow" w:eastAsia="Times New Roman" w:hAnsi="Arial Narrow" w:cs="Arial"/>
                <w:sz w:val="20"/>
                <w:szCs w:val="20"/>
              </w:rPr>
              <w:t>World University Ranking, Academic Ranking of World University, US News</w:t>
            </w:r>
            <w:r w:rsidR="00403A87">
              <w:rPr>
                <w:rFonts w:ascii="Arial Narrow" w:eastAsia="Times New Roman" w:hAnsi="Arial Narrow" w:cs="Arial"/>
                <w:sz w:val="20"/>
                <w:szCs w:val="20"/>
              </w:rPr>
              <w:t xml:space="preserve"> </w:t>
            </w:r>
            <w:r w:rsidR="00403A87" w:rsidRPr="00224268">
              <w:rPr>
                <w:rFonts w:ascii="Arial Narrow" w:eastAsia="Times New Roman" w:hAnsi="Arial Narrow" w:cs="Arial"/>
                <w:sz w:val="20"/>
                <w:szCs w:val="20"/>
              </w:rPr>
              <w:t>and World Report National University, US News and World Report National</w:t>
            </w:r>
            <w:r w:rsidR="00403A87">
              <w:rPr>
                <w:rFonts w:ascii="Arial Narrow" w:eastAsia="Times New Roman" w:hAnsi="Arial Narrow" w:cs="Arial"/>
                <w:sz w:val="20"/>
                <w:szCs w:val="20"/>
              </w:rPr>
              <w:t xml:space="preserve"> </w:t>
            </w:r>
            <w:r w:rsidR="00403A87" w:rsidRPr="00224268">
              <w:rPr>
                <w:rFonts w:ascii="Arial Narrow" w:eastAsia="Times New Roman" w:hAnsi="Arial Narrow" w:cs="Arial"/>
                <w:sz w:val="20"/>
                <w:szCs w:val="20"/>
              </w:rPr>
              <w:t>Public University, US News and World Report Liberal Arts Colleges, Forbes,</w:t>
            </w:r>
            <w:r w:rsidR="00403A87">
              <w:rPr>
                <w:rFonts w:ascii="Arial Narrow" w:eastAsia="Times New Roman" w:hAnsi="Arial Narrow" w:cs="Arial"/>
                <w:sz w:val="20"/>
                <w:szCs w:val="20"/>
              </w:rPr>
              <w:t xml:space="preserve"> </w:t>
            </w:r>
            <w:r w:rsidR="00403A87" w:rsidRPr="00224268">
              <w:rPr>
                <w:rFonts w:ascii="Arial Narrow" w:eastAsia="Times New Roman" w:hAnsi="Arial Narrow" w:cs="Arial"/>
                <w:sz w:val="20"/>
                <w:szCs w:val="20"/>
              </w:rPr>
              <w:t>Kiplinger, Washington Monthly Liberal Arts Colleges, Washington Monthly</w:t>
            </w:r>
            <w:r w:rsidR="00403A87">
              <w:rPr>
                <w:rFonts w:ascii="Arial Narrow" w:eastAsia="Times New Roman" w:hAnsi="Arial Narrow" w:cs="Arial"/>
                <w:sz w:val="20"/>
                <w:szCs w:val="20"/>
              </w:rPr>
              <w:t xml:space="preserve"> </w:t>
            </w:r>
            <w:r w:rsidR="00403A87" w:rsidRPr="00224268">
              <w:rPr>
                <w:rFonts w:ascii="Arial Narrow" w:eastAsia="Times New Roman" w:hAnsi="Arial Narrow" w:cs="Arial"/>
                <w:sz w:val="20"/>
                <w:szCs w:val="20"/>
              </w:rPr>
              <w:t>National University, and Center for Measuring University Performance.</w:t>
            </w:r>
          </w:p>
        </w:tc>
      </w:tr>
      <w:tr w:rsidR="008560B9" w:rsidRPr="0014243B" w14:paraId="5CE070FA" w14:textId="77777777" w:rsidTr="008A72C1">
        <w:trPr>
          <w:trHeight w:hRule="exact" w:val="1891"/>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1B0D1569"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 xml:space="preserve">Freshman Retention Rate </w:t>
            </w:r>
          </w:p>
          <w:p w14:paraId="5FFB2E97" w14:textId="77777777" w:rsidR="008560B9" w:rsidRPr="008560B9" w:rsidRDefault="008560B9" w:rsidP="00421220">
            <w:pPr>
              <w:rPr>
                <w:rFonts w:ascii="Arial Narrow" w:eastAsia="Times New Roman" w:hAnsi="Arial Narrow" w:cs="Times New Roman"/>
                <w:bCs/>
                <w:color w:val="000000"/>
                <w:sz w:val="20"/>
                <w:szCs w:val="20"/>
              </w:rPr>
            </w:pPr>
            <w:r w:rsidRPr="008560B9">
              <w:rPr>
                <w:rFonts w:ascii="Arial Narrow" w:eastAsia="Times New Roman" w:hAnsi="Arial Narrow" w:cs="Times New Roman"/>
                <w:bCs/>
                <w:color w:val="000000"/>
                <w:sz w:val="20"/>
                <w:szCs w:val="20"/>
              </w:rPr>
              <w:t>(Full-time, FTIC)</w:t>
            </w:r>
          </w:p>
        </w:tc>
        <w:tc>
          <w:tcPr>
            <w:tcW w:w="3713" w:type="pct"/>
            <w:tcBorders>
              <w:top w:val="single" w:sz="4" w:space="0" w:color="BFBFBF"/>
              <w:left w:val="nil"/>
              <w:bottom w:val="single" w:sz="4" w:space="0" w:color="BFBFBF"/>
              <w:right w:val="nil"/>
            </w:tcBorders>
            <w:shd w:val="clear" w:color="000000" w:fill="auto"/>
            <w:vAlign w:val="center"/>
          </w:tcPr>
          <w:p w14:paraId="423741B4"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Freshman Retention Rate (Full-time, FTIC) as reported annually to the Integrated Postsecondary Education Data System (IPEDS).  The retention rates that are reported in the Board's annual Accountability report are preliminary because they are based on student enrollment in their second fall term as reported by the 28th calendar day following the first day of class.  When the Board of Governors reports final retention rates to IPEDS in the Spring (usually the first week of April), that data is based on the student enrollment data as reported after the Fall semester has been completed.  The preliminary and final retention rates are nearly identical when rounded to the nearest whole number.</w:t>
            </w:r>
          </w:p>
        </w:tc>
      </w:tr>
      <w:tr w:rsidR="008560B9" w:rsidRPr="0014243B" w14:paraId="2FE0158F" w14:textId="77777777" w:rsidTr="00895150">
        <w:trPr>
          <w:trHeight w:hRule="exact" w:val="1900"/>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295B17D0"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lastRenderedPageBreak/>
              <w:t>6-year Graduation Rate</w:t>
            </w:r>
          </w:p>
          <w:p w14:paraId="26AD5D1B" w14:textId="77777777" w:rsidR="008560B9" w:rsidRPr="008560B9" w:rsidRDefault="008560B9" w:rsidP="00421220">
            <w:pPr>
              <w:rPr>
                <w:rFonts w:ascii="Arial Narrow" w:eastAsia="Times New Roman" w:hAnsi="Arial Narrow" w:cs="Times New Roman"/>
                <w:bCs/>
                <w:color w:val="000000"/>
                <w:sz w:val="20"/>
                <w:szCs w:val="20"/>
              </w:rPr>
            </w:pPr>
            <w:r w:rsidRPr="008560B9">
              <w:rPr>
                <w:rFonts w:ascii="Arial Narrow" w:eastAsia="Times New Roman" w:hAnsi="Arial Narrow" w:cs="Times New Roman"/>
                <w:bCs/>
                <w:color w:val="000000"/>
                <w:sz w:val="20"/>
                <w:szCs w:val="20"/>
              </w:rPr>
              <w:t>(Full-time, FTIC)</w:t>
            </w:r>
          </w:p>
        </w:tc>
        <w:tc>
          <w:tcPr>
            <w:tcW w:w="3713" w:type="pct"/>
            <w:tcBorders>
              <w:top w:val="single" w:sz="4" w:space="0" w:color="BFBFBF"/>
              <w:left w:val="nil"/>
              <w:bottom w:val="single" w:sz="4" w:space="0" w:color="BFBFBF"/>
              <w:right w:val="nil"/>
            </w:tcBorders>
            <w:shd w:val="clear" w:color="000000" w:fill="auto"/>
            <w:vAlign w:val="center"/>
          </w:tcPr>
          <w:p w14:paraId="63D9A6C7" w14:textId="77777777" w:rsidR="008560B9" w:rsidRPr="0014243B" w:rsidRDefault="00895150" w:rsidP="00895150">
            <w:pPr>
              <w:rPr>
                <w:rFonts w:ascii="Arial Narrow" w:eastAsia="Times New Roman" w:hAnsi="Arial Narrow" w:cs="Arial"/>
                <w:sz w:val="20"/>
                <w:szCs w:val="20"/>
              </w:rPr>
            </w:pPr>
            <w:r w:rsidRPr="00895150">
              <w:rPr>
                <w:rFonts w:ascii="Arial Narrow" w:eastAsia="Times New Roman" w:hAnsi="Arial Narrow" w:cs="Arial"/>
                <w:sz w:val="20"/>
                <w:szCs w:val="20"/>
              </w:rPr>
              <w:t>Cohorts</w:t>
            </w:r>
            <w:r w:rsidRPr="00105B84">
              <w:rPr>
                <w:rFonts w:ascii="Arial Narrow" w:eastAsia="Times New Roman" w:hAnsi="Arial Narrow" w:cs="Arial"/>
                <w:sz w:val="20"/>
                <w:szCs w:val="20"/>
              </w:rPr>
              <w:t xml:space="preserve"> are based on undergraduate students who enter the institution in the Fall term (or Summer term and continue into the Fall term).  </w:t>
            </w:r>
            <w:r w:rsidRPr="00895150">
              <w:rPr>
                <w:rFonts w:ascii="Arial Narrow" w:eastAsia="Times New Roman" w:hAnsi="Arial Narrow" w:cs="Arial"/>
                <w:sz w:val="20"/>
                <w:szCs w:val="20"/>
              </w:rPr>
              <w:t>Percent Graduated</w:t>
            </w:r>
            <w:r w:rsidRPr="00105B84">
              <w:rPr>
                <w:rFonts w:ascii="Arial Narrow" w:eastAsia="Times New Roman" w:hAnsi="Arial Narrow" w:cs="Arial"/>
                <w:sz w:val="20"/>
                <w:szCs w:val="20"/>
              </w:rPr>
              <w:t xml:space="preserve"> is based on federal rate and does </w:t>
            </w:r>
            <w:r w:rsidRPr="00105B84">
              <w:rPr>
                <w:rFonts w:ascii="Arial Narrow" w:eastAsia="Times New Roman" w:hAnsi="Arial Narrow" w:cs="Arial"/>
                <w:sz w:val="20"/>
                <w:szCs w:val="20"/>
                <w:u w:val="single"/>
              </w:rPr>
              <w:t>not</w:t>
            </w:r>
            <w:r w:rsidRPr="00105B84">
              <w:rPr>
                <w:rFonts w:ascii="Arial Narrow" w:eastAsia="Times New Roman" w:hAnsi="Arial Narrow" w:cs="Arial"/>
                <w:sz w:val="20"/>
                <w:szCs w:val="20"/>
              </w:rPr>
              <w:t xml:space="preserve"> include students who originally enroll as part-time students, or who transfer into the institution. This metric complies with the requirements of the federal Student Right to Know Act that requires institutions to report the completion status at 150% of normal time (or six years).</w:t>
            </w:r>
            <w:r>
              <w:rPr>
                <w:rFonts w:ascii="Arial Narrow" w:eastAsia="Times New Roman" w:hAnsi="Arial Narrow" w:cs="Arial"/>
                <w:sz w:val="20"/>
                <w:szCs w:val="20"/>
              </w:rPr>
              <w:t xml:space="preserve"> </w:t>
            </w:r>
            <w:r w:rsidRPr="0068684B">
              <w:rPr>
                <w:rFonts w:ascii="Arial Narrow" w:eastAsia="Times New Roman" w:hAnsi="Arial Narrow" w:cs="Arial"/>
                <w:sz w:val="20"/>
                <w:szCs w:val="20"/>
              </w:rPr>
              <w:t>For more information about how this data is calculated, see:</w:t>
            </w:r>
            <w:r w:rsidRPr="00B62018">
              <w:rPr>
                <w:rFonts w:ascii="Arial Narrow" w:eastAsia="Times New Roman" w:hAnsi="Arial Narrow" w:cs="Arial"/>
                <w:sz w:val="20"/>
                <w:szCs w:val="20"/>
              </w:rPr>
              <w:t xml:space="preserve"> </w:t>
            </w:r>
            <w:hyperlink r:id="rId13" w:history="1">
              <w:r w:rsidRPr="00895150">
                <w:rPr>
                  <w:rStyle w:val="Hyperlink"/>
                  <w:rFonts w:ascii="Arial Narrow" w:eastAsia="Times New Roman" w:hAnsi="Arial Narrow" w:cs="Arial"/>
                  <w:sz w:val="18"/>
                  <w:szCs w:val="18"/>
                </w:rPr>
                <w:t>http://www.flbog.edu/about/budget/docs/performance_funding/PBF__GRADUATION_and_RETENTION_Methodology_FINAL.pdf</w:t>
              </w:r>
            </w:hyperlink>
            <w:r w:rsidRPr="00895150">
              <w:rPr>
                <w:rFonts w:ascii="Arial Narrow" w:eastAsia="Times New Roman" w:hAnsi="Arial Narrow" w:cs="Arial"/>
                <w:sz w:val="18"/>
                <w:szCs w:val="18"/>
              </w:rPr>
              <w:t>.</w:t>
            </w:r>
          </w:p>
        </w:tc>
      </w:tr>
      <w:tr w:rsidR="008560B9" w:rsidRPr="0014243B" w14:paraId="3A18587A" w14:textId="77777777" w:rsidTr="008560B9">
        <w:trPr>
          <w:trHeight w:hRule="exact" w:val="864"/>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42A7CCB1"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National Academy Memberships</w:t>
            </w:r>
          </w:p>
        </w:tc>
        <w:tc>
          <w:tcPr>
            <w:tcW w:w="3713" w:type="pct"/>
            <w:tcBorders>
              <w:top w:val="single" w:sz="4" w:space="0" w:color="BFBFBF"/>
              <w:left w:val="nil"/>
              <w:bottom w:val="single" w:sz="4" w:space="0" w:color="BFBFBF"/>
              <w:right w:val="nil"/>
            </w:tcBorders>
            <w:shd w:val="clear" w:color="000000" w:fill="auto"/>
            <w:vAlign w:val="center"/>
          </w:tcPr>
          <w:p w14:paraId="3A646F8D"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National Academy Memberships held by facul</w:t>
            </w:r>
            <w:r w:rsidR="009E51EC">
              <w:rPr>
                <w:rFonts w:ascii="Arial Narrow" w:eastAsia="Times New Roman" w:hAnsi="Arial Narrow" w:cs="Arial"/>
                <w:sz w:val="20"/>
                <w:szCs w:val="20"/>
              </w:rPr>
              <w:t>t</w:t>
            </w:r>
            <w:r w:rsidRPr="008A72C1">
              <w:rPr>
                <w:rFonts w:ascii="Arial Narrow" w:eastAsia="Times New Roman" w:hAnsi="Arial Narrow" w:cs="Arial"/>
                <w:sz w:val="20"/>
                <w:szCs w:val="20"/>
              </w:rPr>
              <w:t>y as reported by the Center for Measuring University Performance in the Top American Research Universities (TARU) annual report.</w:t>
            </w:r>
          </w:p>
        </w:tc>
      </w:tr>
      <w:tr w:rsidR="008560B9" w:rsidRPr="0014243B" w14:paraId="38E96A0D" w14:textId="77777777" w:rsidTr="008560B9">
        <w:trPr>
          <w:trHeight w:hRule="exact" w:val="864"/>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53071B82"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Total Annual Research Expenditures ($M)</w:t>
            </w:r>
          </w:p>
          <w:p w14:paraId="52B7263D" w14:textId="77777777" w:rsidR="008560B9" w:rsidRPr="008560B9" w:rsidRDefault="008560B9" w:rsidP="00421220">
            <w:pPr>
              <w:rPr>
                <w:rFonts w:ascii="Arial Narrow" w:eastAsia="Times New Roman" w:hAnsi="Arial Narrow" w:cs="Times New Roman"/>
                <w:bCs/>
                <w:color w:val="000000"/>
                <w:sz w:val="20"/>
                <w:szCs w:val="20"/>
              </w:rPr>
            </w:pPr>
            <w:r w:rsidRPr="008560B9">
              <w:rPr>
                <w:rFonts w:ascii="Arial Narrow" w:eastAsia="Times New Roman" w:hAnsi="Arial Narrow" w:cs="Times New Roman"/>
                <w:bCs/>
                <w:color w:val="000000"/>
                <w:sz w:val="20"/>
                <w:szCs w:val="20"/>
              </w:rPr>
              <w:t>(Science &amp; Engineering only)</w:t>
            </w:r>
          </w:p>
        </w:tc>
        <w:tc>
          <w:tcPr>
            <w:tcW w:w="3713" w:type="pct"/>
            <w:tcBorders>
              <w:top w:val="single" w:sz="4" w:space="0" w:color="BFBFBF"/>
              <w:left w:val="nil"/>
              <w:bottom w:val="single" w:sz="4" w:space="0" w:color="BFBFBF"/>
              <w:right w:val="nil"/>
            </w:tcBorders>
            <w:shd w:val="clear" w:color="000000" w:fill="auto"/>
            <w:vAlign w:val="center"/>
          </w:tcPr>
          <w:p w14:paraId="5742CE19"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Total Science &amp; Engineering Research Expenditures, including federal research expenditures, of $200 million or more, as reported annually by the National Science Foundation (NSF).</w:t>
            </w:r>
          </w:p>
        </w:tc>
      </w:tr>
      <w:tr w:rsidR="008560B9" w:rsidRPr="0014243B" w14:paraId="47322263" w14:textId="77777777" w:rsidTr="008560B9">
        <w:trPr>
          <w:trHeight w:hRule="exact" w:val="991"/>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6D964DCF"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Total Annual Research Expenditures</w:t>
            </w:r>
            <w:r>
              <w:rPr>
                <w:rFonts w:ascii="Arial Narrow" w:eastAsia="Times New Roman" w:hAnsi="Arial Narrow" w:cs="Times New Roman"/>
                <w:b/>
                <w:bCs/>
                <w:color w:val="000000"/>
                <w:sz w:val="20"/>
                <w:szCs w:val="20"/>
              </w:rPr>
              <w:t xml:space="preserve"> </w:t>
            </w:r>
            <w:r w:rsidRPr="008560B9">
              <w:rPr>
                <w:rFonts w:ascii="Arial Narrow" w:eastAsia="Times New Roman" w:hAnsi="Arial Narrow" w:cs="Times New Roman"/>
                <w:b/>
                <w:bCs/>
                <w:color w:val="000000"/>
                <w:sz w:val="20"/>
                <w:szCs w:val="20"/>
              </w:rPr>
              <w:t>in Diversified Non-Medical Sciences ($M)</w:t>
            </w:r>
          </w:p>
          <w:p w14:paraId="3A33FD47" w14:textId="77777777" w:rsidR="008560B9" w:rsidRPr="008560B9" w:rsidRDefault="008560B9" w:rsidP="00421220">
            <w:pPr>
              <w:rPr>
                <w:rFonts w:ascii="Arial Narrow" w:eastAsia="Times New Roman" w:hAnsi="Arial Narrow" w:cs="Times New Roman"/>
                <w:bCs/>
                <w:color w:val="000000"/>
                <w:sz w:val="20"/>
                <w:szCs w:val="20"/>
              </w:rPr>
            </w:pPr>
            <w:r w:rsidRPr="008560B9">
              <w:rPr>
                <w:rFonts w:ascii="Arial Narrow" w:eastAsia="Times New Roman" w:hAnsi="Arial Narrow" w:cs="Times New Roman"/>
                <w:bCs/>
                <w:color w:val="000000"/>
                <w:sz w:val="20"/>
                <w:szCs w:val="20"/>
              </w:rPr>
              <w:t>(Science &amp; Engineering only)</w:t>
            </w:r>
          </w:p>
        </w:tc>
        <w:tc>
          <w:tcPr>
            <w:tcW w:w="3713" w:type="pct"/>
            <w:tcBorders>
              <w:top w:val="single" w:sz="4" w:space="0" w:color="BFBFBF"/>
              <w:left w:val="nil"/>
              <w:bottom w:val="single" w:sz="4" w:space="0" w:color="BFBFBF"/>
              <w:right w:val="nil"/>
            </w:tcBorders>
            <w:shd w:val="clear" w:color="000000" w:fill="auto"/>
            <w:vAlign w:val="center"/>
          </w:tcPr>
          <w:p w14:paraId="77886907"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Total S&amp;E research expenditures in non-medical sciences as reported by the NSF. This removes medical sciences funds (9F &amp; 12F in HERD survey) from the total S&amp;E amount.</w:t>
            </w:r>
          </w:p>
        </w:tc>
      </w:tr>
      <w:tr w:rsidR="008560B9" w:rsidRPr="0014243B" w14:paraId="297EEE65" w14:textId="77777777" w:rsidTr="008A72C1">
        <w:trPr>
          <w:trHeight w:hRule="exact" w:val="1144"/>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695DF8B8"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National Ranking in S.T.E.M.</w:t>
            </w:r>
          </w:p>
          <w:p w14:paraId="551B92FE" w14:textId="77777777" w:rsidR="008560B9" w:rsidRPr="008560B9" w:rsidRDefault="008560B9" w:rsidP="00421220">
            <w:pPr>
              <w:rPr>
                <w:rFonts w:ascii="Arial Narrow" w:eastAsia="Times New Roman" w:hAnsi="Arial Narrow" w:cs="Times New Roman"/>
                <w:b/>
                <w:bCs/>
                <w:color w:val="000000"/>
                <w:sz w:val="20"/>
                <w:szCs w:val="20"/>
              </w:rPr>
            </w:pPr>
            <w:r>
              <w:rPr>
                <w:rFonts w:ascii="Arial Narrow" w:eastAsia="Times New Roman" w:hAnsi="Arial Narrow" w:cs="Times New Roman"/>
                <w:b/>
                <w:bCs/>
                <w:color w:val="000000"/>
                <w:sz w:val="20"/>
                <w:szCs w:val="20"/>
              </w:rPr>
              <w:t>Research Expenditures</w:t>
            </w:r>
          </w:p>
        </w:tc>
        <w:tc>
          <w:tcPr>
            <w:tcW w:w="3713" w:type="pct"/>
            <w:tcBorders>
              <w:top w:val="single" w:sz="4" w:space="0" w:color="BFBFBF"/>
              <w:left w:val="nil"/>
              <w:bottom w:val="single" w:sz="4" w:space="0" w:color="BFBFBF"/>
              <w:right w:val="nil"/>
            </w:tcBorders>
            <w:shd w:val="clear" w:color="000000" w:fill="auto"/>
            <w:vAlign w:val="center"/>
          </w:tcPr>
          <w:p w14:paraId="1DE3068C"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The NSF identifies 8 broad disciplines within Science &amp; Engineering (Computer Science, Engineering, Environmental Science, Life Science, Mathematical Sciences, Physical Sciences, Psychology, Social Sciences). The rankings by discipline are determined by BOG staff using the NSF WebCaspar database.</w:t>
            </w:r>
          </w:p>
        </w:tc>
      </w:tr>
      <w:tr w:rsidR="008560B9" w:rsidRPr="0014243B" w14:paraId="0EB78AEA" w14:textId="77777777" w:rsidTr="008A72C1">
        <w:trPr>
          <w:trHeight w:hRule="exact" w:val="1072"/>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058C61C0"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Patents Awarded</w:t>
            </w:r>
          </w:p>
          <w:p w14:paraId="758EBA0B" w14:textId="77777777" w:rsidR="008560B9" w:rsidRPr="008560B9" w:rsidRDefault="008560B9" w:rsidP="00421220">
            <w:pPr>
              <w:rPr>
                <w:rFonts w:ascii="Arial Narrow" w:eastAsia="Times New Roman" w:hAnsi="Arial Narrow" w:cs="Times New Roman"/>
                <w:bCs/>
                <w:color w:val="000000"/>
                <w:sz w:val="20"/>
                <w:szCs w:val="20"/>
              </w:rPr>
            </w:pPr>
            <w:r w:rsidRPr="008560B9">
              <w:rPr>
                <w:rFonts w:ascii="Arial Narrow" w:eastAsia="Times New Roman" w:hAnsi="Arial Narrow" w:cs="Times New Roman"/>
                <w:bCs/>
                <w:color w:val="000000"/>
                <w:sz w:val="20"/>
                <w:szCs w:val="20"/>
              </w:rPr>
              <w:t>(over 3 year period)</w:t>
            </w:r>
          </w:p>
        </w:tc>
        <w:tc>
          <w:tcPr>
            <w:tcW w:w="3713" w:type="pct"/>
            <w:tcBorders>
              <w:top w:val="single" w:sz="4" w:space="0" w:color="BFBFBF"/>
              <w:left w:val="nil"/>
              <w:bottom w:val="single" w:sz="4" w:space="0" w:color="BFBFBF"/>
              <w:right w:val="nil"/>
            </w:tcBorders>
            <w:shd w:val="clear" w:color="000000" w:fill="auto"/>
            <w:vAlign w:val="center"/>
          </w:tcPr>
          <w:p w14:paraId="7F843A25" w14:textId="77777777" w:rsidR="008560B9" w:rsidRPr="0014243B" w:rsidRDefault="008A72C1" w:rsidP="00780888">
            <w:pPr>
              <w:rPr>
                <w:rFonts w:ascii="Arial Narrow" w:eastAsia="Times New Roman" w:hAnsi="Arial Narrow" w:cs="Arial"/>
                <w:sz w:val="20"/>
                <w:szCs w:val="20"/>
              </w:rPr>
            </w:pPr>
            <w:r w:rsidRPr="008A72C1">
              <w:rPr>
                <w:rFonts w:ascii="Arial Narrow" w:eastAsia="Times New Roman" w:hAnsi="Arial Narrow" w:cs="Arial"/>
                <w:sz w:val="20"/>
                <w:szCs w:val="20"/>
              </w:rPr>
              <w:t>Total patents awarded by the United States Patent and Trademark Office (USPTO) for the most recent 3-year period.  Due to a year-lag in published reports, Board of Governors staff query the USPTO database with a query that only counts utility patents:"(AN/"University Name" AND ISD/</w:t>
            </w:r>
            <w:r w:rsidR="00780888">
              <w:rPr>
                <w:rFonts w:ascii="Arial Narrow" w:eastAsia="Times New Roman" w:hAnsi="Arial Narrow" w:cs="Arial"/>
                <w:sz w:val="20"/>
                <w:szCs w:val="20"/>
              </w:rPr>
              <w:t>yyyymmdd</w:t>
            </w:r>
            <w:r w:rsidRPr="008A72C1">
              <w:rPr>
                <w:rFonts w:ascii="Arial Narrow" w:eastAsia="Times New Roman" w:hAnsi="Arial Narrow" w:cs="Arial"/>
                <w:sz w:val="20"/>
                <w:szCs w:val="20"/>
              </w:rPr>
              <w:t>-&gt;</w:t>
            </w:r>
            <w:r w:rsidR="00780888">
              <w:rPr>
                <w:rFonts w:ascii="Arial Narrow" w:eastAsia="Times New Roman" w:hAnsi="Arial Narrow" w:cs="Arial"/>
                <w:sz w:val="20"/>
                <w:szCs w:val="20"/>
              </w:rPr>
              <w:t>yyyymmdd</w:t>
            </w:r>
            <w:r w:rsidRPr="008A72C1">
              <w:rPr>
                <w:rFonts w:ascii="Arial Narrow" w:eastAsia="Times New Roman" w:hAnsi="Arial Narrow" w:cs="Arial"/>
                <w:sz w:val="20"/>
                <w:szCs w:val="20"/>
              </w:rPr>
              <w:t xml:space="preserve"> AND APT/1)".</w:t>
            </w:r>
          </w:p>
        </w:tc>
      </w:tr>
      <w:tr w:rsidR="008560B9" w:rsidRPr="0014243B" w14:paraId="73AB4F05" w14:textId="77777777" w:rsidTr="00421220">
        <w:trPr>
          <w:trHeight w:hRule="exact" w:val="864"/>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3258F505"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Do</w:t>
            </w:r>
            <w:r>
              <w:rPr>
                <w:rFonts w:ascii="Arial Narrow" w:eastAsia="Times New Roman" w:hAnsi="Arial Narrow" w:cs="Times New Roman"/>
                <w:b/>
                <w:bCs/>
                <w:color w:val="000000"/>
                <w:sz w:val="20"/>
                <w:szCs w:val="20"/>
              </w:rPr>
              <w:t>ctoral Degrees Awarded Annually</w:t>
            </w:r>
          </w:p>
        </w:tc>
        <w:tc>
          <w:tcPr>
            <w:tcW w:w="3713" w:type="pct"/>
            <w:tcBorders>
              <w:top w:val="single" w:sz="4" w:space="0" w:color="BFBFBF"/>
              <w:left w:val="nil"/>
              <w:bottom w:val="single" w:sz="4" w:space="0" w:color="BFBFBF"/>
              <w:right w:val="nil"/>
            </w:tcBorders>
            <w:shd w:val="clear" w:color="000000" w:fill="auto"/>
            <w:vAlign w:val="center"/>
          </w:tcPr>
          <w:p w14:paraId="19BC9BA2"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 xml:space="preserve">Doctoral degrees awarded annually, as reported annually in the Board of Governors Accountability Report. Note: per legislative workpapers, this metric does </w:t>
            </w:r>
            <w:r w:rsidRPr="00CD41B2">
              <w:rPr>
                <w:rFonts w:ascii="Arial Narrow" w:eastAsia="Times New Roman" w:hAnsi="Arial Narrow" w:cs="Arial"/>
                <w:sz w:val="20"/>
                <w:szCs w:val="20"/>
                <w:u w:val="single"/>
              </w:rPr>
              <w:t>not</w:t>
            </w:r>
            <w:r w:rsidRPr="008A72C1">
              <w:rPr>
                <w:rFonts w:ascii="Arial Narrow" w:eastAsia="Times New Roman" w:hAnsi="Arial Narrow" w:cs="Arial"/>
                <w:sz w:val="20"/>
                <w:szCs w:val="20"/>
              </w:rPr>
              <w:t xml:space="preserve"> include Professional degrees.</w:t>
            </w:r>
          </w:p>
        </w:tc>
      </w:tr>
      <w:tr w:rsidR="008560B9" w:rsidRPr="0014243B" w14:paraId="44B8D964" w14:textId="77777777" w:rsidTr="00421220">
        <w:trPr>
          <w:trHeight w:hRule="exact" w:val="864"/>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0E03635D"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Number of Post-Doctoral Appointees</w:t>
            </w:r>
          </w:p>
        </w:tc>
        <w:tc>
          <w:tcPr>
            <w:tcW w:w="3713" w:type="pct"/>
            <w:tcBorders>
              <w:top w:val="single" w:sz="4" w:space="0" w:color="BFBFBF"/>
              <w:left w:val="nil"/>
              <w:bottom w:val="single" w:sz="4" w:space="0" w:color="BFBFBF"/>
              <w:right w:val="nil"/>
            </w:tcBorders>
            <w:shd w:val="clear" w:color="000000" w:fill="auto"/>
            <w:vAlign w:val="center"/>
          </w:tcPr>
          <w:p w14:paraId="330793AB"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The number of Postdoctoral Appointees awarded annually, as reported in the TARU annual report. This data is based on National Science Foundation/National Institutes of Health annual Survey of Graduate Students and Postdoctorates in Science and Engineering (GSS).</w:t>
            </w:r>
          </w:p>
        </w:tc>
      </w:tr>
      <w:tr w:rsidR="008560B9" w:rsidRPr="0014243B" w14:paraId="43302BEE" w14:textId="77777777" w:rsidTr="008A72C1">
        <w:trPr>
          <w:trHeight w:hRule="exact" w:val="1099"/>
          <w:jc w:val="center"/>
        </w:trPr>
        <w:tc>
          <w:tcPr>
            <w:tcW w:w="1287"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0278BC1B" w14:textId="77777777" w:rsidR="008560B9" w:rsidRPr="008560B9" w:rsidRDefault="008560B9" w:rsidP="00421220">
            <w:pPr>
              <w:rPr>
                <w:rFonts w:ascii="Arial Narrow" w:eastAsia="Times New Roman" w:hAnsi="Arial Narrow" w:cs="Times New Roman"/>
                <w:b/>
                <w:bCs/>
                <w:color w:val="000000"/>
                <w:sz w:val="20"/>
                <w:szCs w:val="20"/>
              </w:rPr>
            </w:pPr>
            <w:r w:rsidRPr="008560B9">
              <w:rPr>
                <w:rFonts w:ascii="Arial Narrow" w:eastAsia="Times New Roman" w:hAnsi="Arial Narrow" w:cs="Times New Roman"/>
                <w:b/>
                <w:bCs/>
                <w:color w:val="000000"/>
                <w:sz w:val="20"/>
                <w:szCs w:val="20"/>
              </w:rPr>
              <w:t>Endowment Size ($M)</w:t>
            </w:r>
          </w:p>
        </w:tc>
        <w:tc>
          <w:tcPr>
            <w:tcW w:w="3713" w:type="pct"/>
            <w:tcBorders>
              <w:top w:val="single" w:sz="4" w:space="0" w:color="BFBFBF"/>
              <w:left w:val="nil"/>
              <w:bottom w:val="single" w:sz="4" w:space="0" w:color="BFBFBF"/>
              <w:right w:val="nil"/>
            </w:tcBorders>
            <w:shd w:val="clear" w:color="000000" w:fill="auto"/>
            <w:vAlign w:val="center"/>
          </w:tcPr>
          <w:p w14:paraId="6CD50510" w14:textId="77777777" w:rsidR="008560B9" w:rsidRPr="0014243B" w:rsidRDefault="008A72C1" w:rsidP="00421220">
            <w:pPr>
              <w:rPr>
                <w:rFonts w:ascii="Arial Narrow" w:eastAsia="Times New Roman" w:hAnsi="Arial Narrow" w:cs="Arial"/>
                <w:sz w:val="20"/>
                <w:szCs w:val="20"/>
              </w:rPr>
            </w:pPr>
            <w:r w:rsidRPr="008A72C1">
              <w:rPr>
                <w:rFonts w:ascii="Arial Narrow" w:eastAsia="Times New Roman" w:hAnsi="Arial Narrow" w:cs="Arial"/>
                <w:sz w:val="20"/>
                <w:szCs w:val="20"/>
              </w:rPr>
              <w:t>This data comes from the National Association of College and University Business Officers (NACUBO) and Commonfund Institute's annual report of Market Value of Endowment Assets - which, due to timing, may release the next fiscal year's data after the Board of Governors Accountability report is published.</w:t>
            </w:r>
          </w:p>
        </w:tc>
      </w:tr>
    </w:tbl>
    <w:p w14:paraId="2A121045" w14:textId="77777777" w:rsidR="006F46CE" w:rsidRDefault="006F46CE">
      <w:r>
        <w:br w:type="page"/>
      </w:r>
    </w:p>
    <w:p w14:paraId="1206F37F" w14:textId="77777777" w:rsidR="002816E5" w:rsidRDefault="002816E5"/>
    <w:tbl>
      <w:tblPr>
        <w:tblW w:w="4771" w:type="pct"/>
        <w:jc w:val="center"/>
        <w:tblLayout w:type="fixed"/>
        <w:tblLook w:val="04A0" w:firstRow="1" w:lastRow="0" w:firstColumn="1" w:lastColumn="0" w:noHBand="0" w:noVBand="1"/>
      </w:tblPr>
      <w:tblGrid>
        <w:gridCol w:w="2573"/>
        <w:gridCol w:w="7072"/>
      </w:tblGrid>
      <w:tr w:rsidR="006F46CE" w:rsidRPr="002816E5" w14:paraId="42DB809A" w14:textId="77777777" w:rsidTr="00660950">
        <w:trPr>
          <w:trHeight w:val="305"/>
          <w:jc w:val="center"/>
        </w:trPr>
        <w:tc>
          <w:tcPr>
            <w:tcW w:w="5000" w:type="pct"/>
            <w:gridSpan w:val="2"/>
            <w:tcBorders>
              <w:top w:val="single" w:sz="4" w:space="0" w:color="BFBFBF"/>
              <w:left w:val="nil"/>
              <w:bottom w:val="single" w:sz="4" w:space="0" w:color="BFBFBF"/>
              <w:right w:val="nil"/>
            </w:tcBorders>
            <w:shd w:val="clear" w:color="000000" w:fill="95B3D7" w:themeFill="accent1" w:themeFillTint="99"/>
            <w:noWrap/>
            <w:tcMar>
              <w:left w:w="14" w:type="dxa"/>
              <w:right w:w="14" w:type="dxa"/>
            </w:tcMar>
            <w:vAlign w:val="center"/>
          </w:tcPr>
          <w:p w14:paraId="2FB80D1B" w14:textId="77777777" w:rsidR="006F46CE" w:rsidRPr="002816E5" w:rsidRDefault="006F46CE" w:rsidP="00A513FE">
            <w:pPr>
              <w:rPr>
                <w:rFonts w:ascii="Arial Narrow" w:eastAsia="Times New Roman" w:hAnsi="Arial Narrow" w:cs="Arial"/>
                <w:b/>
                <w:sz w:val="20"/>
                <w:szCs w:val="20"/>
              </w:rPr>
            </w:pPr>
            <w:r w:rsidRPr="002816E5">
              <w:rPr>
                <w:rFonts w:ascii="Arial Narrow" w:eastAsia="Times New Roman" w:hAnsi="Arial Narrow" w:cs="Arial"/>
                <w:b/>
              </w:rPr>
              <w:t>Goals Common to All Universities</w:t>
            </w:r>
          </w:p>
        </w:tc>
      </w:tr>
      <w:tr w:rsidR="002816E5" w:rsidRPr="002816E5" w14:paraId="18B16389" w14:textId="77777777" w:rsidTr="00660950">
        <w:trPr>
          <w:trHeight w:val="305"/>
          <w:jc w:val="center"/>
        </w:trPr>
        <w:tc>
          <w:tcPr>
            <w:tcW w:w="1334" w:type="pct"/>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79E16BD5" w14:textId="77777777" w:rsidR="00F7524C" w:rsidRPr="002816E5" w:rsidRDefault="00F7524C" w:rsidP="00A513FE">
            <w:pPr>
              <w:rPr>
                <w:rFonts w:ascii="Arial Narrow" w:eastAsia="Times New Roman" w:hAnsi="Arial Narrow" w:cs="Arial"/>
                <w:b/>
              </w:rPr>
            </w:pPr>
            <w:r w:rsidRPr="002816E5">
              <w:rPr>
                <w:rFonts w:ascii="Arial Narrow" w:eastAsia="Times New Roman" w:hAnsi="Arial Narrow" w:cs="Arial"/>
                <w:b/>
              </w:rPr>
              <w:t>Academic Quality</w:t>
            </w:r>
          </w:p>
        </w:tc>
        <w:tc>
          <w:tcPr>
            <w:tcW w:w="3666" w:type="pct"/>
            <w:tcBorders>
              <w:top w:val="single" w:sz="4" w:space="0" w:color="BFBFBF"/>
              <w:left w:val="nil"/>
              <w:bottom w:val="single" w:sz="4" w:space="0" w:color="BFBFBF"/>
              <w:right w:val="nil"/>
            </w:tcBorders>
            <w:shd w:val="clear" w:color="000000" w:fill="DBE5F1" w:themeFill="accent1" w:themeFillTint="33"/>
            <w:vAlign w:val="center"/>
          </w:tcPr>
          <w:p w14:paraId="57F2CD0D" w14:textId="77777777" w:rsidR="00F7524C" w:rsidRPr="002816E5" w:rsidRDefault="00F7524C" w:rsidP="00A513FE">
            <w:pPr>
              <w:rPr>
                <w:rFonts w:ascii="Arial Narrow" w:eastAsia="Times New Roman" w:hAnsi="Arial Narrow" w:cs="Arial"/>
                <w:b/>
                <w:sz w:val="20"/>
                <w:szCs w:val="20"/>
              </w:rPr>
            </w:pPr>
          </w:p>
        </w:tc>
      </w:tr>
      <w:tr w:rsidR="002816E5" w:rsidRPr="002816E5" w14:paraId="0CE96886" w14:textId="77777777" w:rsidTr="00660950">
        <w:trPr>
          <w:trHeight w:val="507"/>
          <w:jc w:val="center"/>
        </w:trPr>
        <w:tc>
          <w:tcPr>
            <w:tcW w:w="1334" w:type="pct"/>
            <w:tcBorders>
              <w:top w:val="single" w:sz="2" w:space="0" w:color="A6A6A6" w:themeColor="background1" w:themeShade="A6"/>
              <w:left w:val="nil"/>
              <w:bottom w:val="single" w:sz="2" w:space="0" w:color="A6A6A6" w:themeColor="background1" w:themeShade="A6"/>
              <w:right w:val="nil"/>
            </w:tcBorders>
            <w:shd w:val="clear" w:color="000000" w:fill="auto"/>
            <w:tcMar>
              <w:left w:w="14" w:type="dxa"/>
              <w:right w:w="14" w:type="dxa"/>
            </w:tcMar>
            <w:vAlign w:val="center"/>
            <w:hideMark/>
          </w:tcPr>
          <w:p w14:paraId="68444340" w14:textId="77777777" w:rsidR="00F7524C" w:rsidRPr="002816E5" w:rsidRDefault="00F7524C" w:rsidP="00F7524C">
            <w:pPr>
              <w:rPr>
                <w:rFonts w:ascii="Arial Narrow" w:eastAsia="Times New Roman" w:hAnsi="Arial Narrow" w:cs="Arial"/>
                <w:b/>
                <w:i/>
                <w:sz w:val="20"/>
                <w:szCs w:val="20"/>
              </w:rPr>
            </w:pPr>
            <w:r w:rsidRPr="002816E5">
              <w:rPr>
                <w:rFonts w:ascii="Arial Narrow" w:hAnsi="Arial Narrow"/>
                <w:b/>
                <w:sz w:val="20"/>
                <w:szCs w:val="20"/>
              </w:rPr>
              <w:t>Avg. SAT Score</w:t>
            </w:r>
            <w:r w:rsidR="00B80DB1" w:rsidRPr="002816E5">
              <w:rPr>
                <w:rFonts w:ascii="Arial Narrow" w:hAnsi="Arial Narrow"/>
                <w:b/>
                <w:sz w:val="20"/>
                <w:szCs w:val="20"/>
              </w:rPr>
              <w:t xml:space="preserve"> </w:t>
            </w:r>
            <w:r w:rsidR="00B80DB1" w:rsidRPr="002816E5">
              <w:rPr>
                <w:rFonts w:ascii="Arial Narrow" w:hAnsi="Arial Narrow"/>
                <w:sz w:val="20"/>
                <w:szCs w:val="20"/>
              </w:rPr>
              <w:t>(for 3 subtests)</w:t>
            </w:r>
          </w:p>
        </w:tc>
        <w:tc>
          <w:tcPr>
            <w:tcW w:w="3666" w:type="pct"/>
            <w:tcBorders>
              <w:top w:val="single" w:sz="2" w:space="0" w:color="A6A6A6" w:themeColor="background1" w:themeShade="A6"/>
              <w:left w:val="nil"/>
              <w:bottom w:val="single" w:sz="2" w:space="0" w:color="A6A6A6" w:themeColor="background1" w:themeShade="A6"/>
              <w:right w:val="nil"/>
            </w:tcBorders>
            <w:shd w:val="clear" w:color="000000" w:fill="auto"/>
            <w:tcMar>
              <w:left w:w="14" w:type="dxa"/>
              <w:right w:w="14" w:type="dxa"/>
            </w:tcMar>
            <w:vAlign w:val="center"/>
          </w:tcPr>
          <w:p w14:paraId="1DD4EF34" w14:textId="77777777" w:rsidR="00F7524C" w:rsidRPr="00660950" w:rsidRDefault="00515E46" w:rsidP="003F1464">
            <w:pPr>
              <w:rPr>
                <w:rFonts w:ascii="Arial Narrow" w:eastAsia="Times New Roman" w:hAnsi="Arial Narrow" w:cs="Arial"/>
                <w:sz w:val="20"/>
                <w:szCs w:val="20"/>
              </w:rPr>
            </w:pPr>
            <w:r w:rsidRPr="008A72C1">
              <w:rPr>
                <w:rFonts w:ascii="Arial Narrow" w:eastAsia="Times New Roman" w:hAnsi="Arial Narrow" w:cs="Arial"/>
                <w:sz w:val="20"/>
                <w:szCs w:val="20"/>
              </w:rPr>
              <w:t>An average weighted grade point average of 4.0 or higher and an average SAT score of 1800 or higher for fall semester incoming freshmen, as reported annually in the admissions data that universities submit to the Board of Governors.  This data includes registered FTIC (student type='B','E') with an admission action of admitted or provisionally admitted ('A','P','X').</w:t>
            </w:r>
          </w:p>
        </w:tc>
      </w:tr>
      <w:tr w:rsidR="002816E5" w:rsidRPr="002816E5" w14:paraId="35764334" w14:textId="77777777" w:rsidTr="00660950">
        <w:trPr>
          <w:trHeight w:val="507"/>
          <w:jc w:val="center"/>
        </w:trPr>
        <w:tc>
          <w:tcPr>
            <w:tcW w:w="1334" w:type="pct"/>
            <w:tcBorders>
              <w:top w:val="single" w:sz="2" w:space="0" w:color="A6A6A6" w:themeColor="background1" w:themeShade="A6"/>
              <w:left w:val="nil"/>
              <w:bottom w:val="single" w:sz="4" w:space="0" w:color="BFBFBF"/>
              <w:right w:val="nil"/>
            </w:tcBorders>
            <w:shd w:val="clear" w:color="000000" w:fill="auto"/>
            <w:tcMar>
              <w:left w:w="14" w:type="dxa"/>
              <w:right w:w="14" w:type="dxa"/>
            </w:tcMar>
            <w:vAlign w:val="center"/>
            <w:hideMark/>
          </w:tcPr>
          <w:p w14:paraId="715B8CDB" w14:textId="77777777" w:rsidR="0068175B" w:rsidRPr="002816E5" w:rsidRDefault="0068175B" w:rsidP="00B80DB1">
            <w:pPr>
              <w:rPr>
                <w:rFonts w:ascii="Arial Narrow" w:eastAsia="Times New Roman" w:hAnsi="Arial Narrow" w:cs="Arial"/>
                <w:b/>
                <w:i/>
                <w:sz w:val="20"/>
                <w:szCs w:val="20"/>
              </w:rPr>
            </w:pPr>
            <w:r w:rsidRPr="002816E5">
              <w:rPr>
                <w:rFonts w:ascii="Arial Narrow" w:hAnsi="Arial Narrow"/>
                <w:b/>
                <w:sz w:val="20"/>
                <w:szCs w:val="20"/>
              </w:rPr>
              <w:t xml:space="preserve">Avg. HS GPA </w:t>
            </w:r>
            <w:r w:rsidR="00B80DB1" w:rsidRPr="002816E5">
              <w:rPr>
                <w:rFonts w:ascii="Arial Narrow" w:hAnsi="Arial Narrow"/>
                <w:b/>
                <w:sz w:val="20"/>
                <w:szCs w:val="20"/>
              </w:rPr>
              <w:t xml:space="preserve"> </w:t>
            </w:r>
          </w:p>
        </w:tc>
        <w:tc>
          <w:tcPr>
            <w:tcW w:w="3666" w:type="pct"/>
            <w:tcBorders>
              <w:top w:val="single" w:sz="2" w:space="0" w:color="A6A6A6" w:themeColor="background1" w:themeShade="A6"/>
              <w:left w:val="nil"/>
              <w:bottom w:val="single" w:sz="4" w:space="0" w:color="BFBFBF"/>
              <w:right w:val="nil"/>
            </w:tcBorders>
            <w:shd w:val="clear" w:color="000000" w:fill="auto"/>
            <w:tcMar>
              <w:left w:w="14" w:type="dxa"/>
              <w:right w:w="14" w:type="dxa"/>
            </w:tcMar>
            <w:vAlign w:val="center"/>
          </w:tcPr>
          <w:p w14:paraId="6037A5E4" w14:textId="77777777" w:rsidR="00660950" w:rsidRPr="00660950" w:rsidRDefault="00E02912" w:rsidP="00F50B09">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average </w:t>
            </w:r>
            <w:r w:rsidR="00F7524C" w:rsidRPr="00660950">
              <w:rPr>
                <w:rFonts w:ascii="Arial Narrow" w:eastAsia="Times New Roman" w:hAnsi="Arial Narrow" w:cs="Arial"/>
                <w:sz w:val="20"/>
                <w:szCs w:val="20"/>
              </w:rPr>
              <w:t xml:space="preserve">HS GPA </w:t>
            </w:r>
            <w:r w:rsidRPr="00660950">
              <w:rPr>
                <w:rFonts w:ascii="Arial Narrow" w:eastAsia="Times New Roman" w:hAnsi="Arial Narrow" w:cs="Arial"/>
                <w:sz w:val="20"/>
                <w:szCs w:val="20"/>
              </w:rPr>
              <w:t xml:space="preserve">for Admitted </w:t>
            </w:r>
            <w:r w:rsidR="00F50B09" w:rsidRPr="00660950">
              <w:rPr>
                <w:rFonts w:ascii="Arial Narrow" w:eastAsia="Times New Roman" w:hAnsi="Arial Narrow" w:cs="Arial"/>
                <w:sz w:val="20"/>
                <w:szCs w:val="20"/>
              </w:rPr>
              <w:t>&amp;</w:t>
            </w:r>
            <w:r w:rsidRPr="00660950">
              <w:rPr>
                <w:rFonts w:ascii="Arial Narrow" w:eastAsia="Times New Roman" w:hAnsi="Arial Narrow" w:cs="Arial"/>
                <w:sz w:val="20"/>
                <w:szCs w:val="20"/>
              </w:rPr>
              <w:t xml:space="preserve"> Registered FTIC</w:t>
            </w:r>
            <w:r w:rsidR="00152B12" w:rsidRPr="00660950">
              <w:rPr>
                <w:rFonts w:ascii="Arial Narrow" w:eastAsia="Times New Roman" w:hAnsi="Arial Narrow" w:cs="Arial"/>
                <w:sz w:val="20"/>
                <w:szCs w:val="20"/>
              </w:rPr>
              <w:t xml:space="preserve"> and early admit</w:t>
            </w:r>
            <w:r w:rsidRPr="00660950">
              <w:rPr>
                <w:rFonts w:ascii="Arial Narrow" w:eastAsia="Times New Roman" w:hAnsi="Arial Narrow" w:cs="Arial"/>
                <w:sz w:val="20"/>
                <w:szCs w:val="20"/>
              </w:rPr>
              <w:t xml:space="preserve"> (B,E) students.</w:t>
            </w:r>
            <w:r w:rsidR="00152B12" w:rsidRPr="00660950">
              <w:rPr>
                <w:rFonts w:ascii="Arial Narrow" w:eastAsia="Times New Roman" w:hAnsi="Arial Narrow" w:cs="Arial"/>
                <w:sz w:val="20"/>
                <w:szCs w:val="20"/>
              </w:rPr>
              <w:t xml:space="preserve"> </w:t>
            </w:r>
          </w:p>
          <w:p w14:paraId="51E4113D" w14:textId="77777777" w:rsidR="0068175B" w:rsidRPr="00660950" w:rsidRDefault="00152B12" w:rsidP="00F50B09">
            <w:pPr>
              <w:rPr>
                <w:rFonts w:ascii="Arial Narrow" w:eastAsia="Times New Roman" w:hAnsi="Arial Narrow" w:cs="Arial"/>
                <w:sz w:val="20"/>
                <w:szCs w:val="20"/>
              </w:rPr>
            </w:pPr>
            <w:r w:rsidRPr="00660950">
              <w:rPr>
                <w:rFonts w:ascii="Arial Narrow" w:eastAsia="Times New Roman" w:hAnsi="Arial Narrow" w:cs="Arial"/>
                <w:sz w:val="20"/>
                <w:szCs w:val="20"/>
              </w:rPr>
              <w:t>Max score is 5.0.</w:t>
            </w:r>
          </w:p>
        </w:tc>
      </w:tr>
      <w:tr w:rsidR="002816E5" w:rsidRPr="002816E5" w14:paraId="365C2EC9" w14:textId="77777777" w:rsidTr="00660950">
        <w:trPr>
          <w:trHeight w:val="420"/>
          <w:jc w:val="center"/>
        </w:trPr>
        <w:tc>
          <w:tcPr>
            <w:tcW w:w="1334"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14FCE6E7" w14:textId="77777777" w:rsidR="00660950" w:rsidRDefault="00F7524C" w:rsidP="00A513FE">
            <w:pPr>
              <w:rPr>
                <w:rFonts w:ascii="Arial Narrow" w:eastAsia="Times New Roman" w:hAnsi="Arial Narrow" w:cs="Arial"/>
                <w:b/>
              </w:rPr>
            </w:pPr>
            <w:r w:rsidRPr="002816E5">
              <w:rPr>
                <w:rFonts w:ascii="Arial Narrow" w:eastAsia="Times New Roman" w:hAnsi="Arial Narrow" w:cs="Arial"/>
                <w:b/>
              </w:rPr>
              <w:t xml:space="preserve">Professional/Licensure </w:t>
            </w:r>
          </w:p>
          <w:p w14:paraId="4532EA8F" w14:textId="77777777" w:rsidR="00F4331C" w:rsidRPr="002816E5" w:rsidRDefault="00F7524C" w:rsidP="00A513FE">
            <w:pPr>
              <w:rPr>
                <w:rFonts w:ascii="Arial Narrow" w:eastAsia="Times New Roman" w:hAnsi="Arial Narrow" w:cs="Arial"/>
              </w:rPr>
            </w:pPr>
            <w:r w:rsidRPr="002816E5">
              <w:rPr>
                <w:rFonts w:ascii="Arial Narrow" w:eastAsia="Times New Roman" w:hAnsi="Arial Narrow" w:cs="Arial"/>
                <w:b/>
              </w:rPr>
              <w:t>Exam</w:t>
            </w:r>
            <w:r w:rsidR="00F4331C" w:rsidRPr="002816E5">
              <w:rPr>
                <w:rFonts w:ascii="Arial Narrow" w:eastAsia="Times New Roman" w:hAnsi="Arial Narrow" w:cs="Arial"/>
                <w:b/>
              </w:rPr>
              <w:t xml:space="preserve"> First-time Pass Rates</w:t>
            </w:r>
          </w:p>
          <w:p w14:paraId="4D5D4418" w14:textId="77777777" w:rsidR="00F7524C" w:rsidRPr="002816E5" w:rsidRDefault="00F7524C" w:rsidP="00A513FE">
            <w:pPr>
              <w:rPr>
                <w:rFonts w:ascii="Arial Narrow" w:eastAsia="Times New Roman" w:hAnsi="Arial Narrow" w:cs="Arial"/>
                <w:i/>
              </w:rPr>
            </w:pPr>
          </w:p>
        </w:tc>
        <w:tc>
          <w:tcPr>
            <w:tcW w:w="3666" w:type="pct"/>
            <w:tcBorders>
              <w:top w:val="single" w:sz="4" w:space="0" w:color="BFBFBF"/>
              <w:left w:val="nil"/>
              <w:bottom w:val="single" w:sz="4" w:space="0" w:color="BFBFBF"/>
              <w:right w:val="nil"/>
            </w:tcBorders>
            <w:shd w:val="clear" w:color="000000" w:fill="auto"/>
            <w:tcMar>
              <w:left w:w="14" w:type="dxa"/>
              <w:right w:w="14" w:type="dxa"/>
            </w:tcMar>
            <w:vAlign w:val="center"/>
          </w:tcPr>
          <w:p w14:paraId="0E0A25E3" w14:textId="77777777" w:rsidR="00F7524C" w:rsidRPr="00660950" w:rsidRDefault="00F7524C"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number of exams with first-time pass rates above and below the national or state average, as reported in the </w:t>
            </w:r>
            <w:r w:rsidR="006C2AC7">
              <w:rPr>
                <w:rFonts w:ascii="Arial Narrow" w:eastAsia="Times New Roman" w:hAnsi="Arial Narrow" w:cs="Arial"/>
                <w:sz w:val="20"/>
                <w:szCs w:val="20"/>
              </w:rPr>
              <w:t xml:space="preserve">annual </w:t>
            </w:r>
            <w:r w:rsidRPr="00660950">
              <w:rPr>
                <w:rFonts w:ascii="Arial Narrow" w:eastAsia="Times New Roman" w:hAnsi="Arial Narrow" w:cs="Arial"/>
                <w:sz w:val="20"/>
                <w:szCs w:val="20"/>
              </w:rPr>
              <w:t>Accountability report</w:t>
            </w:r>
            <w:r w:rsidR="00F4331C" w:rsidRPr="00660950">
              <w:rPr>
                <w:rFonts w:ascii="Arial Narrow" w:eastAsia="Times New Roman" w:hAnsi="Arial Narrow" w:cs="Arial"/>
                <w:sz w:val="20"/>
                <w:szCs w:val="20"/>
              </w:rPr>
              <w:t xml:space="preserve">, including: </w:t>
            </w:r>
            <w:r w:rsidR="00B81BB4" w:rsidRPr="00660950">
              <w:rPr>
                <w:rFonts w:ascii="Arial Narrow" w:eastAsia="Times New Roman" w:hAnsi="Arial Narrow" w:cs="Arial"/>
                <w:sz w:val="20"/>
                <w:szCs w:val="20"/>
              </w:rPr>
              <w:t>Nursing, Law, Medicine (3 subtests), Veterinary, Pharmacy, Dental (2 subtests), Physical Therapy, and Occupational Therapy.</w:t>
            </w:r>
          </w:p>
        </w:tc>
      </w:tr>
      <w:tr w:rsidR="002816E5" w:rsidRPr="002816E5" w14:paraId="71D9C01F" w14:textId="77777777" w:rsidTr="00660950">
        <w:trPr>
          <w:trHeight w:val="305"/>
          <w:jc w:val="center"/>
        </w:trPr>
        <w:tc>
          <w:tcPr>
            <w:tcW w:w="1334" w:type="pct"/>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097BAD24" w14:textId="77777777" w:rsidR="00F7524C" w:rsidRPr="002816E5" w:rsidRDefault="00F7524C" w:rsidP="00A513FE">
            <w:pPr>
              <w:rPr>
                <w:rFonts w:ascii="Arial Narrow" w:eastAsia="Times New Roman" w:hAnsi="Arial Narrow" w:cs="Arial"/>
                <w:b/>
              </w:rPr>
            </w:pPr>
            <w:r w:rsidRPr="002816E5">
              <w:rPr>
                <w:rFonts w:ascii="Arial Narrow" w:eastAsia="Times New Roman" w:hAnsi="Arial Narrow" w:cs="Arial"/>
                <w:b/>
              </w:rPr>
              <w:t>Operational Efficiency</w:t>
            </w:r>
          </w:p>
        </w:tc>
        <w:tc>
          <w:tcPr>
            <w:tcW w:w="3666" w:type="pct"/>
            <w:tcBorders>
              <w:top w:val="single" w:sz="4" w:space="0" w:color="BFBFBF"/>
              <w:left w:val="nil"/>
              <w:bottom w:val="single" w:sz="4" w:space="0" w:color="BFBFBF"/>
              <w:right w:val="nil"/>
            </w:tcBorders>
            <w:shd w:val="clear" w:color="000000" w:fill="DBE5F1" w:themeFill="accent1" w:themeFillTint="33"/>
            <w:vAlign w:val="center"/>
          </w:tcPr>
          <w:p w14:paraId="68ADE291" w14:textId="77777777" w:rsidR="00F7524C" w:rsidRPr="002816E5" w:rsidRDefault="00F7524C" w:rsidP="00A513FE">
            <w:pPr>
              <w:rPr>
                <w:rFonts w:ascii="Arial Narrow" w:eastAsia="Times New Roman" w:hAnsi="Arial Narrow" w:cs="Arial"/>
                <w:b/>
                <w:sz w:val="20"/>
                <w:szCs w:val="20"/>
              </w:rPr>
            </w:pPr>
          </w:p>
        </w:tc>
      </w:tr>
      <w:tr w:rsidR="002816E5" w:rsidRPr="002816E5" w14:paraId="2DA143B3" w14:textId="77777777" w:rsidTr="00660950">
        <w:trPr>
          <w:trHeight w:hRule="exact" w:val="1036"/>
          <w:jc w:val="center"/>
        </w:trPr>
        <w:tc>
          <w:tcPr>
            <w:tcW w:w="1334"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49AC513C" w14:textId="77777777" w:rsidR="0068175B" w:rsidRPr="002816E5" w:rsidRDefault="0068175B" w:rsidP="00E83109">
            <w:pPr>
              <w:rPr>
                <w:rFonts w:ascii="Arial Narrow" w:eastAsia="Times New Roman" w:hAnsi="Arial Narrow" w:cs="Arial"/>
              </w:rPr>
            </w:pPr>
            <w:r w:rsidRPr="002816E5">
              <w:rPr>
                <w:rFonts w:ascii="Arial Narrow" w:eastAsia="Times New Roman" w:hAnsi="Arial Narrow" w:cs="Arial"/>
                <w:b/>
              </w:rPr>
              <w:t>Freshman Retention Rate</w:t>
            </w:r>
            <w:r w:rsidRPr="002816E5">
              <w:rPr>
                <w:rFonts w:ascii="Arial Narrow" w:eastAsia="Times New Roman" w:hAnsi="Arial Narrow" w:cs="Arial"/>
              </w:rPr>
              <w:t xml:space="preserve"> </w:t>
            </w:r>
          </w:p>
        </w:tc>
        <w:tc>
          <w:tcPr>
            <w:tcW w:w="3666" w:type="pct"/>
            <w:tcBorders>
              <w:top w:val="single" w:sz="4" w:space="0" w:color="BFBFBF"/>
              <w:left w:val="nil"/>
              <w:bottom w:val="single" w:sz="4" w:space="0" w:color="BFBFBF"/>
              <w:right w:val="nil"/>
            </w:tcBorders>
            <w:shd w:val="clear" w:color="000000" w:fill="auto"/>
            <w:tcMar>
              <w:left w:w="14" w:type="dxa"/>
              <w:right w:w="14" w:type="dxa"/>
            </w:tcMar>
            <w:vAlign w:val="center"/>
          </w:tcPr>
          <w:p w14:paraId="72B53AE4" w14:textId="77777777" w:rsidR="0068175B" w:rsidRPr="00660950" w:rsidRDefault="0068175B"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percentage of a full-time, first-time-in-college (FTIC) undergraduate cohort (entering in fall term or summer continuing to fall) that is still enrolled or has graduated from the </w:t>
            </w:r>
            <w:r w:rsidRPr="00660950">
              <w:rPr>
                <w:rFonts w:ascii="Arial Narrow" w:eastAsia="Times New Roman" w:hAnsi="Arial Narrow" w:cs="Arial"/>
                <w:sz w:val="20"/>
                <w:szCs w:val="20"/>
                <w:u w:val="single"/>
              </w:rPr>
              <w:t>same</w:t>
            </w:r>
            <w:r w:rsidRPr="00660950">
              <w:rPr>
                <w:rFonts w:ascii="Arial Narrow" w:eastAsia="Times New Roman" w:hAnsi="Arial Narrow" w:cs="Arial"/>
                <w:sz w:val="20"/>
                <w:szCs w:val="20"/>
              </w:rPr>
              <w:t xml:space="preserve"> institution in the </w:t>
            </w:r>
            <w:r w:rsidR="00CD215A" w:rsidRPr="00660950">
              <w:rPr>
                <w:rFonts w:ascii="Arial Narrow" w:eastAsia="Times New Roman" w:hAnsi="Arial Narrow" w:cs="Arial"/>
                <w:sz w:val="20"/>
                <w:szCs w:val="20"/>
              </w:rPr>
              <w:t>following fall term</w:t>
            </w:r>
            <w:r w:rsidR="0042011C" w:rsidRPr="00660950">
              <w:rPr>
                <w:rFonts w:ascii="Arial Narrow" w:eastAsia="Times New Roman" w:hAnsi="Arial Narrow" w:cs="Arial"/>
                <w:sz w:val="20"/>
                <w:szCs w:val="20"/>
              </w:rPr>
              <w:t xml:space="preserve"> as reported in the </w:t>
            </w:r>
            <w:r w:rsidR="006C2AC7">
              <w:rPr>
                <w:rFonts w:ascii="Arial Narrow" w:eastAsia="Times New Roman" w:hAnsi="Arial Narrow" w:cs="Arial"/>
                <w:sz w:val="20"/>
                <w:szCs w:val="20"/>
              </w:rPr>
              <w:t xml:space="preserve">annual </w:t>
            </w:r>
            <w:r w:rsidR="0042011C" w:rsidRPr="00660950">
              <w:rPr>
                <w:rFonts w:ascii="Arial Narrow" w:eastAsia="Times New Roman" w:hAnsi="Arial Narrow" w:cs="Arial"/>
                <w:sz w:val="20"/>
                <w:szCs w:val="20"/>
              </w:rPr>
              <w:t>Accountability report</w:t>
            </w:r>
            <w:r w:rsidR="003A77DD" w:rsidRPr="00660950">
              <w:rPr>
                <w:rFonts w:ascii="Arial Narrow" w:eastAsia="Times New Roman" w:hAnsi="Arial Narrow" w:cs="Arial"/>
                <w:sz w:val="20"/>
                <w:szCs w:val="20"/>
              </w:rPr>
              <w:t xml:space="preserve"> (table 4B) – see </w:t>
            </w:r>
            <w:hyperlink r:id="rId14" w:history="1">
              <w:r w:rsidR="003A77DD" w:rsidRPr="00660950">
                <w:rPr>
                  <w:rStyle w:val="Hyperlink"/>
                  <w:rFonts w:ascii="Arial Narrow" w:eastAsia="Times New Roman" w:hAnsi="Arial Narrow" w:cs="Arial"/>
                  <w:color w:val="auto"/>
                  <w:sz w:val="20"/>
                  <w:szCs w:val="20"/>
                </w:rPr>
                <w:t>link</w:t>
              </w:r>
            </w:hyperlink>
            <w:r w:rsidR="003A77DD" w:rsidRPr="00660950">
              <w:rPr>
                <w:rFonts w:ascii="Arial Narrow" w:eastAsia="Times New Roman" w:hAnsi="Arial Narrow" w:cs="Arial"/>
                <w:sz w:val="20"/>
                <w:szCs w:val="20"/>
              </w:rPr>
              <w:t>.</w:t>
            </w:r>
          </w:p>
        </w:tc>
      </w:tr>
      <w:tr w:rsidR="002816E5" w:rsidRPr="002816E5" w14:paraId="33709816" w14:textId="77777777" w:rsidTr="00660950">
        <w:trPr>
          <w:trHeight w:val="190"/>
          <w:jc w:val="center"/>
        </w:trPr>
        <w:tc>
          <w:tcPr>
            <w:tcW w:w="1334"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1EAF0212" w14:textId="77777777" w:rsidR="0068175B" w:rsidRPr="002816E5" w:rsidRDefault="0068175B" w:rsidP="00E83109">
            <w:pPr>
              <w:rPr>
                <w:rFonts w:ascii="Arial Narrow" w:eastAsia="Times New Roman" w:hAnsi="Arial Narrow" w:cs="Arial"/>
              </w:rPr>
            </w:pPr>
            <w:r w:rsidRPr="002816E5">
              <w:rPr>
                <w:rFonts w:ascii="Arial Narrow" w:eastAsia="Times New Roman" w:hAnsi="Arial Narrow" w:cs="Arial"/>
                <w:b/>
              </w:rPr>
              <w:t>FTIC Graduation Rates</w:t>
            </w:r>
          </w:p>
          <w:p w14:paraId="3AEF306D" w14:textId="77777777" w:rsidR="0068175B" w:rsidRPr="002816E5" w:rsidRDefault="0068175B" w:rsidP="00E83109">
            <w:pPr>
              <w:rPr>
                <w:rFonts w:ascii="Arial Narrow" w:eastAsia="Times New Roman" w:hAnsi="Arial Narrow" w:cs="Arial"/>
                <w:sz w:val="20"/>
                <w:szCs w:val="20"/>
              </w:rPr>
            </w:pPr>
            <w:r w:rsidRPr="002816E5">
              <w:rPr>
                <w:rFonts w:ascii="Arial Narrow" w:eastAsia="Times New Roman" w:hAnsi="Arial Narrow" w:cs="Arial"/>
                <w:sz w:val="20"/>
                <w:szCs w:val="20"/>
              </w:rPr>
              <w:t xml:space="preserve">     In 4 years (or less)</w:t>
            </w:r>
          </w:p>
          <w:p w14:paraId="05218ECE" w14:textId="77777777" w:rsidR="0068175B" w:rsidRPr="002816E5" w:rsidRDefault="0068175B" w:rsidP="00E83109">
            <w:pPr>
              <w:rPr>
                <w:rFonts w:ascii="Arial Narrow" w:eastAsia="Times New Roman" w:hAnsi="Arial Narrow" w:cs="Arial"/>
              </w:rPr>
            </w:pPr>
            <w:r w:rsidRPr="002816E5">
              <w:rPr>
                <w:rFonts w:ascii="Arial Narrow" w:eastAsia="Times New Roman" w:hAnsi="Arial Narrow" w:cs="Arial"/>
                <w:sz w:val="20"/>
                <w:szCs w:val="20"/>
              </w:rPr>
              <w:t xml:space="preserve">     In 6 years (or less)</w:t>
            </w:r>
          </w:p>
        </w:tc>
        <w:tc>
          <w:tcPr>
            <w:tcW w:w="3666" w:type="pct"/>
            <w:tcBorders>
              <w:top w:val="single" w:sz="4" w:space="0" w:color="BFBFBF"/>
              <w:left w:val="nil"/>
              <w:bottom w:val="single" w:sz="4" w:space="0" w:color="BFBFBF"/>
              <w:right w:val="nil"/>
            </w:tcBorders>
            <w:shd w:val="clear" w:color="000000" w:fill="auto"/>
            <w:tcMar>
              <w:left w:w="14" w:type="dxa"/>
              <w:right w:w="14" w:type="dxa"/>
            </w:tcMar>
            <w:vAlign w:val="center"/>
          </w:tcPr>
          <w:p w14:paraId="73703A11" w14:textId="77777777" w:rsidR="0068175B" w:rsidRPr="00660950" w:rsidRDefault="0042011C"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As reported in the </w:t>
            </w:r>
            <w:r w:rsidR="006C2AC7">
              <w:rPr>
                <w:rFonts w:ascii="Arial Narrow" w:eastAsia="Times New Roman" w:hAnsi="Arial Narrow" w:cs="Arial"/>
                <w:sz w:val="20"/>
                <w:szCs w:val="20"/>
              </w:rPr>
              <w:t xml:space="preserve">annual </w:t>
            </w:r>
            <w:r w:rsidRPr="00660950">
              <w:rPr>
                <w:rFonts w:ascii="Arial Narrow" w:eastAsia="Times New Roman" w:hAnsi="Arial Narrow" w:cs="Arial"/>
                <w:sz w:val="20"/>
                <w:szCs w:val="20"/>
              </w:rPr>
              <w:t>Accountability report</w:t>
            </w:r>
            <w:r w:rsidR="002B021B" w:rsidRPr="00660950">
              <w:rPr>
                <w:rFonts w:ascii="Arial Narrow" w:eastAsia="Times New Roman" w:hAnsi="Arial Narrow" w:cs="Arial"/>
                <w:sz w:val="20"/>
                <w:szCs w:val="20"/>
              </w:rPr>
              <w:t xml:space="preserve"> (table 4D)</w:t>
            </w:r>
            <w:r w:rsidRPr="00660950">
              <w:rPr>
                <w:rFonts w:ascii="Arial Narrow" w:eastAsia="Times New Roman" w:hAnsi="Arial Narrow" w:cs="Arial"/>
                <w:sz w:val="20"/>
                <w:szCs w:val="20"/>
              </w:rPr>
              <w:t xml:space="preserve">, </w:t>
            </w:r>
            <w:r w:rsidR="0068175B" w:rsidRPr="00660950">
              <w:rPr>
                <w:rFonts w:ascii="Arial Narrow" w:eastAsia="Times New Roman" w:hAnsi="Arial Narrow" w:cs="Arial"/>
                <w:sz w:val="20"/>
                <w:szCs w:val="20"/>
              </w:rPr>
              <w:t>First-time-in-college (FTIC) cohort is defined as undergraduates entering in fall term (or summer continuing to fall) with fewer than 12 hours earned since high school graduation. The rate is the percentage of the initial cohort that has either graduated</w:t>
            </w:r>
            <w:r w:rsidR="00832F97" w:rsidRPr="00660950">
              <w:rPr>
                <w:rFonts w:ascii="Arial Narrow" w:eastAsia="Times New Roman" w:hAnsi="Arial Narrow" w:cs="Arial"/>
                <w:sz w:val="20"/>
                <w:szCs w:val="20"/>
              </w:rPr>
              <w:t xml:space="preserve"> from</w:t>
            </w:r>
            <w:r w:rsidR="0068175B" w:rsidRPr="00660950">
              <w:rPr>
                <w:rFonts w:ascii="Arial Narrow" w:eastAsia="Times New Roman" w:hAnsi="Arial Narrow" w:cs="Arial"/>
                <w:sz w:val="20"/>
                <w:szCs w:val="20"/>
              </w:rPr>
              <w:t xml:space="preserve"> or is still enrolled in the </w:t>
            </w:r>
            <w:r w:rsidR="00832F97" w:rsidRPr="00660950">
              <w:rPr>
                <w:rFonts w:ascii="Arial Narrow" w:eastAsia="Times New Roman" w:hAnsi="Arial Narrow" w:cs="Arial"/>
                <w:sz w:val="20"/>
                <w:szCs w:val="20"/>
                <w:u w:val="single"/>
              </w:rPr>
              <w:t>same</w:t>
            </w:r>
            <w:r w:rsidR="00832F97" w:rsidRPr="00660950">
              <w:rPr>
                <w:rFonts w:ascii="Arial Narrow" w:eastAsia="Times New Roman" w:hAnsi="Arial Narrow" w:cs="Arial"/>
                <w:sz w:val="20"/>
                <w:szCs w:val="20"/>
              </w:rPr>
              <w:t xml:space="preserve"> institution by the </w:t>
            </w:r>
            <w:r w:rsidR="0068175B" w:rsidRPr="00660950">
              <w:rPr>
                <w:rFonts w:ascii="Arial Narrow" w:eastAsia="Times New Roman" w:hAnsi="Arial Narrow" w:cs="Arial"/>
                <w:sz w:val="20"/>
                <w:szCs w:val="20"/>
              </w:rPr>
              <w:t xml:space="preserve">fourth or sixth academic year. Both full-time and part-time students are used in the calculation.  The initial cohort is revised to remove students, who have allowable exclusions as defined by IPEDS, from the cohort. </w:t>
            </w:r>
            <w:r w:rsidR="003A77DD" w:rsidRPr="00660950">
              <w:rPr>
                <w:rFonts w:ascii="Arial Narrow" w:eastAsia="Times New Roman" w:hAnsi="Arial Narrow" w:cs="Arial"/>
                <w:sz w:val="20"/>
                <w:szCs w:val="20"/>
              </w:rPr>
              <w:t xml:space="preserve"> </w:t>
            </w:r>
          </w:p>
        </w:tc>
      </w:tr>
      <w:tr w:rsidR="002816E5" w:rsidRPr="002816E5" w14:paraId="3EA6803F" w14:textId="77777777" w:rsidTr="00660950">
        <w:trPr>
          <w:trHeight w:val="190"/>
          <w:jc w:val="center"/>
        </w:trPr>
        <w:tc>
          <w:tcPr>
            <w:tcW w:w="1334"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01874BDA" w14:textId="77777777" w:rsidR="00F4331C" w:rsidRPr="002816E5" w:rsidRDefault="00F4331C" w:rsidP="00DB041F">
            <w:pPr>
              <w:rPr>
                <w:rFonts w:ascii="Arial Narrow" w:eastAsia="Times New Roman" w:hAnsi="Arial Narrow" w:cs="Arial"/>
              </w:rPr>
            </w:pPr>
            <w:r w:rsidRPr="002816E5">
              <w:rPr>
                <w:rFonts w:ascii="Arial Narrow" w:eastAsia="Times New Roman" w:hAnsi="Arial Narrow" w:cs="Arial"/>
                <w:b/>
              </w:rPr>
              <w:t>AA Transfer Graduation Rates</w:t>
            </w:r>
          </w:p>
          <w:p w14:paraId="3E75A517" w14:textId="77777777" w:rsidR="00F4331C" w:rsidRPr="002816E5" w:rsidRDefault="00F4331C" w:rsidP="00DB041F">
            <w:pPr>
              <w:rPr>
                <w:rFonts w:ascii="Arial Narrow" w:eastAsia="Times New Roman" w:hAnsi="Arial Narrow" w:cs="Arial"/>
                <w:sz w:val="20"/>
                <w:szCs w:val="20"/>
              </w:rPr>
            </w:pPr>
            <w:r w:rsidRPr="002816E5">
              <w:rPr>
                <w:rFonts w:ascii="Arial Narrow" w:eastAsia="Times New Roman" w:hAnsi="Arial Narrow" w:cs="Arial"/>
                <w:sz w:val="20"/>
                <w:szCs w:val="20"/>
              </w:rPr>
              <w:t xml:space="preserve">     In 2 years (or less)</w:t>
            </w:r>
          </w:p>
          <w:p w14:paraId="424B345B" w14:textId="77777777" w:rsidR="00F4331C" w:rsidRPr="002816E5" w:rsidRDefault="00F4331C" w:rsidP="00DB041F">
            <w:pPr>
              <w:rPr>
                <w:rFonts w:ascii="Arial Narrow" w:eastAsia="Times New Roman" w:hAnsi="Arial Narrow" w:cs="Arial"/>
              </w:rPr>
            </w:pPr>
          </w:p>
        </w:tc>
        <w:tc>
          <w:tcPr>
            <w:tcW w:w="3666" w:type="pct"/>
            <w:tcBorders>
              <w:top w:val="single" w:sz="4" w:space="0" w:color="BFBFBF"/>
              <w:left w:val="nil"/>
              <w:bottom w:val="single" w:sz="4" w:space="0" w:color="BFBFBF"/>
              <w:right w:val="nil"/>
            </w:tcBorders>
            <w:shd w:val="clear" w:color="000000" w:fill="auto"/>
            <w:tcMar>
              <w:left w:w="14" w:type="dxa"/>
              <w:right w:w="14" w:type="dxa"/>
            </w:tcMar>
            <w:vAlign w:val="center"/>
          </w:tcPr>
          <w:p w14:paraId="5A24538F" w14:textId="77777777" w:rsidR="00F4331C" w:rsidRPr="00660950" w:rsidRDefault="0042011C"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As reported in the </w:t>
            </w:r>
            <w:r w:rsidR="006C2AC7">
              <w:rPr>
                <w:rFonts w:ascii="Arial Narrow" w:eastAsia="Times New Roman" w:hAnsi="Arial Narrow" w:cs="Arial"/>
                <w:sz w:val="20"/>
                <w:szCs w:val="20"/>
              </w:rPr>
              <w:t xml:space="preserve">annual </w:t>
            </w:r>
            <w:r w:rsidRPr="00660950">
              <w:rPr>
                <w:rFonts w:ascii="Arial Narrow" w:eastAsia="Times New Roman" w:hAnsi="Arial Narrow" w:cs="Arial"/>
                <w:sz w:val="20"/>
                <w:szCs w:val="20"/>
              </w:rPr>
              <w:t>Accountability report</w:t>
            </w:r>
            <w:r w:rsidR="002B021B" w:rsidRPr="00660950">
              <w:rPr>
                <w:rFonts w:ascii="Arial Narrow" w:eastAsia="Times New Roman" w:hAnsi="Arial Narrow" w:cs="Arial"/>
                <w:sz w:val="20"/>
                <w:szCs w:val="20"/>
              </w:rPr>
              <w:t xml:space="preserve"> (table 4E)</w:t>
            </w:r>
            <w:r w:rsidRPr="00660950">
              <w:rPr>
                <w:rFonts w:ascii="Arial Narrow" w:eastAsia="Times New Roman" w:hAnsi="Arial Narrow" w:cs="Arial"/>
                <w:sz w:val="20"/>
                <w:szCs w:val="20"/>
              </w:rPr>
              <w:t xml:space="preserve">, </w:t>
            </w:r>
            <w:r w:rsidR="001A3961" w:rsidRPr="00660950">
              <w:rPr>
                <w:rFonts w:ascii="Arial Narrow" w:eastAsia="Times New Roman" w:hAnsi="Arial Narrow" w:cs="Arial"/>
                <w:sz w:val="20"/>
                <w:szCs w:val="20"/>
              </w:rPr>
              <w:t xml:space="preserve">AA Transfer cohort is defined as undergraduates entering in the fall term (or summer continuing to fall) and having earned an AA degree from an institution in the Florida College System. The rate is the percentage of the initial cohort that has either graduated </w:t>
            </w:r>
            <w:r w:rsidR="00832F97" w:rsidRPr="00660950">
              <w:rPr>
                <w:rFonts w:ascii="Arial Narrow" w:eastAsia="Times New Roman" w:hAnsi="Arial Narrow" w:cs="Arial"/>
                <w:sz w:val="20"/>
                <w:szCs w:val="20"/>
              </w:rPr>
              <w:t xml:space="preserve">from </w:t>
            </w:r>
            <w:r w:rsidR="001A3961" w:rsidRPr="00660950">
              <w:rPr>
                <w:rFonts w:ascii="Arial Narrow" w:eastAsia="Times New Roman" w:hAnsi="Arial Narrow" w:cs="Arial"/>
                <w:sz w:val="20"/>
                <w:szCs w:val="20"/>
              </w:rPr>
              <w:t>or is still enrolled in the</w:t>
            </w:r>
            <w:r w:rsidR="00832F97" w:rsidRPr="00660950">
              <w:rPr>
                <w:rFonts w:ascii="Arial Narrow" w:eastAsia="Times New Roman" w:hAnsi="Arial Narrow" w:cs="Arial"/>
                <w:sz w:val="20"/>
                <w:szCs w:val="20"/>
              </w:rPr>
              <w:t xml:space="preserve"> </w:t>
            </w:r>
            <w:r w:rsidR="00832F97" w:rsidRPr="00660950">
              <w:rPr>
                <w:rFonts w:ascii="Arial Narrow" w:eastAsia="Times New Roman" w:hAnsi="Arial Narrow" w:cs="Arial"/>
                <w:sz w:val="20"/>
                <w:szCs w:val="20"/>
                <w:u w:val="single"/>
              </w:rPr>
              <w:t>same</w:t>
            </w:r>
            <w:r w:rsidR="00832F97" w:rsidRPr="00660950">
              <w:rPr>
                <w:rFonts w:ascii="Arial Narrow" w:eastAsia="Times New Roman" w:hAnsi="Arial Narrow" w:cs="Arial"/>
                <w:sz w:val="20"/>
                <w:szCs w:val="20"/>
              </w:rPr>
              <w:t xml:space="preserve"> institution by the</w:t>
            </w:r>
            <w:r w:rsidR="001A3961" w:rsidRPr="00660950">
              <w:rPr>
                <w:rFonts w:ascii="Arial Narrow" w:eastAsia="Times New Roman" w:hAnsi="Arial Narrow" w:cs="Arial"/>
                <w:sz w:val="20"/>
                <w:szCs w:val="20"/>
              </w:rPr>
              <w:t xml:space="preserve"> second or fourth academic year. Both full-time and part-time studen</w:t>
            </w:r>
            <w:r w:rsidR="00AB7CDA" w:rsidRPr="00660950">
              <w:rPr>
                <w:rFonts w:ascii="Arial Narrow" w:eastAsia="Times New Roman" w:hAnsi="Arial Narrow" w:cs="Arial"/>
                <w:sz w:val="20"/>
                <w:szCs w:val="20"/>
              </w:rPr>
              <w:t>ts are used in the calculation.</w:t>
            </w:r>
            <w:r w:rsidR="006C2AC7">
              <w:rPr>
                <w:rFonts w:ascii="Arial Narrow" w:eastAsia="Times New Roman" w:hAnsi="Arial Narrow" w:cs="Arial"/>
                <w:sz w:val="20"/>
                <w:szCs w:val="20"/>
              </w:rPr>
              <w:t xml:space="preserve"> </w:t>
            </w:r>
            <w:r w:rsidR="001A3961" w:rsidRPr="00660950">
              <w:rPr>
                <w:rFonts w:ascii="Arial Narrow" w:eastAsia="Times New Roman" w:hAnsi="Arial Narrow" w:cs="Arial"/>
                <w:sz w:val="20"/>
                <w:szCs w:val="20"/>
              </w:rPr>
              <w:t>The initial cohort is revised to remove students, who have allowable exclusions as defined by IPEDS, from the cohort.</w:t>
            </w:r>
          </w:p>
        </w:tc>
      </w:tr>
      <w:tr w:rsidR="006F46CE" w:rsidRPr="006F46CE" w14:paraId="736C0C96" w14:textId="77777777" w:rsidTr="00660950">
        <w:trPr>
          <w:trHeight w:val="399"/>
          <w:jc w:val="center"/>
        </w:trPr>
        <w:tc>
          <w:tcPr>
            <w:tcW w:w="1334"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1492CEED" w14:textId="77777777" w:rsidR="006F46CE" w:rsidRPr="006F46CE" w:rsidRDefault="00AB7CDA" w:rsidP="006F46CE">
            <w:pPr>
              <w:rPr>
                <w:rFonts w:ascii="Arial Narrow" w:eastAsia="Times New Roman" w:hAnsi="Arial Narrow" w:cs="Arial"/>
                <w:b/>
              </w:rPr>
            </w:pPr>
            <w:r w:rsidRPr="006F46CE">
              <w:rPr>
                <w:rFonts w:ascii="Arial Narrow" w:eastAsia="Times New Roman" w:hAnsi="Arial Narrow" w:cs="Arial"/>
                <w:b/>
              </w:rPr>
              <w:t>Average Time to Degree</w:t>
            </w:r>
          </w:p>
          <w:p w14:paraId="5F190C00" w14:textId="77777777" w:rsidR="00F7524C" w:rsidRPr="006F46CE" w:rsidRDefault="00AB7CDA" w:rsidP="006F46CE">
            <w:pPr>
              <w:rPr>
                <w:rFonts w:ascii="Arial Narrow" w:eastAsia="Times New Roman" w:hAnsi="Arial Narrow" w:cs="Arial"/>
              </w:rPr>
            </w:pPr>
            <w:r w:rsidRPr="006F46CE">
              <w:rPr>
                <w:rFonts w:ascii="Arial Narrow" w:eastAsia="Times New Roman" w:hAnsi="Arial Narrow" w:cs="Arial"/>
                <w:b/>
              </w:rPr>
              <w:t>(for FTIC)</w:t>
            </w:r>
          </w:p>
        </w:tc>
        <w:tc>
          <w:tcPr>
            <w:tcW w:w="3666" w:type="pct"/>
            <w:tcBorders>
              <w:top w:val="single" w:sz="4" w:space="0" w:color="BFBFBF"/>
              <w:left w:val="nil"/>
              <w:bottom w:val="single" w:sz="4" w:space="0" w:color="BFBFBF"/>
              <w:right w:val="nil"/>
            </w:tcBorders>
            <w:shd w:val="clear" w:color="000000" w:fill="auto"/>
            <w:tcMar>
              <w:left w:w="14" w:type="dxa"/>
              <w:right w:w="14" w:type="dxa"/>
            </w:tcMar>
            <w:vAlign w:val="center"/>
          </w:tcPr>
          <w:p w14:paraId="5EEE34CA" w14:textId="77777777" w:rsidR="00F7524C" w:rsidRPr="00660950" w:rsidRDefault="00A53E24" w:rsidP="00A53E24">
            <w:pPr>
              <w:rPr>
                <w:rFonts w:ascii="Arial Narrow" w:eastAsia="Times New Roman" w:hAnsi="Arial Narrow" w:cs="Arial"/>
                <w:sz w:val="20"/>
                <w:szCs w:val="20"/>
              </w:rPr>
            </w:pPr>
            <w:r w:rsidRPr="00660950">
              <w:rPr>
                <w:rFonts w:ascii="Arial Narrow" w:eastAsia="Times New Roman" w:hAnsi="Arial Narrow" w:cs="Arial"/>
                <w:sz w:val="20"/>
                <w:szCs w:val="20"/>
              </w:rPr>
              <w:t>This metric is the number of years between the start date (using date of most recent admission)</w:t>
            </w:r>
            <w:r w:rsidR="002B021B" w:rsidRPr="00660950">
              <w:rPr>
                <w:rFonts w:ascii="Arial Narrow" w:eastAsia="Times New Roman" w:hAnsi="Arial Narrow" w:cs="Arial"/>
                <w:sz w:val="20"/>
                <w:szCs w:val="20"/>
              </w:rPr>
              <w:t xml:space="preserve"> </w:t>
            </w:r>
            <w:r w:rsidRPr="00660950">
              <w:rPr>
                <w:rFonts w:ascii="Arial Narrow" w:eastAsia="Times New Roman" w:hAnsi="Arial Narrow" w:cs="Arial"/>
                <w:sz w:val="20"/>
                <w:szCs w:val="20"/>
              </w:rPr>
              <w:t xml:space="preserve">and the end date (using the last month in the term degree was granted) for a graduating class of first-time, single-major baccalaureates in 120 credit hour programs within a (Summer, Fall, Spring) year.  </w:t>
            </w:r>
            <w:r w:rsidR="0042011C" w:rsidRPr="00660950">
              <w:rPr>
                <w:rFonts w:ascii="Arial Narrow" w:eastAsia="Times New Roman" w:hAnsi="Arial Narrow" w:cs="Arial"/>
                <w:sz w:val="20"/>
                <w:szCs w:val="20"/>
              </w:rPr>
              <w:t xml:space="preserve"> </w:t>
            </w:r>
          </w:p>
        </w:tc>
      </w:tr>
    </w:tbl>
    <w:p w14:paraId="132BC337" w14:textId="77777777" w:rsidR="00F4331C" w:rsidRPr="006F46CE" w:rsidRDefault="00F4331C">
      <w:pPr>
        <w:rPr>
          <w:sz w:val="4"/>
          <w:szCs w:val="4"/>
        </w:rPr>
      </w:pPr>
    </w:p>
    <w:tbl>
      <w:tblPr>
        <w:tblW w:w="4767" w:type="pct"/>
        <w:jc w:val="center"/>
        <w:tblLayout w:type="fixed"/>
        <w:tblLook w:val="04A0" w:firstRow="1" w:lastRow="0" w:firstColumn="1" w:lastColumn="0" w:noHBand="0" w:noVBand="1"/>
      </w:tblPr>
      <w:tblGrid>
        <w:gridCol w:w="2611"/>
        <w:gridCol w:w="7116"/>
      </w:tblGrid>
      <w:tr w:rsidR="00751144" w:rsidRPr="00751144" w14:paraId="573E723F" w14:textId="77777777" w:rsidTr="00660950">
        <w:trPr>
          <w:trHeight w:val="305"/>
          <w:jc w:val="center"/>
        </w:trPr>
        <w:tc>
          <w:tcPr>
            <w:tcW w:w="1342" w:type="pct"/>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10ECDE0A" w14:textId="77777777" w:rsidR="00F7524C" w:rsidRPr="006F46CE" w:rsidRDefault="00F7524C" w:rsidP="00A513FE">
            <w:pPr>
              <w:rPr>
                <w:rFonts w:ascii="Arial Narrow" w:eastAsia="Times New Roman" w:hAnsi="Arial Narrow" w:cs="Arial"/>
                <w:b/>
              </w:rPr>
            </w:pPr>
            <w:r w:rsidRPr="006F46CE">
              <w:rPr>
                <w:rFonts w:ascii="Arial Narrow" w:eastAsia="Times New Roman" w:hAnsi="Arial Narrow" w:cs="Arial"/>
                <w:b/>
              </w:rPr>
              <w:t>Return on Investment</w:t>
            </w:r>
          </w:p>
        </w:tc>
        <w:tc>
          <w:tcPr>
            <w:tcW w:w="3658" w:type="pct"/>
            <w:tcBorders>
              <w:top w:val="single" w:sz="4" w:space="0" w:color="BFBFBF"/>
              <w:left w:val="nil"/>
              <w:bottom w:val="single" w:sz="4" w:space="0" w:color="BFBFBF"/>
              <w:right w:val="nil"/>
            </w:tcBorders>
            <w:shd w:val="clear" w:color="000000" w:fill="DBE5F1" w:themeFill="accent1" w:themeFillTint="33"/>
            <w:vAlign w:val="center"/>
          </w:tcPr>
          <w:p w14:paraId="6A0EDCED" w14:textId="77777777" w:rsidR="00F7524C" w:rsidRPr="006F46CE" w:rsidRDefault="00F7524C" w:rsidP="00A513FE">
            <w:pPr>
              <w:rPr>
                <w:rFonts w:ascii="Arial Narrow" w:eastAsia="Times New Roman" w:hAnsi="Arial Narrow" w:cs="Arial"/>
                <w:b/>
                <w:sz w:val="20"/>
                <w:szCs w:val="20"/>
              </w:rPr>
            </w:pPr>
          </w:p>
        </w:tc>
      </w:tr>
      <w:tr w:rsidR="00751144" w:rsidRPr="00751144" w14:paraId="5358BA60" w14:textId="77777777" w:rsidTr="00660950">
        <w:trPr>
          <w:trHeight w:val="504"/>
          <w:jc w:val="center"/>
        </w:trPr>
        <w:tc>
          <w:tcPr>
            <w:tcW w:w="1342"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11B1C849" w14:textId="77777777" w:rsidR="00F7524C" w:rsidRPr="006F46CE" w:rsidRDefault="00F7524C" w:rsidP="00F7524C">
            <w:pPr>
              <w:rPr>
                <w:rFonts w:ascii="Arial Narrow" w:eastAsia="Times New Roman" w:hAnsi="Arial Narrow" w:cs="Arial"/>
                <w:b/>
              </w:rPr>
            </w:pPr>
            <w:r w:rsidRPr="006F46CE">
              <w:rPr>
                <w:rFonts w:ascii="Arial Narrow" w:eastAsia="Times New Roman" w:hAnsi="Arial Narrow" w:cs="Arial"/>
                <w:b/>
              </w:rPr>
              <w:t>Bachelor’s Degrees Awarded</w:t>
            </w:r>
          </w:p>
        </w:tc>
        <w:tc>
          <w:tcPr>
            <w:tcW w:w="3658" w:type="pct"/>
            <w:tcBorders>
              <w:top w:val="single" w:sz="4" w:space="0" w:color="BFBFBF"/>
              <w:left w:val="nil"/>
              <w:bottom w:val="single" w:sz="4" w:space="0" w:color="BFBFBF"/>
              <w:right w:val="nil"/>
            </w:tcBorders>
            <w:shd w:val="clear" w:color="000000" w:fill="auto"/>
            <w:tcMar>
              <w:left w:w="14" w:type="dxa"/>
              <w:right w:w="14" w:type="dxa"/>
            </w:tcMar>
            <w:vAlign w:val="center"/>
          </w:tcPr>
          <w:p w14:paraId="6C5D537C" w14:textId="77777777" w:rsidR="00F7524C" w:rsidRPr="00660950" w:rsidRDefault="00F7524C"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This is a count of baccalaureate degrees </w:t>
            </w:r>
            <w:r w:rsidR="00FA2A9A" w:rsidRPr="00660950">
              <w:rPr>
                <w:rFonts w:ascii="Arial Narrow" w:eastAsia="Times New Roman" w:hAnsi="Arial Narrow" w:cs="Arial"/>
                <w:sz w:val="20"/>
                <w:szCs w:val="20"/>
              </w:rPr>
              <w:t xml:space="preserve">awarded as reported in the </w:t>
            </w:r>
            <w:r w:rsidR="006C2AC7">
              <w:rPr>
                <w:rFonts w:ascii="Arial Narrow" w:eastAsia="Times New Roman" w:hAnsi="Arial Narrow" w:cs="Arial"/>
                <w:sz w:val="20"/>
                <w:szCs w:val="20"/>
              </w:rPr>
              <w:t xml:space="preserve">annual </w:t>
            </w:r>
            <w:r w:rsidR="00FA2A9A" w:rsidRPr="00660950">
              <w:rPr>
                <w:rFonts w:ascii="Arial Narrow" w:eastAsia="Times New Roman" w:hAnsi="Arial Narrow" w:cs="Arial"/>
                <w:sz w:val="20"/>
                <w:szCs w:val="20"/>
              </w:rPr>
              <w:t xml:space="preserve">Accountability Report </w:t>
            </w:r>
            <w:r w:rsidR="00760FF5">
              <w:rPr>
                <w:rFonts w:ascii="Arial Narrow" w:eastAsia="Times New Roman" w:hAnsi="Arial Narrow" w:cs="Arial"/>
                <w:sz w:val="20"/>
                <w:szCs w:val="20"/>
              </w:rPr>
              <w:t>(table 4G).</w:t>
            </w:r>
          </w:p>
        </w:tc>
      </w:tr>
      <w:tr w:rsidR="00751144" w:rsidRPr="00751144" w14:paraId="7CD3E78F" w14:textId="77777777" w:rsidTr="00660950">
        <w:trPr>
          <w:trHeight w:val="504"/>
          <w:jc w:val="center"/>
        </w:trPr>
        <w:tc>
          <w:tcPr>
            <w:tcW w:w="1342"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0DF2D84F" w14:textId="77777777" w:rsidR="00F7524C" w:rsidRPr="006F46CE" w:rsidRDefault="00F7524C" w:rsidP="00A513FE">
            <w:pPr>
              <w:rPr>
                <w:rFonts w:ascii="Arial Narrow" w:eastAsia="Times New Roman" w:hAnsi="Arial Narrow" w:cs="Arial"/>
              </w:rPr>
            </w:pPr>
            <w:r w:rsidRPr="006F46CE">
              <w:rPr>
                <w:rFonts w:ascii="Arial Narrow" w:eastAsia="Times New Roman" w:hAnsi="Arial Narrow" w:cs="Arial"/>
                <w:b/>
              </w:rPr>
              <w:t>Percent of Bachelor’s Degrees in STEM</w:t>
            </w:r>
            <w:r w:rsidRPr="006F46CE">
              <w:rPr>
                <w:rFonts w:ascii="Arial Narrow" w:eastAsia="Times New Roman" w:hAnsi="Arial Narrow" w:cs="Arial"/>
              </w:rPr>
              <w:t xml:space="preserve"> </w:t>
            </w:r>
          </w:p>
        </w:tc>
        <w:tc>
          <w:tcPr>
            <w:tcW w:w="3658" w:type="pct"/>
            <w:tcBorders>
              <w:top w:val="single" w:sz="4" w:space="0" w:color="BFBFBF"/>
              <w:left w:val="nil"/>
              <w:bottom w:val="single" w:sz="4" w:space="0" w:color="BFBFBF"/>
              <w:right w:val="nil"/>
            </w:tcBorders>
            <w:shd w:val="clear" w:color="000000" w:fill="auto"/>
            <w:tcMar>
              <w:left w:w="14" w:type="dxa"/>
              <w:right w:w="14" w:type="dxa"/>
            </w:tcMar>
            <w:vAlign w:val="center"/>
          </w:tcPr>
          <w:p w14:paraId="38610399" w14:textId="77777777" w:rsidR="00F7524C" w:rsidRPr="00660950" w:rsidRDefault="00F7524C" w:rsidP="006C2AC7">
            <w:pPr>
              <w:rPr>
                <w:rFonts w:ascii="Arial Narrow" w:eastAsia="Times New Roman" w:hAnsi="Arial Narrow" w:cs="Arial"/>
                <w:sz w:val="20"/>
                <w:szCs w:val="20"/>
              </w:rPr>
            </w:pPr>
            <w:r w:rsidRPr="00660950">
              <w:rPr>
                <w:rFonts w:ascii="Arial Narrow" w:eastAsia="Times New Roman" w:hAnsi="Arial Narrow" w:cs="Arial"/>
                <w:sz w:val="20"/>
                <w:szCs w:val="20"/>
              </w:rPr>
              <w:t>The percentage of baccalaureate degrees that are classified as STEM by the Board of Governors in the SUS program inventory</w:t>
            </w:r>
            <w:r w:rsidR="00BD2FD9" w:rsidRPr="00660950">
              <w:rPr>
                <w:rFonts w:ascii="Arial Narrow" w:eastAsia="Times New Roman" w:hAnsi="Arial Narrow" w:cs="Arial"/>
                <w:sz w:val="20"/>
                <w:szCs w:val="20"/>
              </w:rPr>
              <w:t xml:space="preserve"> as reported in the </w:t>
            </w:r>
            <w:r w:rsidR="006C2AC7">
              <w:rPr>
                <w:rFonts w:ascii="Arial Narrow" w:eastAsia="Times New Roman" w:hAnsi="Arial Narrow" w:cs="Arial"/>
                <w:sz w:val="20"/>
                <w:szCs w:val="20"/>
              </w:rPr>
              <w:t xml:space="preserve">annual </w:t>
            </w:r>
            <w:r w:rsidR="00BD2FD9" w:rsidRPr="00660950">
              <w:rPr>
                <w:rFonts w:ascii="Arial Narrow" w:eastAsia="Times New Roman" w:hAnsi="Arial Narrow" w:cs="Arial"/>
                <w:sz w:val="20"/>
                <w:szCs w:val="20"/>
              </w:rPr>
              <w:t>Accountability Report (table 4H)</w:t>
            </w:r>
            <w:r w:rsidR="00760FF5">
              <w:rPr>
                <w:rFonts w:ascii="Arial Narrow" w:eastAsia="Times New Roman" w:hAnsi="Arial Narrow" w:cs="Arial"/>
                <w:sz w:val="20"/>
                <w:szCs w:val="20"/>
              </w:rPr>
              <w:t>.</w:t>
            </w:r>
            <w:r w:rsidR="00BD2FD9" w:rsidRPr="00660950">
              <w:rPr>
                <w:rFonts w:ascii="Arial Narrow" w:eastAsia="Times New Roman" w:hAnsi="Arial Narrow" w:cs="Arial"/>
                <w:sz w:val="20"/>
                <w:szCs w:val="20"/>
              </w:rPr>
              <w:t xml:space="preserve"> </w:t>
            </w:r>
          </w:p>
        </w:tc>
      </w:tr>
      <w:tr w:rsidR="00751144" w:rsidRPr="00751144" w14:paraId="41772C72" w14:textId="77777777" w:rsidTr="00660950">
        <w:trPr>
          <w:trHeight w:val="341"/>
          <w:jc w:val="center"/>
        </w:trPr>
        <w:tc>
          <w:tcPr>
            <w:tcW w:w="1342"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68675720" w14:textId="77777777" w:rsidR="0068175B" w:rsidRPr="006F46CE" w:rsidRDefault="005B71F5" w:rsidP="005B71F5">
            <w:pPr>
              <w:rPr>
                <w:rFonts w:ascii="Arial Narrow" w:eastAsia="Times New Roman" w:hAnsi="Arial Narrow" w:cs="Arial"/>
                <w:b/>
              </w:rPr>
            </w:pPr>
            <w:r w:rsidRPr="006F46CE">
              <w:rPr>
                <w:rFonts w:ascii="Arial Narrow" w:eastAsia="Times New Roman" w:hAnsi="Arial Narrow" w:cs="Arial"/>
                <w:b/>
              </w:rPr>
              <w:t>Graduate</w:t>
            </w:r>
            <w:r w:rsidR="0068175B" w:rsidRPr="006F46CE">
              <w:rPr>
                <w:rFonts w:ascii="Arial Narrow" w:eastAsia="Times New Roman" w:hAnsi="Arial Narrow" w:cs="Arial"/>
                <w:b/>
              </w:rPr>
              <w:t xml:space="preserve"> Degrees Awarded</w:t>
            </w:r>
          </w:p>
        </w:tc>
        <w:tc>
          <w:tcPr>
            <w:tcW w:w="3658" w:type="pct"/>
            <w:tcBorders>
              <w:top w:val="single" w:sz="4" w:space="0" w:color="BFBFBF"/>
              <w:left w:val="nil"/>
              <w:bottom w:val="single" w:sz="4" w:space="0" w:color="BFBFBF"/>
              <w:right w:val="nil"/>
            </w:tcBorders>
            <w:shd w:val="clear" w:color="000000" w:fill="auto"/>
            <w:tcMar>
              <w:left w:w="14" w:type="dxa"/>
              <w:right w:w="14" w:type="dxa"/>
            </w:tcMar>
            <w:vAlign w:val="center"/>
          </w:tcPr>
          <w:p w14:paraId="5F866254" w14:textId="77777777" w:rsidR="0068175B" w:rsidRPr="00660950" w:rsidRDefault="0068175B"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This is a count of graduate degrees </w:t>
            </w:r>
            <w:r w:rsidR="00FA2A9A" w:rsidRPr="00660950">
              <w:rPr>
                <w:rFonts w:ascii="Arial Narrow" w:eastAsia="Times New Roman" w:hAnsi="Arial Narrow" w:cs="Arial"/>
                <w:sz w:val="20"/>
                <w:szCs w:val="20"/>
              </w:rPr>
              <w:t>awarded as reported in the Accountability Report</w:t>
            </w:r>
            <w:r w:rsidR="00BD2FD9" w:rsidRPr="00660950">
              <w:rPr>
                <w:rFonts w:ascii="Arial Narrow" w:eastAsia="Times New Roman" w:hAnsi="Arial Narrow" w:cs="Arial"/>
                <w:sz w:val="20"/>
                <w:szCs w:val="20"/>
              </w:rPr>
              <w:t xml:space="preserve"> (table 5B)</w:t>
            </w:r>
            <w:r w:rsidR="00760FF5">
              <w:rPr>
                <w:rFonts w:ascii="Arial Narrow" w:eastAsia="Times New Roman" w:hAnsi="Arial Narrow" w:cs="Arial"/>
                <w:sz w:val="20"/>
                <w:szCs w:val="20"/>
              </w:rPr>
              <w:t>.</w:t>
            </w:r>
          </w:p>
        </w:tc>
      </w:tr>
      <w:tr w:rsidR="00751144" w:rsidRPr="00751144" w14:paraId="473B13A3" w14:textId="77777777" w:rsidTr="00660950">
        <w:trPr>
          <w:trHeight w:val="504"/>
          <w:jc w:val="center"/>
        </w:trPr>
        <w:tc>
          <w:tcPr>
            <w:tcW w:w="1342" w:type="pct"/>
            <w:tcBorders>
              <w:top w:val="single" w:sz="4" w:space="0" w:color="BFBFBF"/>
              <w:left w:val="nil"/>
              <w:bottom w:val="single" w:sz="4" w:space="0" w:color="BFBFBF"/>
              <w:right w:val="nil"/>
            </w:tcBorders>
            <w:shd w:val="clear" w:color="000000" w:fill="auto"/>
            <w:noWrap/>
            <w:tcMar>
              <w:left w:w="14" w:type="dxa"/>
              <w:right w:w="14" w:type="dxa"/>
            </w:tcMar>
            <w:vAlign w:val="center"/>
            <w:hideMark/>
          </w:tcPr>
          <w:p w14:paraId="13F0FBE4" w14:textId="77777777" w:rsidR="0068175B" w:rsidRPr="006F46CE" w:rsidRDefault="0068175B" w:rsidP="005B71F5">
            <w:pPr>
              <w:rPr>
                <w:rFonts w:ascii="Arial Narrow" w:eastAsia="Times New Roman" w:hAnsi="Arial Narrow" w:cs="Arial"/>
              </w:rPr>
            </w:pPr>
            <w:r w:rsidRPr="006F46CE">
              <w:rPr>
                <w:rFonts w:ascii="Arial Narrow" w:eastAsia="Times New Roman" w:hAnsi="Arial Narrow" w:cs="Arial"/>
                <w:b/>
              </w:rPr>
              <w:t xml:space="preserve">Percent of </w:t>
            </w:r>
            <w:r w:rsidR="005B71F5" w:rsidRPr="006F46CE">
              <w:rPr>
                <w:rFonts w:ascii="Arial Narrow" w:eastAsia="Times New Roman" w:hAnsi="Arial Narrow" w:cs="Arial"/>
                <w:b/>
              </w:rPr>
              <w:t>Graduate</w:t>
            </w:r>
            <w:r w:rsidRPr="006F46CE">
              <w:rPr>
                <w:rFonts w:ascii="Arial Narrow" w:eastAsia="Times New Roman" w:hAnsi="Arial Narrow" w:cs="Arial"/>
                <w:b/>
              </w:rPr>
              <w:t xml:space="preserve"> Degrees in STEM</w:t>
            </w:r>
            <w:r w:rsidRPr="006F46CE">
              <w:rPr>
                <w:rFonts w:ascii="Arial Narrow" w:eastAsia="Times New Roman" w:hAnsi="Arial Narrow" w:cs="Arial"/>
              </w:rPr>
              <w:t xml:space="preserve"> </w:t>
            </w:r>
          </w:p>
        </w:tc>
        <w:tc>
          <w:tcPr>
            <w:tcW w:w="3658" w:type="pct"/>
            <w:tcBorders>
              <w:top w:val="single" w:sz="4" w:space="0" w:color="BFBFBF"/>
              <w:left w:val="nil"/>
              <w:bottom w:val="single" w:sz="4" w:space="0" w:color="BFBFBF"/>
              <w:right w:val="nil"/>
            </w:tcBorders>
            <w:shd w:val="clear" w:color="000000" w:fill="auto"/>
            <w:tcMar>
              <w:left w:w="14" w:type="dxa"/>
              <w:right w:w="14" w:type="dxa"/>
            </w:tcMar>
            <w:vAlign w:val="center"/>
          </w:tcPr>
          <w:p w14:paraId="1EFC1194" w14:textId="77777777" w:rsidR="0068175B" w:rsidRPr="00660950" w:rsidRDefault="00BD2FD9" w:rsidP="006C2AC7">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percentage of baccalaureate degrees that are classified as STEM by the Board of Governors in the SUS program inventory as reported in the </w:t>
            </w:r>
            <w:r w:rsidR="006C2AC7">
              <w:rPr>
                <w:rFonts w:ascii="Arial Narrow" w:eastAsia="Times New Roman" w:hAnsi="Arial Narrow" w:cs="Arial"/>
                <w:sz w:val="20"/>
                <w:szCs w:val="20"/>
              </w:rPr>
              <w:t xml:space="preserve">annual </w:t>
            </w:r>
            <w:r w:rsidRPr="00660950">
              <w:rPr>
                <w:rFonts w:ascii="Arial Narrow" w:eastAsia="Times New Roman" w:hAnsi="Arial Narrow" w:cs="Arial"/>
                <w:sz w:val="20"/>
                <w:szCs w:val="20"/>
              </w:rPr>
              <w:t>Accountability Report (table 5C)</w:t>
            </w:r>
            <w:r w:rsidR="00760FF5">
              <w:rPr>
                <w:rFonts w:ascii="Arial Narrow" w:eastAsia="Times New Roman" w:hAnsi="Arial Narrow" w:cs="Arial"/>
                <w:sz w:val="20"/>
                <w:szCs w:val="20"/>
              </w:rPr>
              <w:t>.</w:t>
            </w:r>
          </w:p>
        </w:tc>
      </w:tr>
      <w:tr w:rsidR="00751144" w:rsidRPr="00751144" w14:paraId="70058168" w14:textId="77777777" w:rsidTr="00660950">
        <w:trPr>
          <w:trHeight w:val="504"/>
          <w:jc w:val="center"/>
        </w:trPr>
        <w:tc>
          <w:tcPr>
            <w:tcW w:w="1342"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406D28E2" w14:textId="77777777" w:rsidR="0068175B" w:rsidRPr="006F46CE" w:rsidRDefault="0068175B" w:rsidP="00F4331C">
            <w:pPr>
              <w:rPr>
                <w:rFonts w:ascii="Arial Narrow" w:eastAsia="Times New Roman" w:hAnsi="Arial Narrow" w:cs="Arial"/>
              </w:rPr>
            </w:pPr>
            <w:r w:rsidRPr="006F46CE">
              <w:rPr>
                <w:rFonts w:ascii="Arial Narrow" w:eastAsia="Times New Roman" w:hAnsi="Arial Narrow" w:cs="Arial"/>
                <w:b/>
              </w:rPr>
              <w:t xml:space="preserve">Annual </w:t>
            </w:r>
            <w:r w:rsidR="002E2062" w:rsidRPr="006F46CE">
              <w:rPr>
                <w:rFonts w:ascii="Arial Narrow" w:eastAsia="Times New Roman" w:hAnsi="Arial Narrow" w:cs="Arial"/>
                <w:b/>
              </w:rPr>
              <w:t>Gifts Received</w:t>
            </w:r>
            <w:r w:rsidRPr="006F46CE">
              <w:rPr>
                <w:rFonts w:ascii="Arial Narrow" w:eastAsia="Times New Roman" w:hAnsi="Arial Narrow" w:cs="Arial"/>
              </w:rPr>
              <w:t xml:space="preserve"> ($M)</w:t>
            </w:r>
          </w:p>
        </w:tc>
        <w:tc>
          <w:tcPr>
            <w:tcW w:w="3658" w:type="pct"/>
            <w:tcBorders>
              <w:top w:val="single" w:sz="4" w:space="0" w:color="BFBFBF"/>
              <w:left w:val="nil"/>
              <w:bottom w:val="single" w:sz="4" w:space="0" w:color="BFBFBF"/>
              <w:right w:val="nil"/>
            </w:tcBorders>
            <w:shd w:val="clear" w:color="000000" w:fill="auto"/>
            <w:tcMar>
              <w:left w:w="14" w:type="dxa"/>
              <w:right w:w="14" w:type="dxa"/>
            </w:tcMar>
            <w:vAlign w:val="center"/>
          </w:tcPr>
          <w:p w14:paraId="36C649AF" w14:textId="77777777" w:rsidR="0068175B" w:rsidRPr="00660950" w:rsidRDefault="002E2062" w:rsidP="0068175B">
            <w:pPr>
              <w:rPr>
                <w:rFonts w:ascii="Arial Narrow" w:eastAsia="Times New Roman" w:hAnsi="Arial Narrow" w:cs="Arial"/>
                <w:sz w:val="20"/>
                <w:szCs w:val="20"/>
              </w:rPr>
            </w:pPr>
            <w:r w:rsidRPr="00660950">
              <w:rPr>
                <w:rFonts w:ascii="Arial Narrow" w:eastAsia="Times New Roman" w:hAnsi="Arial Narrow" w:cs="Arial"/>
                <w:sz w:val="20"/>
                <w:szCs w:val="20"/>
              </w:rPr>
              <w:t xml:space="preserve">As reported in the Council for Aid to Education’s Voluntary Support of Education (VSE) survey in the section entitled “Gift Income Summary,” this is the sum of the present value of all gifts (including outright and deferred gifts) received for any purpose and from all sources during the fiscal year, excluding pledges and bequests. (There’s a deferred gift calculator at </w:t>
            </w:r>
            <w:hyperlink r:id="rId15" w:tooltip="http://www.cae.org/vse" w:history="1">
              <w:r w:rsidRPr="00660950">
                <w:rPr>
                  <w:rStyle w:val="Hyperlink"/>
                  <w:rFonts w:ascii="Arial Narrow" w:eastAsia="Times New Roman" w:hAnsi="Arial Narrow" w:cs="Arial"/>
                  <w:color w:val="auto"/>
                  <w:sz w:val="20"/>
                  <w:szCs w:val="20"/>
                </w:rPr>
                <w:t>www.cae.org/vse</w:t>
              </w:r>
            </w:hyperlink>
            <w:r w:rsidRPr="00660950">
              <w:rPr>
                <w:rFonts w:ascii="Arial Narrow" w:eastAsia="Times New Roman" w:hAnsi="Arial Narrow" w:cs="Arial"/>
                <w:sz w:val="20"/>
                <w:szCs w:val="20"/>
              </w:rPr>
              <w:t>.) The present value of non-cash gifts is defined as the tax deduction to the donor as allowed by the IRS.</w:t>
            </w:r>
          </w:p>
        </w:tc>
      </w:tr>
      <w:tr w:rsidR="00751144" w:rsidRPr="00751144" w14:paraId="0838B74C" w14:textId="77777777" w:rsidTr="00660950">
        <w:trPr>
          <w:trHeight w:val="504"/>
          <w:jc w:val="center"/>
        </w:trPr>
        <w:tc>
          <w:tcPr>
            <w:tcW w:w="1342"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1E4273E3" w14:textId="77777777" w:rsidR="0068175B" w:rsidRPr="006F46CE" w:rsidRDefault="0068175B" w:rsidP="00F4331C">
            <w:pPr>
              <w:rPr>
                <w:rFonts w:ascii="Arial Narrow" w:eastAsia="Times New Roman" w:hAnsi="Arial Narrow" w:cs="Arial"/>
              </w:rPr>
            </w:pPr>
            <w:r w:rsidRPr="006F46CE">
              <w:rPr>
                <w:rFonts w:ascii="Arial Narrow" w:eastAsia="Times New Roman" w:hAnsi="Arial Narrow" w:cs="Arial"/>
                <w:b/>
              </w:rPr>
              <w:t>Endowment</w:t>
            </w:r>
            <w:r w:rsidRPr="006F46CE">
              <w:rPr>
                <w:rFonts w:ascii="Arial Narrow" w:eastAsia="Times New Roman" w:hAnsi="Arial Narrow" w:cs="Arial"/>
              </w:rPr>
              <w:t xml:space="preserve"> ($M)</w:t>
            </w:r>
          </w:p>
        </w:tc>
        <w:tc>
          <w:tcPr>
            <w:tcW w:w="3658" w:type="pct"/>
            <w:tcBorders>
              <w:top w:val="single" w:sz="4" w:space="0" w:color="BFBFBF"/>
              <w:left w:val="nil"/>
              <w:bottom w:val="single" w:sz="4" w:space="0" w:color="BFBFBF"/>
              <w:right w:val="nil"/>
            </w:tcBorders>
            <w:shd w:val="clear" w:color="000000" w:fill="auto"/>
            <w:tcMar>
              <w:left w:w="14" w:type="dxa"/>
              <w:right w:w="14" w:type="dxa"/>
            </w:tcMar>
            <w:vAlign w:val="center"/>
          </w:tcPr>
          <w:p w14:paraId="76647DBD" w14:textId="77777777" w:rsidR="0068175B" w:rsidRPr="00660950" w:rsidRDefault="002E2062" w:rsidP="0068175B">
            <w:pPr>
              <w:rPr>
                <w:rFonts w:ascii="Arial Narrow" w:eastAsia="Times New Roman" w:hAnsi="Arial Narrow" w:cs="Arial"/>
                <w:sz w:val="20"/>
                <w:szCs w:val="20"/>
              </w:rPr>
            </w:pPr>
            <w:r w:rsidRPr="00660950">
              <w:rPr>
                <w:rFonts w:ascii="Arial Narrow" w:eastAsia="Times New Roman" w:hAnsi="Arial Narrow" w:cs="Arial"/>
                <w:sz w:val="20"/>
                <w:szCs w:val="20"/>
              </w:rPr>
              <w:t>Endowment value at the end of the fiscal year, as reported in the annual NACUBO Endowment Study (changed to the NACUBO-Common Fund Study of Endowments in 2009).</w:t>
            </w:r>
          </w:p>
        </w:tc>
      </w:tr>
    </w:tbl>
    <w:p w14:paraId="02DC8700" w14:textId="77777777" w:rsidR="006F46CE" w:rsidRDefault="006F46CE"/>
    <w:tbl>
      <w:tblPr>
        <w:tblW w:w="4815" w:type="pct"/>
        <w:jc w:val="center"/>
        <w:tblLayout w:type="fixed"/>
        <w:tblLook w:val="04A0" w:firstRow="1" w:lastRow="0" w:firstColumn="1" w:lastColumn="0" w:noHBand="0" w:noVBand="1"/>
      </w:tblPr>
      <w:tblGrid>
        <w:gridCol w:w="7"/>
        <w:gridCol w:w="2611"/>
        <w:gridCol w:w="7116"/>
      </w:tblGrid>
      <w:tr w:rsidR="006F46CE" w:rsidRPr="006F46CE" w14:paraId="18924656" w14:textId="77777777" w:rsidTr="006F46CE">
        <w:trPr>
          <w:gridBefore w:val="1"/>
          <w:wBefore w:w="4" w:type="pct"/>
          <w:trHeight w:val="350"/>
          <w:jc w:val="center"/>
        </w:trPr>
        <w:tc>
          <w:tcPr>
            <w:tcW w:w="4996" w:type="pct"/>
            <w:gridSpan w:val="2"/>
            <w:tcBorders>
              <w:top w:val="single" w:sz="4" w:space="0" w:color="BFBFBF"/>
              <w:left w:val="nil"/>
              <w:bottom w:val="single" w:sz="4" w:space="0" w:color="BFBFBF"/>
              <w:right w:val="nil"/>
            </w:tcBorders>
            <w:shd w:val="clear" w:color="000000" w:fill="95B3D7" w:themeFill="accent1" w:themeFillTint="99"/>
            <w:noWrap/>
            <w:tcMar>
              <w:left w:w="14" w:type="dxa"/>
              <w:right w:w="14" w:type="dxa"/>
            </w:tcMar>
            <w:vAlign w:val="center"/>
          </w:tcPr>
          <w:p w14:paraId="6133BACD" w14:textId="77777777" w:rsidR="00E83109" w:rsidRPr="006F46CE" w:rsidRDefault="00E83109" w:rsidP="00E83109">
            <w:pPr>
              <w:rPr>
                <w:rFonts w:ascii="Arial Narrow" w:eastAsia="Times New Roman" w:hAnsi="Arial Narrow" w:cs="Arial"/>
              </w:rPr>
            </w:pPr>
            <w:r w:rsidRPr="006F46CE">
              <w:rPr>
                <w:rFonts w:ascii="Arial Narrow" w:eastAsia="Times New Roman" w:hAnsi="Arial Narrow" w:cs="Arial"/>
                <w:b/>
              </w:rPr>
              <w:lastRenderedPageBreak/>
              <w:t>Goals Specific to Research Universities</w:t>
            </w:r>
          </w:p>
        </w:tc>
      </w:tr>
      <w:tr w:rsidR="00660950" w:rsidRPr="00660950" w14:paraId="431DA9A7" w14:textId="77777777" w:rsidTr="006F46CE">
        <w:trPr>
          <w:gridBefore w:val="1"/>
          <w:wBefore w:w="4" w:type="pct"/>
          <w:trHeight w:val="305"/>
          <w:jc w:val="center"/>
        </w:trPr>
        <w:tc>
          <w:tcPr>
            <w:tcW w:w="1341" w:type="pct"/>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3EA0FF06" w14:textId="77777777" w:rsidR="000F7C05" w:rsidRPr="00660950" w:rsidRDefault="000F7C05" w:rsidP="00A513FE">
            <w:pPr>
              <w:rPr>
                <w:rFonts w:ascii="Arial Narrow" w:eastAsia="Times New Roman" w:hAnsi="Arial Narrow" w:cs="Arial"/>
                <w:b/>
              </w:rPr>
            </w:pPr>
            <w:r w:rsidRPr="00660950">
              <w:rPr>
                <w:rFonts w:ascii="Arial Narrow" w:eastAsia="Times New Roman" w:hAnsi="Arial Narrow" w:cs="Arial"/>
                <w:b/>
              </w:rPr>
              <w:t>Academic Quality</w:t>
            </w:r>
          </w:p>
        </w:tc>
        <w:tc>
          <w:tcPr>
            <w:tcW w:w="3655" w:type="pct"/>
            <w:tcBorders>
              <w:top w:val="single" w:sz="4" w:space="0" w:color="BFBFBF"/>
              <w:left w:val="nil"/>
              <w:bottom w:val="single" w:sz="4" w:space="0" w:color="BFBFBF"/>
              <w:right w:val="nil"/>
            </w:tcBorders>
            <w:shd w:val="clear" w:color="000000" w:fill="DBE5F1" w:themeFill="accent1" w:themeFillTint="33"/>
            <w:vAlign w:val="center"/>
          </w:tcPr>
          <w:p w14:paraId="41646258" w14:textId="77777777" w:rsidR="000F7C05" w:rsidRPr="00660950" w:rsidRDefault="000F7C05" w:rsidP="00A513FE">
            <w:pPr>
              <w:rPr>
                <w:rFonts w:ascii="Arial Narrow" w:eastAsia="Times New Roman" w:hAnsi="Arial Narrow" w:cs="Arial"/>
                <w:b/>
                <w:sz w:val="20"/>
                <w:szCs w:val="20"/>
              </w:rPr>
            </w:pPr>
          </w:p>
        </w:tc>
      </w:tr>
      <w:tr w:rsidR="00660950" w:rsidRPr="00660950" w14:paraId="06989676" w14:textId="77777777" w:rsidTr="006F46CE">
        <w:trPr>
          <w:gridBefore w:val="1"/>
          <w:wBefore w:w="4" w:type="pct"/>
          <w:trHeight w:val="504"/>
          <w:jc w:val="center"/>
        </w:trPr>
        <w:tc>
          <w:tcPr>
            <w:tcW w:w="1341"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640243C8" w14:textId="77777777" w:rsidR="00E83109" w:rsidRPr="00660950" w:rsidRDefault="00E83109" w:rsidP="00E83109">
            <w:pPr>
              <w:rPr>
                <w:rFonts w:ascii="Arial Narrow" w:eastAsia="Times New Roman" w:hAnsi="Arial Narrow" w:cs="Arial"/>
              </w:rPr>
            </w:pPr>
            <w:r w:rsidRPr="00660950">
              <w:rPr>
                <w:rFonts w:ascii="Arial Narrow" w:eastAsia="Times New Roman" w:hAnsi="Arial Narrow" w:cs="Arial"/>
                <w:b/>
              </w:rPr>
              <w:t>Faculty Awards</w:t>
            </w:r>
          </w:p>
        </w:tc>
        <w:tc>
          <w:tcPr>
            <w:tcW w:w="3655" w:type="pct"/>
            <w:tcBorders>
              <w:top w:val="single" w:sz="4" w:space="0" w:color="BFBFBF"/>
              <w:left w:val="nil"/>
              <w:bottom w:val="single" w:sz="4" w:space="0" w:color="BFBFBF"/>
              <w:right w:val="nil"/>
            </w:tcBorders>
            <w:shd w:val="clear" w:color="000000" w:fill="auto"/>
            <w:vAlign w:val="center"/>
          </w:tcPr>
          <w:p w14:paraId="45EF40DF" w14:textId="77777777" w:rsidR="00E83109" w:rsidRPr="00660950" w:rsidRDefault="00882203" w:rsidP="005C65E2">
            <w:pPr>
              <w:rPr>
                <w:rFonts w:ascii="Arial Narrow" w:eastAsia="Times New Roman" w:hAnsi="Arial Narrow" w:cs="Arial"/>
                <w:sz w:val="20"/>
                <w:szCs w:val="20"/>
              </w:rPr>
            </w:pPr>
            <w:r w:rsidRPr="00660950">
              <w:rPr>
                <w:rFonts w:ascii="Arial Narrow" w:eastAsia="Times New Roman" w:hAnsi="Arial Narrow" w:cs="Arial"/>
                <w:sz w:val="20"/>
                <w:szCs w:val="20"/>
              </w:rPr>
              <w:t>Awards include: American Council of Learned Societies (ACLS) Fellows, Beckman Young Investigators, Burroughs Wellcome Fund Career Awards, Cottrell Scholars, Fulbright American Scholars, Getty Scholars in Residence, Guggenheim Fellows, Howard Hughes Medical Institute Investigators, Lasker Medical Research Awards, MacArthur Foundation Fellows, Andrew W. Mellon Foundation Distinguished Achievement Awards, National Endowment for the Humanities (NEH) Fellows, National Humanities Center Fellows, National Institutes of Health (NIH) MERIT, National Medal of Science and National Medal of Technology, NSF CAREER awards (excluding those who are also PECASE winners), Newberry Library Long-term Fellows, Pew Scholars in Biomedicine, Presidential Early Career Awards for Scientists and Engineers (PECASE), Robert Wood Johnson Policy Fellows, Searle Scholars, Sloan Research Fellows, Woodrow Wilson Fellows.</w:t>
            </w:r>
            <w:r w:rsidR="00830834" w:rsidRPr="00660950">
              <w:rPr>
                <w:rFonts w:ascii="Arial Narrow" w:eastAsia="Times New Roman" w:hAnsi="Arial Narrow" w:cs="Arial"/>
                <w:sz w:val="20"/>
                <w:szCs w:val="20"/>
              </w:rPr>
              <w:t xml:space="preserve">  As reported by the Top Ameri</w:t>
            </w:r>
            <w:r w:rsidR="005C65E2">
              <w:rPr>
                <w:rFonts w:ascii="Arial Narrow" w:eastAsia="Times New Roman" w:hAnsi="Arial Narrow" w:cs="Arial"/>
                <w:sz w:val="20"/>
                <w:szCs w:val="20"/>
              </w:rPr>
              <w:t xml:space="preserve">can Research Universities – see: </w:t>
            </w:r>
            <w:hyperlink r:id="rId16" w:history="1">
              <w:r w:rsidR="005C65E2" w:rsidRPr="00B43B23">
                <w:rPr>
                  <w:rStyle w:val="Hyperlink"/>
                  <w:rFonts w:ascii="Arial Narrow" w:eastAsia="Times New Roman" w:hAnsi="Arial Narrow" w:cs="Arial"/>
                  <w:sz w:val="20"/>
                  <w:szCs w:val="20"/>
                </w:rPr>
                <w:t>http://mup.asu.edu/research_data.html</w:t>
              </w:r>
            </w:hyperlink>
            <w:r w:rsidR="005C65E2">
              <w:rPr>
                <w:rFonts w:ascii="Arial Narrow" w:eastAsia="Times New Roman" w:hAnsi="Arial Narrow" w:cs="Arial"/>
                <w:sz w:val="20"/>
                <w:szCs w:val="20"/>
              </w:rPr>
              <w:t xml:space="preserve">.  </w:t>
            </w:r>
          </w:p>
        </w:tc>
      </w:tr>
      <w:tr w:rsidR="00660950" w:rsidRPr="00660950" w14:paraId="5DADC382" w14:textId="77777777" w:rsidTr="006F46CE">
        <w:trPr>
          <w:gridBefore w:val="1"/>
          <w:wBefore w:w="4" w:type="pct"/>
          <w:trHeight w:val="504"/>
          <w:jc w:val="center"/>
        </w:trPr>
        <w:tc>
          <w:tcPr>
            <w:tcW w:w="1341"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26D0F27A" w14:textId="77777777" w:rsidR="00E83109" w:rsidRPr="00660950" w:rsidRDefault="00E83109" w:rsidP="00E83109">
            <w:pPr>
              <w:rPr>
                <w:rFonts w:ascii="Arial Narrow" w:eastAsia="Times New Roman" w:hAnsi="Arial Narrow" w:cs="Arial"/>
                <w:b/>
              </w:rPr>
            </w:pPr>
            <w:r w:rsidRPr="00660950">
              <w:rPr>
                <w:rFonts w:ascii="Arial Narrow" w:eastAsia="Times New Roman" w:hAnsi="Arial Narrow" w:cs="Arial"/>
                <w:b/>
              </w:rPr>
              <w:t>National Academy Members</w:t>
            </w:r>
          </w:p>
        </w:tc>
        <w:tc>
          <w:tcPr>
            <w:tcW w:w="3655" w:type="pct"/>
            <w:tcBorders>
              <w:top w:val="single" w:sz="4" w:space="0" w:color="BFBFBF"/>
              <w:left w:val="nil"/>
              <w:bottom w:val="single" w:sz="4" w:space="0" w:color="BFBFBF"/>
              <w:right w:val="nil"/>
            </w:tcBorders>
            <w:shd w:val="clear" w:color="000000" w:fill="auto"/>
            <w:vAlign w:val="center"/>
          </w:tcPr>
          <w:p w14:paraId="38F30258" w14:textId="77777777" w:rsidR="00E83109" w:rsidRPr="00660950" w:rsidRDefault="00FD0693" w:rsidP="00E83109">
            <w:pPr>
              <w:rPr>
                <w:rFonts w:ascii="Arial Narrow" w:eastAsia="Times New Roman" w:hAnsi="Arial Narrow" w:cs="Arial"/>
                <w:sz w:val="20"/>
                <w:szCs w:val="20"/>
              </w:rPr>
            </w:pPr>
            <w:r w:rsidRPr="00660950">
              <w:rPr>
                <w:rFonts w:ascii="Arial Narrow" w:eastAsia="Times New Roman" w:hAnsi="Arial Narrow" w:cs="Arial"/>
                <w:sz w:val="20"/>
                <w:szCs w:val="20"/>
              </w:rPr>
              <w:t>The number of National Academy members included in the National Academy of Sciences, National Academy of Engineering, and the Institute of Medicine.</w:t>
            </w:r>
            <w:r w:rsidR="00B73512" w:rsidRPr="00660950">
              <w:rPr>
                <w:rFonts w:ascii="Arial Narrow" w:eastAsia="Times New Roman" w:hAnsi="Arial Narrow" w:cs="Arial"/>
                <w:sz w:val="20"/>
                <w:szCs w:val="20"/>
              </w:rPr>
              <w:t xml:space="preserve"> As reported by the Top American Research Universities – </w:t>
            </w:r>
            <w:r w:rsidR="00F64AD5">
              <w:rPr>
                <w:rFonts w:ascii="Arial Narrow" w:eastAsia="Times New Roman" w:hAnsi="Arial Narrow" w:cs="Arial"/>
                <w:sz w:val="20"/>
                <w:szCs w:val="20"/>
              </w:rPr>
              <w:t xml:space="preserve">see: </w:t>
            </w:r>
            <w:hyperlink r:id="rId17" w:history="1">
              <w:r w:rsidR="00F64AD5" w:rsidRPr="00B43B23">
                <w:rPr>
                  <w:rStyle w:val="Hyperlink"/>
                  <w:rFonts w:ascii="Arial Narrow" w:eastAsia="Times New Roman" w:hAnsi="Arial Narrow" w:cs="Arial"/>
                  <w:sz w:val="20"/>
                  <w:szCs w:val="20"/>
                </w:rPr>
                <w:t>http://mup.asu.edu/research_data.html</w:t>
              </w:r>
            </w:hyperlink>
            <w:r w:rsidR="00F64AD5">
              <w:rPr>
                <w:rFonts w:ascii="Arial Narrow" w:eastAsia="Times New Roman" w:hAnsi="Arial Narrow" w:cs="Arial"/>
                <w:sz w:val="20"/>
                <w:szCs w:val="20"/>
              </w:rPr>
              <w:t xml:space="preserve">.  </w:t>
            </w:r>
          </w:p>
        </w:tc>
      </w:tr>
      <w:tr w:rsidR="00660950" w:rsidRPr="00660950" w14:paraId="75F785E7" w14:textId="77777777" w:rsidTr="006F46CE">
        <w:trPr>
          <w:gridBefore w:val="1"/>
          <w:wBefore w:w="4" w:type="pct"/>
          <w:trHeight w:val="504"/>
          <w:jc w:val="center"/>
        </w:trPr>
        <w:tc>
          <w:tcPr>
            <w:tcW w:w="1341" w:type="pct"/>
            <w:tcBorders>
              <w:top w:val="single" w:sz="4" w:space="0" w:color="BFBFBF"/>
              <w:left w:val="nil"/>
              <w:bottom w:val="single" w:sz="4" w:space="0" w:color="BFBFBF"/>
              <w:right w:val="nil"/>
            </w:tcBorders>
            <w:shd w:val="clear" w:color="000000" w:fill="auto"/>
            <w:noWrap/>
            <w:tcMar>
              <w:left w:w="14" w:type="dxa"/>
              <w:right w:w="14" w:type="dxa"/>
            </w:tcMar>
            <w:vAlign w:val="center"/>
          </w:tcPr>
          <w:p w14:paraId="6E322E63" w14:textId="77777777" w:rsidR="000F7C05" w:rsidRPr="00660950" w:rsidRDefault="000F7C05" w:rsidP="000F7C05">
            <w:pPr>
              <w:rPr>
                <w:rFonts w:ascii="Arial Narrow" w:eastAsia="Times New Roman" w:hAnsi="Arial Narrow" w:cs="Arial"/>
              </w:rPr>
            </w:pPr>
            <w:r w:rsidRPr="00660950">
              <w:rPr>
                <w:rFonts w:ascii="Arial Narrow" w:eastAsia="Times New Roman" w:hAnsi="Arial Narrow" w:cs="Arial"/>
                <w:b/>
              </w:rPr>
              <w:t>Number of Post-Doctoral appointees</w:t>
            </w:r>
          </w:p>
        </w:tc>
        <w:tc>
          <w:tcPr>
            <w:tcW w:w="3655" w:type="pct"/>
            <w:tcBorders>
              <w:top w:val="single" w:sz="4" w:space="0" w:color="BFBFBF"/>
              <w:left w:val="nil"/>
              <w:bottom w:val="single" w:sz="4" w:space="0" w:color="BFBFBF"/>
              <w:right w:val="nil"/>
            </w:tcBorders>
            <w:shd w:val="clear" w:color="000000" w:fill="auto"/>
            <w:vAlign w:val="center"/>
          </w:tcPr>
          <w:p w14:paraId="162A75D7" w14:textId="77777777" w:rsidR="000F7C05" w:rsidRPr="00660950" w:rsidRDefault="008A590A" w:rsidP="008A590A">
            <w:pPr>
              <w:rPr>
                <w:rFonts w:ascii="Arial Narrow" w:eastAsia="Times New Roman" w:hAnsi="Arial Narrow" w:cs="Arial"/>
                <w:sz w:val="20"/>
                <w:szCs w:val="20"/>
              </w:rPr>
            </w:pPr>
            <w:r w:rsidRPr="00660950">
              <w:rPr>
                <w:rFonts w:ascii="Arial Narrow" w:eastAsia="Times New Roman" w:hAnsi="Arial Narrow" w:cs="Arial"/>
                <w:sz w:val="20"/>
                <w:szCs w:val="20"/>
              </w:rPr>
              <w:t>As submitted to the National Science Foundation Survey of Graduate Students and Postdoctorates in Science &amp; Engineering</w:t>
            </w:r>
            <w:r w:rsidR="00E47018" w:rsidRPr="00660950">
              <w:rPr>
                <w:rFonts w:ascii="Arial Narrow" w:eastAsia="Times New Roman" w:hAnsi="Arial Narrow" w:cs="Arial"/>
                <w:sz w:val="20"/>
                <w:szCs w:val="20"/>
              </w:rPr>
              <w:t xml:space="preserve"> (also known as the GSS)</w:t>
            </w:r>
            <w:r w:rsidR="00C90733" w:rsidRPr="00660950">
              <w:rPr>
                <w:rFonts w:ascii="Arial Narrow" w:eastAsia="Times New Roman" w:hAnsi="Arial Narrow" w:cs="Arial"/>
                <w:sz w:val="20"/>
                <w:szCs w:val="20"/>
              </w:rPr>
              <w:t xml:space="preserve"> – see </w:t>
            </w:r>
            <w:hyperlink r:id="rId18" w:history="1">
              <w:r w:rsidR="00C90733" w:rsidRPr="00660950">
                <w:rPr>
                  <w:rStyle w:val="Hyperlink"/>
                  <w:rFonts w:ascii="Arial Narrow" w:eastAsia="Times New Roman" w:hAnsi="Arial Narrow" w:cs="Arial"/>
                  <w:color w:val="auto"/>
                  <w:sz w:val="20"/>
                  <w:szCs w:val="20"/>
                </w:rPr>
                <w:t>link</w:t>
              </w:r>
            </w:hyperlink>
            <w:r w:rsidR="00C90733" w:rsidRPr="00660950">
              <w:rPr>
                <w:rFonts w:ascii="Arial Narrow" w:eastAsia="Times New Roman" w:hAnsi="Arial Narrow" w:cs="Arial"/>
                <w:sz w:val="20"/>
                <w:szCs w:val="20"/>
              </w:rPr>
              <w:t>.</w:t>
            </w:r>
          </w:p>
        </w:tc>
      </w:tr>
      <w:tr w:rsidR="00660950" w:rsidRPr="00660950" w14:paraId="11804211"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33D8F617" w14:textId="77777777" w:rsidR="009114A9" w:rsidRPr="00660950" w:rsidRDefault="009114A9" w:rsidP="009114A9">
            <w:pPr>
              <w:rPr>
                <w:rFonts w:ascii="Arial Narrow" w:eastAsia="Times New Roman" w:hAnsi="Arial Narrow" w:cs="Arial"/>
                <w:b/>
              </w:rPr>
            </w:pPr>
            <w:r w:rsidRPr="00660950">
              <w:rPr>
                <w:rFonts w:ascii="Arial Narrow" w:eastAsia="Times New Roman" w:hAnsi="Arial Narrow" w:cs="Arial"/>
                <w:b/>
              </w:rPr>
              <w:t xml:space="preserve">Number of Science &amp; Engineering </w:t>
            </w:r>
            <w:r w:rsidR="005B71F5" w:rsidRPr="00660950">
              <w:rPr>
                <w:rFonts w:ascii="Arial Narrow" w:eastAsia="Times New Roman" w:hAnsi="Arial Narrow" w:cs="Arial"/>
                <w:b/>
              </w:rPr>
              <w:t>D</w:t>
            </w:r>
            <w:r w:rsidRPr="00660950">
              <w:rPr>
                <w:rFonts w:ascii="Arial Narrow" w:eastAsia="Times New Roman" w:hAnsi="Arial Narrow" w:cs="Arial"/>
                <w:b/>
              </w:rPr>
              <w:t>isciplines nationally ranked in Top 100</w:t>
            </w:r>
          </w:p>
          <w:p w14:paraId="25659DE8" w14:textId="77777777" w:rsidR="000F7C05" w:rsidRPr="00660950" w:rsidRDefault="009114A9" w:rsidP="005B71F5">
            <w:pPr>
              <w:rPr>
                <w:rFonts w:ascii="Arial Narrow" w:eastAsia="Times New Roman" w:hAnsi="Arial Narrow" w:cs="Arial"/>
              </w:rPr>
            </w:pPr>
            <w:r w:rsidRPr="00660950">
              <w:rPr>
                <w:rFonts w:ascii="Arial Narrow" w:eastAsia="Times New Roman" w:hAnsi="Arial Narrow" w:cs="Arial"/>
                <w:b/>
              </w:rPr>
              <w:t>for research expenditures</w:t>
            </w:r>
          </w:p>
        </w:tc>
        <w:tc>
          <w:tcPr>
            <w:tcW w:w="3656" w:type="pct"/>
            <w:tcBorders>
              <w:top w:val="single" w:sz="4" w:space="0" w:color="BFBFBF"/>
              <w:left w:val="nil"/>
              <w:bottom w:val="single" w:sz="4" w:space="0" w:color="BFBFBF"/>
              <w:right w:val="nil"/>
            </w:tcBorders>
            <w:shd w:val="clear" w:color="000000" w:fill="auto"/>
            <w:vAlign w:val="center"/>
          </w:tcPr>
          <w:p w14:paraId="4667A70C" w14:textId="77777777" w:rsidR="000F7C05" w:rsidRPr="00660950" w:rsidRDefault="003A5651" w:rsidP="00E14DF6">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w:t>
            </w:r>
            <w:r w:rsidR="00FF3F0E" w:rsidRPr="00660950">
              <w:rPr>
                <w:rFonts w:ascii="Arial Narrow" w:eastAsia="Times New Roman" w:hAnsi="Arial Narrow" w:cs="Arial"/>
                <w:sz w:val="20"/>
                <w:szCs w:val="20"/>
              </w:rPr>
              <w:t xml:space="preserve">number of </w:t>
            </w:r>
            <w:r w:rsidR="008B1E73" w:rsidRPr="00660950">
              <w:rPr>
                <w:rFonts w:ascii="Arial Narrow" w:eastAsia="Times New Roman" w:hAnsi="Arial Narrow" w:cs="Arial"/>
                <w:sz w:val="20"/>
                <w:szCs w:val="20"/>
              </w:rPr>
              <w:t xml:space="preserve">Science &amp; Engineering </w:t>
            </w:r>
            <w:r w:rsidR="00FF3F0E" w:rsidRPr="00660950">
              <w:rPr>
                <w:rFonts w:ascii="Arial Narrow" w:eastAsia="Times New Roman" w:hAnsi="Arial Narrow" w:cs="Arial"/>
                <w:sz w:val="20"/>
                <w:szCs w:val="20"/>
              </w:rPr>
              <w:t>disciplines the university ranks in the top 100</w:t>
            </w:r>
            <w:r w:rsidR="009A4725" w:rsidRPr="00660950">
              <w:rPr>
                <w:rFonts w:ascii="Arial Narrow" w:eastAsia="Times New Roman" w:hAnsi="Arial Narrow" w:cs="Arial"/>
                <w:sz w:val="20"/>
                <w:szCs w:val="20"/>
              </w:rPr>
              <w:t xml:space="preserve"> (for public and private universities)</w:t>
            </w:r>
            <w:r w:rsidR="00FF3F0E" w:rsidRPr="00660950">
              <w:rPr>
                <w:rFonts w:ascii="Arial Narrow" w:eastAsia="Times New Roman" w:hAnsi="Arial Narrow" w:cs="Arial"/>
                <w:sz w:val="20"/>
                <w:szCs w:val="20"/>
              </w:rPr>
              <w:t xml:space="preserve"> based on the </w:t>
            </w:r>
            <w:r w:rsidRPr="00660950">
              <w:rPr>
                <w:rFonts w:ascii="Arial Narrow" w:eastAsia="Times New Roman" w:hAnsi="Arial Narrow" w:cs="Arial"/>
                <w:sz w:val="20"/>
                <w:szCs w:val="20"/>
              </w:rPr>
              <w:t>National Science Foundation</w:t>
            </w:r>
            <w:r w:rsidR="00EE51A4" w:rsidRPr="00660950">
              <w:rPr>
                <w:rFonts w:ascii="Arial Narrow" w:eastAsia="Times New Roman" w:hAnsi="Arial Narrow" w:cs="Arial"/>
                <w:sz w:val="20"/>
                <w:szCs w:val="20"/>
              </w:rPr>
              <w:t>’s annual survey for R&amp;D expenditures</w:t>
            </w:r>
            <w:r w:rsidR="00FF3F0E" w:rsidRPr="00660950">
              <w:rPr>
                <w:rFonts w:ascii="Arial Narrow" w:eastAsia="Times New Roman" w:hAnsi="Arial Narrow" w:cs="Arial"/>
                <w:sz w:val="20"/>
                <w:szCs w:val="20"/>
              </w:rPr>
              <w:t>, which</w:t>
            </w:r>
            <w:r w:rsidR="00EE51A4" w:rsidRPr="00660950">
              <w:rPr>
                <w:rFonts w:ascii="Arial Narrow" w:eastAsia="Times New Roman" w:hAnsi="Arial Narrow" w:cs="Arial"/>
                <w:sz w:val="20"/>
                <w:szCs w:val="20"/>
              </w:rPr>
              <w:t xml:space="preserve"> </w:t>
            </w:r>
            <w:r w:rsidRPr="00660950">
              <w:rPr>
                <w:rFonts w:ascii="Arial Narrow" w:eastAsia="Times New Roman" w:hAnsi="Arial Narrow" w:cs="Arial"/>
                <w:sz w:val="20"/>
                <w:szCs w:val="20"/>
              </w:rPr>
              <w:t>identifies</w:t>
            </w:r>
            <w:r w:rsidR="00EE51A4" w:rsidRPr="00660950">
              <w:rPr>
                <w:rFonts w:ascii="Arial Narrow" w:eastAsia="Times New Roman" w:hAnsi="Arial Narrow" w:cs="Arial"/>
                <w:sz w:val="20"/>
                <w:szCs w:val="20"/>
              </w:rPr>
              <w:t xml:space="preserve"> 8 broad disciplines within Science &amp; Engineering (Computer Science, Engineering, Environmental Science, Life Science, Mathematical Sciences, Physical Sciences, Psychology, and Social Sciences).</w:t>
            </w:r>
            <w:r w:rsidR="00E14DF6" w:rsidRPr="00660950">
              <w:rPr>
                <w:rFonts w:ascii="Arial Narrow" w:eastAsia="Times New Roman" w:hAnsi="Arial Narrow" w:cs="Arial"/>
                <w:sz w:val="20"/>
                <w:szCs w:val="20"/>
              </w:rPr>
              <w:t xml:space="preserve"> Historically NSF provided these rankings (see tables 45-61 at </w:t>
            </w:r>
            <w:hyperlink r:id="rId19" w:history="1">
              <w:r w:rsidR="00E14DF6" w:rsidRPr="00660950">
                <w:rPr>
                  <w:rStyle w:val="Hyperlink"/>
                  <w:rFonts w:ascii="Arial Narrow" w:eastAsia="Times New Roman" w:hAnsi="Arial Narrow" w:cs="Arial"/>
                  <w:color w:val="auto"/>
                  <w:sz w:val="20"/>
                  <w:szCs w:val="20"/>
                </w:rPr>
                <w:t>link</w:t>
              </w:r>
            </w:hyperlink>
            <w:r w:rsidR="00E14DF6" w:rsidRPr="00660950">
              <w:rPr>
                <w:rFonts w:ascii="Arial Narrow" w:eastAsia="Times New Roman" w:hAnsi="Arial Narrow" w:cs="Arial"/>
                <w:sz w:val="20"/>
                <w:szCs w:val="20"/>
              </w:rPr>
              <w:t>), but now data must be queried via WebCASPAR</w:t>
            </w:r>
            <w:r w:rsidR="00A9331A" w:rsidRPr="00660950">
              <w:rPr>
                <w:rFonts w:ascii="Arial Narrow" w:eastAsia="Times New Roman" w:hAnsi="Arial Narrow" w:cs="Arial"/>
                <w:sz w:val="20"/>
                <w:szCs w:val="20"/>
              </w:rPr>
              <w:t xml:space="preserve"> – see </w:t>
            </w:r>
            <w:hyperlink r:id="rId20" w:history="1">
              <w:r w:rsidR="00A9331A" w:rsidRPr="00660950">
                <w:rPr>
                  <w:rStyle w:val="Hyperlink"/>
                  <w:rFonts w:ascii="Arial Narrow" w:eastAsia="Times New Roman" w:hAnsi="Arial Narrow" w:cs="Arial"/>
                  <w:color w:val="auto"/>
                  <w:sz w:val="20"/>
                  <w:szCs w:val="20"/>
                </w:rPr>
                <w:t>link</w:t>
              </w:r>
            </w:hyperlink>
            <w:r w:rsidR="00A9331A" w:rsidRPr="00660950">
              <w:rPr>
                <w:rFonts w:ascii="Arial Narrow" w:eastAsia="Times New Roman" w:hAnsi="Arial Narrow" w:cs="Arial"/>
                <w:sz w:val="20"/>
                <w:szCs w:val="20"/>
              </w:rPr>
              <w:t>.</w:t>
            </w:r>
          </w:p>
        </w:tc>
      </w:tr>
      <w:tr w:rsidR="00751144" w:rsidRPr="00751144" w14:paraId="23F060A4" w14:textId="77777777" w:rsidTr="00660950">
        <w:trPr>
          <w:trHeight w:val="305"/>
          <w:jc w:val="center"/>
        </w:trPr>
        <w:tc>
          <w:tcPr>
            <w:tcW w:w="1344" w:type="pct"/>
            <w:gridSpan w:val="2"/>
            <w:tcBorders>
              <w:top w:val="single" w:sz="4" w:space="0" w:color="BFBFBF"/>
              <w:left w:val="nil"/>
              <w:bottom w:val="single" w:sz="4" w:space="0" w:color="BFBFBF"/>
              <w:right w:val="nil"/>
            </w:tcBorders>
            <w:shd w:val="clear" w:color="000000" w:fill="DBE5F1" w:themeFill="accent1" w:themeFillTint="33"/>
            <w:noWrap/>
            <w:tcMar>
              <w:left w:w="14" w:type="dxa"/>
              <w:right w:w="14" w:type="dxa"/>
            </w:tcMar>
            <w:vAlign w:val="center"/>
          </w:tcPr>
          <w:p w14:paraId="00733D54" w14:textId="77777777" w:rsidR="000F7C05" w:rsidRPr="00660950" w:rsidRDefault="000F7C05" w:rsidP="00A513FE">
            <w:pPr>
              <w:rPr>
                <w:rFonts w:ascii="Arial Narrow" w:eastAsia="Times New Roman" w:hAnsi="Arial Narrow" w:cs="Arial"/>
                <w:b/>
              </w:rPr>
            </w:pPr>
            <w:r w:rsidRPr="00660950">
              <w:rPr>
                <w:rFonts w:ascii="Arial Narrow" w:eastAsia="Times New Roman" w:hAnsi="Arial Narrow" w:cs="Arial"/>
                <w:b/>
              </w:rPr>
              <w:t>Return on Investment</w:t>
            </w:r>
          </w:p>
        </w:tc>
        <w:tc>
          <w:tcPr>
            <w:tcW w:w="3656" w:type="pct"/>
            <w:tcBorders>
              <w:top w:val="single" w:sz="4" w:space="0" w:color="BFBFBF"/>
              <w:left w:val="nil"/>
              <w:bottom w:val="single" w:sz="4" w:space="0" w:color="BFBFBF"/>
              <w:right w:val="nil"/>
            </w:tcBorders>
            <w:shd w:val="clear" w:color="000000" w:fill="DBE5F1" w:themeFill="accent1" w:themeFillTint="33"/>
            <w:vAlign w:val="center"/>
          </w:tcPr>
          <w:p w14:paraId="60046700" w14:textId="77777777" w:rsidR="000F7C05" w:rsidRPr="00660950" w:rsidRDefault="000F7C05" w:rsidP="00A513FE">
            <w:pPr>
              <w:rPr>
                <w:rFonts w:ascii="Arial Narrow" w:eastAsia="Times New Roman" w:hAnsi="Arial Narrow" w:cs="Arial"/>
                <w:b/>
                <w:sz w:val="20"/>
                <w:szCs w:val="20"/>
              </w:rPr>
            </w:pPr>
          </w:p>
        </w:tc>
      </w:tr>
      <w:tr w:rsidR="00751144" w:rsidRPr="00751144" w14:paraId="4089104C"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57B83943" w14:textId="77777777" w:rsidR="00E83109" w:rsidRPr="00660950" w:rsidRDefault="00E83109" w:rsidP="00E83109">
            <w:pPr>
              <w:rPr>
                <w:rFonts w:ascii="Arial Narrow" w:eastAsia="Times New Roman" w:hAnsi="Arial Narrow" w:cs="Arial"/>
                <w:b/>
              </w:rPr>
            </w:pPr>
            <w:r w:rsidRPr="00660950">
              <w:rPr>
                <w:rFonts w:ascii="Arial Narrow" w:eastAsia="Times New Roman" w:hAnsi="Arial Narrow" w:cs="Arial"/>
                <w:b/>
              </w:rPr>
              <w:t>Total Research Expenditures ($M)</w:t>
            </w:r>
          </w:p>
        </w:tc>
        <w:tc>
          <w:tcPr>
            <w:tcW w:w="3656" w:type="pct"/>
            <w:tcBorders>
              <w:top w:val="single" w:sz="4" w:space="0" w:color="BFBFBF"/>
              <w:left w:val="nil"/>
              <w:bottom w:val="single" w:sz="4" w:space="0" w:color="BFBFBF"/>
              <w:right w:val="nil"/>
            </w:tcBorders>
            <w:shd w:val="clear" w:color="000000" w:fill="auto"/>
            <w:vAlign w:val="center"/>
          </w:tcPr>
          <w:p w14:paraId="51799655" w14:textId="77777777" w:rsidR="00E83109" w:rsidRPr="00660950" w:rsidRDefault="00882203" w:rsidP="00660950">
            <w:pPr>
              <w:rPr>
                <w:rFonts w:ascii="Arial Narrow" w:eastAsia="Times New Roman" w:hAnsi="Arial Narrow" w:cs="Arial"/>
                <w:sz w:val="20"/>
                <w:szCs w:val="20"/>
              </w:rPr>
            </w:pPr>
            <w:r w:rsidRPr="00660950">
              <w:rPr>
                <w:rFonts w:ascii="Arial Narrow" w:eastAsia="Times New Roman" w:hAnsi="Arial Narrow" w:cs="Arial"/>
                <w:sz w:val="20"/>
                <w:szCs w:val="20"/>
              </w:rPr>
              <w:t>Total expenditures for all research activities (including non-scie</w:t>
            </w:r>
            <w:r w:rsidR="00660950" w:rsidRPr="00660950">
              <w:rPr>
                <w:rFonts w:ascii="Arial Narrow" w:eastAsia="Times New Roman" w:hAnsi="Arial Narrow" w:cs="Arial"/>
                <w:sz w:val="20"/>
                <w:szCs w:val="20"/>
              </w:rPr>
              <w:t>nce and engineering activities) as reported in the National Science Foundation annual survey of Higher Education Research and Development (HERD).</w:t>
            </w:r>
          </w:p>
        </w:tc>
      </w:tr>
      <w:tr w:rsidR="00660950" w:rsidRPr="00660950" w14:paraId="23829E26"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65431025" w14:textId="77777777" w:rsidR="009C33A6" w:rsidRPr="00660950" w:rsidRDefault="009C33A6" w:rsidP="0066679F">
            <w:pPr>
              <w:rPr>
                <w:rFonts w:ascii="Arial Narrow" w:eastAsia="Times New Roman" w:hAnsi="Arial Narrow" w:cs="Arial"/>
                <w:b/>
              </w:rPr>
            </w:pPr>
            <w:r w:rsidRPr="00660950">
              <w:rPr>
                <w:rFonts w:ascii="Arial Narrow" w:eastAsia="Times New Roman" w:hAnsi="Arial Narrow" w:cs="Arial"/>
                <w:b/>
              </w:rPr>
              <w:t>Science &amp; Engineering Research</w:t>
            </w:r>
            <w:r w:rsidR="00660950" w:rsidRPr="00660950">
              <w:rPr>
                <w:rFonts w:ascii="Arial Narrow" w:eastAsia="Times New Roman" w:hAnsi="Arial Narrow" w:cs="Arial"/>
                <w:b/>
              </w:rPr>
              <w:t xml:space="preserve"> </w:t>
            </w:r>
            <w:r w:rsidRPr="00660950">
              <w:rPr>
                <w:rFonts w:ascii="Arial Narrow" w:eastAsia="Times New Roman" w:hAnsi="Arial Narrow" w:cs="Arial"/>
                <w:b/>
              </w:rPr>
              <w:t xml:space="preserve">Expenditures in non-medical/health </w:t>
            </w:r>
          </w:p>
          <w:p w14:paraId="58CF41CB" w14:textId="77777777" w:rsidR="009C33A6" w:rsidRPr="00660950" w:rsidRDefault="009C33A6" w:rsidP="0066679F">
            <w:pPr>
              <w:rPr>
                <w:rFonts w:ascii="Arial Narrow" w:eastAsia="Times New Roman" w:hAnsi="Arial Narrow" w:cs="Arial"/>
                <w:b/>
              </w:rPr>
            </w:pPr>
            <w:r w:rsidRPr="00660950">
              <w:rPr>
                <w:rFonts w:ascii="Arial Narrow" w:eastAsia="Times New Roman" w:hAnsi="Arial Narrow" w:cs="Arial"/>
                <w:b/>
              </w:rPr>
              <w:t>sciences</w:t>
            </w:r>
          </w:p>
        </w:tc>
        <w:tc>
          <w:tcPr>
            <w:tcW w:w="3656" w:type="pct"/>
            <w:tcBorders>
              <w:top w:val="single" w:sz="4" w:space="0" w:color="BFBFBF"/>
              <w:left w:val="nil"/>
              <w:bottom w:val="single" w:sz="4" w:space="0" w:color="BFBFBF"/>
              <w:right w:val="nil"/>
            </w:tcBorders>
            <w:shd w:val="clear" w:color="000000" w:fill="auto"/>
            <w:vAlign w:val="center"/>
          </w:tcPr>
          <w:p w14:paraId="221BE73C" w14:textId="77777777" w:rsidR="009C33A6" w:rsidRPr="00660950" w:rsidRDefault="009C33A6" w:rsidP="00760FF5">
            <w:pPr>
              <w:rPr>
                <w:rFonts w:ascii="Arial Narrow" w:eastAsia="Times New Roman" w:hAnsi="Arial Narrow" w:cs="Arial"/>
                <w:sz w:val="20"/>
                <w:szCs w:val="20"/>
              </w:rPr>
            </w:pPr>
            <w:r w:rsidRPr="00660950">
              <w:rPr>
                <w:rFonts w:ascii="Arial Narrow" w:eastAsia="Times New Roman" w:hAnsi="Arial Narrow" w:cs="Arial"/>
                <w:sz w:val="20"/>
                <w:szCs w:val="20"/>
              </w:rPr>
              <w:t>This metric reports the Science &amp; Engineering total R&amp;D expenditures minus the research expenditures for medical sciences as reported by the National Science Foundation</w:t>
            </w:r>
            <w:r w:rsidR="00B42660" w:rsidRPr="00660950">
              <w:rPr>
                <w:rFonts w:ascii="Arial Narrow" w:eastAsia="Times New Roman" w:hAnsi="Arial Narrow" w:cs="Arial"/>
                <w:sz w:val="20"/>
                <w:szCs w:val="20"/>
              </w:rPr>
              <w:t xml:space="preserve">. Historically NSF provided these data </w:t>
            </w:r>
            <w:r w:rsidRPr="00660950">
              <w:rPr>
                <w:rFonts w:ascii="Arial Narrow" w:eastAsia="Times New Roman" w:hAnsi="Arial Narrow" w:cs="Arial"/>
                <w:sz w:val="20"/>
                <w:szCs w:val="20"/>
              </w:rPr>
              <w:t xml:space="preserve">(see </w:t>
            </w:r>
            <w:hyperlink r:id="rId21" w:history="1">
              <w:r w:rsidRPr="00660950">
                <w:rPr>
                  <w:rStyle w:val="Hyperlink"/>
                  <w:rFonts w:ascii="Arial Narrow" w:eastAsia="Times New Roman" w:hAnsi="Arial Narrow" w:cs="Arial"/>
                  <w:color w:val="auto"/>
                  <w:sz w:val="20"/>
                  <w:szCs w:val="20"/>
                </w:rPr>
                <w:t>link</w:t>
              </w:r>
            </w:hyperlink>
            <w:r w:rsidRPr="00660950">
              <w:rPr>
                <w:rFonts w:ascii="Arial Narrow" w:eastAsia="Times New Roman" w:hAnsi="Arial Narrow" w:cs="Arial"/>
                <w:sz w:val="20"/>
                <w:szCs w:val="20"/>
              </w:rPr>
              <w:t xml:space="preserve">, table 36 </w:t>
            </w:r>
            <w:r w:rsidRPr="00660950">
              <w:rPr>
                <w:rFonts w:ascii="Arial Narrow" w:eastAsia="Times New Roman" w:hAnsi="Arial Narrow" w:cs="Arial"/>
                <w:i/>
                <w:sz w:val="20"/>
                <w:szCs w:val="20"/>
              </w:rPr>
              <w:t>minus</w:t>
            </w:r>
            <w:r w:rsidRPr="00660950">
              <w:rPr>
                <w:rFonts w:ascii="Arial Narrow" w:eastAsia="Times New Roman" w:hAnsi="Arial Narrow" w:cs="Arial"/>
                <w:sz w:val="20"/>
                <w:szCs w:val="20"/>
              </w:rPr>
              <w:t xml:space="preserve"> table 52)</w:t>
            </w:r>
            <w:r w:rsidR="00B42660" w:rsidRPr="00660950">
              <w:rPr>
                <w:rFonts w:ascii="Arial Narrow" w:eastAsia="Times New Roman" w:hAnsi="Arial Narrow" w:cs="Arial"/>
                <w:sz w:val="20"/>
                <w:szCs w:val="20"/>
              </w:rPr>
              <w:t>, but now data must be queried via WebCASPAR</w:t>
            </w:r>
            <w:r w:rsidR="00760FF5">
              <w:rPr>
                <w:rFonts w:ascii="Arial Narrow" w:eastAsia="Times New Roman" w:hAnsi="Arial Narrow" w:cs="Arial"/>
                <w:sz w:val="20"/>
                <w:szCs w:val="20"/>
              </w:rPr>
              <w:t>.</w:t>
            </w:r>
          </w:p>
        </w:tc>
      </w:tr>
      <w:tr w:rsidR="00660950" w:rsidRPr="00660950" w14:paraId="379A9279"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64F9D7DE" w14:textId="77777777" w:rsidR="00E83109" w:rsidRPr="00660950" w:rsidRDefault="00E83109" w:rsidP="00E83109">
            <w:pPr>
              <w:rPr>
                <w:rFonts w:ascii="Arial Narrow" w:eastAsia="Times New Roman" w:hAnsi="Arial Narrow" w:cs="Arial"/>
                <w:b/>
              </w:rPr>
            </w:pPr>
            <w:r w:rsidRPr="00660950">
              <w:rPr>
                <w:rFonts w:ascii="Arial Narrow" w:eastAsia="Times New Roman" w:hAnsi="Arial Narrow" w:cs="Arial"/>
                <w:b/>
              </w:rPr>
              <w:t>Percent of R&amp;D Expenditures</w:t>
            </w:r>
          </w:p>
          <w:p w14:paraId="5FDB451A" w14:textId="77777777" w:rsidR="00E83109" w:rsidRPr="00660950" w:rsidRDefault="00E83109" w:rsidP="00E83109">
            <w:pPr>
              <w:rPr>
                <w:rFonts w:ascii="Arial Narrow" w:eastAsia="Times New Roman" w:hAnsi="Arial Narrow" w:cs="Arial"/>
              </w:rPr>
            </w:pPr>
            <w:r w:rsidRPr="00660950">
              <w:rPr>
                <w:rFonts w:ascii="Arial Narrow" w:eastAsia="Times New Roman" w:hAnsi="Arial Narrow" w:cs="Arial"/>
                <w:b/>
              </w:rPr>
              <w:t>funded  from External Sources</w:t>
            </w:r>
          </w:p>
        </w:tc>
        <w:tc>
          <w:tcPr>
            <w:tcW w:w="3656" w:type="pct"/>
            <w:tcBorders>
              <w:top w:val="single" w:sz="4" w:space="0" w:color="BFBFBF"/>
              <w:left w:val="nil"/>
              <w:bottom w:val="single" w:sz="4" w:space="0" w:color="BFBFBF"/>
              <w:right w:val="nil"/>
            </w:tcBorders>
            <w:shd w:val="clear" w:color="000000" w:fill="auto"/>
            <w:vAlign w:val="center"/>
          </w:tcPr>
          <w:p w14:paraId="79F6CE09" w14:textId="77777777" w:rsidR="00660950" w:rsidRPr="00660950" w:rsidRDefault="00660950" w:rsidP="00660950">
            <w:pPr>
              <w:rPr>
                <w:rFonts w:ascii="Arial Narrow" w:eastAsia="Times New Roman" w:hAnsi="Arial Narrow" w:cs="Arial"/>
                <w:sz w:val="20"/>
                <w:szCs w:val="20"/>
              </w:rPr>
            </w:pPr>
            <w:r w:rsidRPr="00660950">
              <w:rPr>
                <w:rFonts w:ascii="Arial Narrow" w:eastAsia="Times New Roman" w:hAnsi="Arial Narrow" w:cs="Arial"/>
                <w:sz w:val="20"/>
                <w:szCs w:val="20"/>
              </w:rPr>
              <w:t>This metric reports the amount of research expenditures that was funded from federal, private industry and other (non-state and non-institutional) sources.</w:t>
            </w:r>
          </w:p>
          <w:p w14:paraId="0C4B1613" w14:textId="77777777" w:rsidR="00E83109" w:rsidRPr="00660950" w:rsidRDefault="00660950" w:rsidP="00660950">
            <w:pPr>
              <w:rPr>
                <w:rFonts w:ascii="Arial Narrow" w:eastAsia="Times New Roman" w:hAnsi="Arial Narrow" w:cs="Arial"/>
                <w:sz w:val="20"/>
                <w:szCs w:val="20"/>
              </w:rPr>
            </w:pPr>
            <w:r w:rsidRPr="00660950">
              <w:rPr>
                <w:rFonts w:ascii="Arial Narrow" w:eastAsia="Times New Roman" w:hAnsi="Arial Narrow" w:cs="Arial"/>
                <w:sz w:val="20"/>
                <w:szCs w:val="20"/>
              </w:rPr>
              <w:t>Source: National Science Foundation annual survey of Higher Education Research and Development (HERD).</w:t>
            </w:r>
          </w:p>
        </w:tc>
      </w:tr>
      <w:tr w:rsidR="00660950" w:rsidRPr="00660950" w14:paraId="26728D65"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3FF1EEF1" w14:textId="77777777" w:rsidR="00E83109" w:rsidRPr="00660950" w:rsidRDefault="00E83109" w:rsidP="00E83109">
            <w:pPr>
              <w:rPr>
                <w:rFonts w:ascii="Arial Narrow" w:eastAsia="Times New Roman" w:hAnsi="Arial Narrow" w:cs="Arial"/>
              </w:rPr>
            </w:pPr>
            <w:r w:rsidRPr="00660950">
              <w:rPr>
                <w:rFonts w:ascii="Arial Narrow" w:eastAsia="Times New Roman" w:hAnsi="Arial Narrow" w:cs="Arial"/>
                <w:b/>
              </w:rPr>
              <w:t>Patents Issued</w:t>
            </w:r>
          </w:p>
        </w:tc>
        <w:tc>
          <w:tcPr>
            <w:tcW w:w="3656" w:type="pct"/>
            <w:tcBorders>
              <w:top w:val="single" w:sz="4" w:space="0" w:color="BFBFBF"/>
              <w:left w:val="nil"/>
              <w:bottom w:val="single" w:sz="4" w:space="0" w:color="BFBFBF"/>
              <w:right w:val="nil"/>
            </w:tcBorders>
            <w:shd w:val="clear" w:color="000000" w:fill="auto"/>
            <w:vAlign w:val="center"/>
          </w:tcPr>
          <w:p w14:paraId="3F687C3A" w14:textId="77777777" w:rsidR="00E83109" w:rsidRPr="00660950" w:rsidRDefault="006D5E87" w:rsidP="005178AA">
            <w:pPr>
              <w:rPr>
                <w:rFonts w:ascii="Arial Narrow" w:eastAsia="Times New Roman" w:hAnsi="Arial Narrow" w:cs="Arial"/>
                <w:sz w:val="20"/>
                <w:szCs w:val="20"/>
              </w:rPr>
            </w:pPr>
            <w:r w:rsidRPr="006D5E87">
              <w:rPr>
                <w:rFonts w:ascii="Arial Narrow" w:eastAsia="Times New Roman" w:hAnsi="Arial Narrow" w:cs="Arial"/>
                <w:sz w:val="20"/>
                <w:szCs w:val="20"/>
              </w:rPr>
              <w:t>Total patents awarded by the United States Patent and Trademark Office (USPTO) for the most recent calendar year.  Due to a year-lag in published reports, Board of Governors and university staff query the USPTO database with a query that only counts utility patents "(AN/"University Name" AND ISD/yyyymmdd-&gt;yyyymmdd AND APT/1)".</w:t>
            </w:r>
          </w:p>
        </w:tc>
      </w:tr>
      <w:tr w:rsidR="00660950" w:rsidRPr="00660950" w14:paraId="477F6C66"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13A72ABE" w14:textId="77777777" w:rsidR="00E83109" w:rsidRPr="00660950" w:rsidRDefault="00E83109" w:rsidP="00E83109">
            <w:pPr>
              <w:rPr>
                <w:rFonts w:ascii="Arial Narrow" w:eastAsia="Times New Roman" w:hAnsi="Arial Narrow" w:cs="Arial"/>
              </w:rPr>
            </w:pPr>
            <w:r w:rsidRPr="00660950">
              <w:rPr>
                <w:rFonts w:ascii="Arial Narrow" w:eastAsia="Times New Roman" w:hAnsi="Arial Narrow" w:cs="Arial"/>
                <w:b/>
              </w:rPr>
              <w:t>Licenses/Options Executed</w:t>
            </w:r>
          </w:p>
        </w:tc>
        <w:tc>
          <w:tcPr>
            <w:tcW w:w="3656" w:type="pct"/>
            <w:tcBorders>
              <w:top w:val="single" w:sz="4" w:space="0" w:color="BFBFBF"/>
              <w:left w:val="nil"/>
              <w:bottom w:val="single" w:sz="4" w:space="0" w:color="BFBFBF"/>
              <w:right w:val="nil"/>
            </w:tcBorders>
            <w:shd w:val="clear" w:color="000000" w:fill="auto"/>
            <w:vAlign w:val="center"/>
          </w:tcPr>
          <w:p w14:paraId="0F1F86B4" w14:textId="77777777" w:rsidR="00E83109" w:rsidRPr="00660950" w:rsidRDefault="00787AE9" w:rsidP="005178AA">
            <w:pPr>
              <w:rPr>
                <w:rFonts w:ascii="Arial Narrow" w:eastAsia="Times New Roman" w:hAnsi="Arial Narrow" w:cs="Arial"/>
                <w:sz w:val="20"/>
                <w:szCs w:val="20"/>
              </w:rPr>
            </w:pPr>
            <w:r w:rsidRPr="00660950">
              <w:rPr>
                <w:rFonts w:ascii="Arial Narrow" w:eastAsia="Times New Roman" w:hAnsi="Arial Narrow" w:cs="Arial"/>
                <w:sz w:val="20"/>
                <w:szCs w:val="20"/>
              </w:rPr>
              <w:t xml:space="preserve">Licenses/options executed in the fiscal year for all technologies </w:t>
            </w:r>
            <w:r w:rsidR="001D0225" w:rsidRPr="00660950">
              <w:rPr>
                <w:rFonts w:ascii="Arial Narrow" w:eastAsia="Times New Roman" w:hAnsi="Arial Narrow" w:cs="Arial"/>
                <w:sz w:val="20"/>
                <w:szCs w:val="20"/>
              </w:rPr>
              <w:t xml:space="preserve">as reported in the </w:t>
            </w:r>
            <w:r w:rsidR="00F64AD5">
              <w:rPr>
                <w:rFonts w:ascii="Arial Narrow" w:eastAsia="Times New Roman" w:hAnsi="Arial Narrow" w:cs="Arial"/>
                <w:sz w:val="20"/>
                <w:szCs w:val="20"/>
              </w:rPr>
              <w:t>annual</w:t>
            </w:r>
            <w:r w:rsidR="00F64AD5" w:rsidRPr="00660950">
              <w:rPr>
                <w:rFonts w:ascii="Arial Narrow" w:eastAsia="Times New Roman" w:hAnsi="Arial Narrow" w:cs="Arial"/>
                <w:sz w:val="20"/>
                <w:szCs w:val="20"/>
              </w:rPr>
              <w:t xml:space="preserve"> </w:t>
            </w:r>
            <w:r w:rsidR="001D0225" w:rsidRPr="00660950">
              <w:rPr>
                <w:rFonts w:ascii="Arial Narrow" w:eastAsia="Times New Roman" w:hAnsi="Arial Narrow" w:cs="Arial"/>
                <w:sz w:val="20"/>
                <w:szCs w:val="20"/>
              </w:rPr>
              <w:t>Accountability Report</w:t>
            </w:r>
            <w:r w:rsidR="00B42660" w:rsidRPr="00660950">
              <w:rPr>
                <w:rFonts w:ascii="Arial Narrow" w:eastAsia="Times New Roman" w:hAnsi="Arial Narrow" w:cs="Arial"/>
                <w:sz w:val="20"/>
                <w:szCs w:val="20"/>
              </w:rPr>
              <w:t xml:space="preserve"> (table 6A)</w:t>
            </w:r>
            <w:r w:rsidR="00760FF5">
              <w:rPr>
                <w:rFonts w:ascii="Arial Narrow" w:eastAsia="Times New Roman" w:hAnsi="Arial Narrow" w:cs="Arial"/>
                <w:sz w:val="20"/>
                <w:szCs w:val="20"/>
              </w:rPr>
              <w:t>.</w:t>
            </w:r>
          </w:p>
        </w:tc>
      </w:tr>
      <w:tr w:rsidR="00660950" w:rsidRPr="00660950" w14:paraId="0B62C176"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7E6E6A0E" w14:textId="77777777" w:rsidR="00E83109" w:rsidRPr="00660950" w:rsidRDefault="00E83109" w:rsidP="00DB041F">
            <w:pPr>
              <w:rPr>
                <w:rFonts w:ascii="Arial Narrow" w:eastAsia="Times New Roman" w:hAnsi="Arial Narrow" w:cs="Arial"/>
              </w:rPr>
            </w:pPr>
            <w:r w:rsidRPr="00660950">
              <w:rPr>
                <w:rFonts w:ascii="Arial Narrow" w:eastAsia="Times New Roman" w:hAnsi="Arial Narrow" w:cs="Arial"/>
                <w:b/>
              </w:rPr>
              <w:t>Licensing Income Received ($M)</w:t>
            </w:r>
          </w:p>
        </w:tc>
        <w:tc>
          <w:tcPr>
            <w:tcW w:w="3656" w:type="pct"/>
            <w:tcBorders>
              <w:top w:val="single" w:sz="4" w:space="0" w:color="BFBFBF"/>
              <w:left w:val="nil"/>
              <w:bottom w:val="single" w:sz="4" w:space="0" w:color="BFBFBF"/>
              <w:right w:val="nil"/>
            </w:tcBorders>
            <w:shd w:val="clear" w:color="000000" w:fill="auto"/>
            <w:vAlign w:val="center"/>
          </w:tcPr>
          <w:p w14:paraId="6CE79597" w14:textId="77777777" w:rsidR="00E83109" w:rsidRPr="00660950" w:rsidRDefault="00F328D9" w:rsidP="00F64AD5">
            <w:pPr>
              <w:rPr>
                <w:rFonts w:ascii="Arial Narrow" w:eastAsia="Times New Roman" w:hAnsi="Arial Narrow" w:cs="Arial"/>
                <w:sz w:val="20"/>
                <w:szCs w:val="20"/>
              </w:rPr>
            </w:pPr>
            <w:r w:rsidRPr="00660950">
              <w:rPr>
                <w:rFonts w:ascii="Arial Narrow" w:eastAsia="Times New Roman" w:hAnsi="Arial Narrow" w:cs="Arial"/>
                <w:sz w:val="20"/>
                <w:szCs w:val="20"/>
              </w:rPr>
              <w:t>License issue fees, payments under options, annual minimums, running royalties, termination payments, amount of equity received when cashed-in, and software and biological material end-user license fees of $1,000 or more, but not research funding, patent expense reimbursement, valuation of equity not cashed-in, software and biological material end-user license fees of less than $1,000, or trademark licensing royalties from university insignia.</w:t>
            </w:r>
            <w:r w:rsidR="001D0225" w:rsidRPr="00660950">
              <w:rPr>
                <w:rFonts w:ascii="Arial Narrow" w:eastAsia="Times New Roman" w:hAnsi="Arial Narrow" w:cs="Arial"/>
                <w:sz w:val="20"/>
                <w:szCs w:val="20"/>
              </w:rPr>
              <w:t xml:space="preserve"> Data as reported in the </w:t>
            </w:r>
            <w:r w:rsidR="00F64AD5">
              <w:rPr>
                <w:rFonts w:ascii="Arial Narrow" w:eastAsia="Times New Roman" w:hAnsi="Arial Narrow" w:cs="Arial"/>
                <w:sz w:val="20"/>
                <w:szCs w:val="20"/>
              </w:rPr>
              <w:t>annual</w:t>
            </w:r>
            <w:r w:rsidR="001D0225" w:rsidRPr="00660950">
              <w:rPr>
                <w:rFonts w:ascii="Arial Narrow" w:eastAsia="Times New Roman" w:hAnsi="Arial Narrow" w:cs="Arial"/>
                <w:sz w:val="20"/>
                <w:szCs w:val="20"/>
              </w:rPr>
              <w:t xml:space="preserve"> Accountability Report </w:t>
            </w:r>
            <w:r w:rsidR="00760FF5">
              <w:rPr>
                <w:rFonts w:ascii="Arial Narrow" w:eastAsia="Times New Roman" w:hAnsi="Arial Narrow" w:cs="Arial"/>
                <w:sz w:val="20"/>
                <w:szCs w:val="20"/>
              </w:rPr>
              <w:t>(table 6A).</w:t>
            </w:r>
          </w:p>
        </w:tc>
      </w:tr>
      <w:tr w:rsidR="00660950" w:rsidRPr="00660950" w14:paraId="30F7A62A"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66A48C3B" w14:textId="77777777" w:rsidR="000F7C05" w:rsidRPr="00660950" w:rsidRDefault="000F7C05" w:rsidP="00A513FE">
            <w:pPr>
              <w:rPr>
                <w:rFonts w:ascii="Arial Narrow" w:eastAsia="Times New Roman" w:hAnsi="Arial Narrow" w:cs="Arial"/>
              </w:rPr>
            </w:pPr>
            <w:r w:rsidRPr="00660950">
              <w:rPr>
                <w:rFonts w:ascii="Arial Narrow" w:eastAsia="Times New Roman" w:hAnsi="Arial Narrow" w:cs="Arial"/>
                <w:b/>
              </w:rPr>
              <w:t>Number of Start-up Companies</w:t>
            </w:r>
          </w:p>
        </w:tc>
        <w:tc>
          <w:tcPr>
            <w:tcW w:w="3656" w:type="pct"/>
            <w:tcBorders>
              <w:top w:val="single" w:sz="4" w:space="0" w:color="BFBFBF"/>
              <w:left w:val="nil"/>
              <w:bottom w:val="single" w:sz="4" w:space="0" w:color="BFBFBF"/>
              <w:right w:val="nil"/>
            </w:tcBorders>
            <w:shd w:val="clear" w:color="000000" w:fill="auto"/>
            <w:vAlign w:val="center"/>
          </w:tcPr>
          <w:p w14:paraId="51A48E65" w14:textId="77777777" w:rsidR="000F7C05" w:rsidRPr="00660950" w:rsidRDefault="000F7C05" w:rsidP="005178AA">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number of start-up companies that were dependent upon the licensing of University technology for initiation </w:t>
            </w:r>
            <w:r w:rsidR="009C33A6" w:rsidRPr="00660950">
              <w:rPr>
                <w:rFonts w:ascii="Arial Narrow" w:eastAsia="Times New Roman" w:hAnsi="Arial Narrow" w:cs="Arial"/>
                <w:sz w:val="20"/>
                <w:szCs w:val="20"/>
              </w:rPr>
              <w:t xml:space="preserve">as reported in the </w:t>
            </w:r>
            <w:r w:rsidR="00F64AD5">
              <w:rPr>
                <w:rFonts w:ascii="Arial Narrow" w:eastAsia="Times New Roman" w:hAnsi="Arial Narrow" w:cs="Arial"/>
                <w:sz w:val="20"/>
                <w:szCs w:val="20"/>
              </w:rPr>
              <w:t>annual</w:t>
            </w:r>
            <w:r w:rsidR="00F64AD5" w:rsidRPr="00660950">
              <w:rPr>
                <w:rFonts w:ascii="Arial Narrow" w:eastAsia="Times New Roman" w:hAnsi="Arial Narrow" w:cs="Arial"/>
                <w:sz w:val="20"/>
                <w:szCs w:val="20"/>
              </w:rPr>
              <w:t xml:space="preserve"> </w:t>
            </w:r>
            <w:r w:rsidR="009C33A6" w:rsidRPr="00660950">
              <w:rPr>
                <w:rFonts w:ascii="Arial Narrow" w:eastAsia="Times New Roman" w:hAnsi="Arial Narrow" w:cs="Arial"/>
                <w:sz w:val="20"/>
                <w:szCs w:val="20"/>
              </w:rPr>
              <w:t>Accountability Report</w:t>
            </w:r>
            <w:r w:rsidR="00B42660" w:rsidRPr="00660950">
              <w:rPr>
                <w:rFonts w:ascii="Arial Narrow" w:eastAsia="Times New Roman" w:hAnsi="Arial Narrow" w:cs="Arial"/>
                <w:sz w:val="20"/>
                <w:szCs w:val="20"/>
              </w:rPr>
              <w:t xml:space="preserve"> (table 6A)</w:t>
            </w:r>
            <w:r w:rsidR="00760FF5">
              <w:rPr>
                <w:rFonts w:ascii="Arial Narrow" w:eastAsia="Times New Roman" w:hAnsi="Arial Narrow" w:cs="Arial"/>
                <w:sz w:val="20"/>
                <w:szCs w:val="20"/>
              </w:rPr>
              <w:t>.</w:t>
            </w:r>
          </w:p>
        </w:tc>
      </w:tr>
      <w:tr w:rsidR="00660950" w:rsidRPr="00660950" w14:paraId="54041268"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27AE5B32" w14:textId="77777777" w:rsidR="005B71F5" w:rsidRPr="00660950" w:rsidRDefault="000F7C05" w:rsidP="00A513FE">
            <w:pPr>
              <w:rPr>
                <w:rFonts w:ascii="Arial Narrow" w:eastAsia="Times New Roman" w:hAnsi="Arial Narrow" w:cs="Arial"/>
                <w:b/>
              </w:rPr>
            </w:pPr>
            <w:r w:rsidRPr="00660950">
              <w:rPr>
                <w:rFonts w:ascii="Arial Narrow" w:eastAsia="Times New Roman" w:hAnsi="Arial Narrow" w:cs="Arial"/>
                <w:b/>
              </w:rPr>
              <w:t>National rank is higher than predicted</w:t>
            </w:r>
            <w:r w:rsidR="00660950">
              <w:rPr>
                <w:rFonts w:ascii="Arial Narrow" w:eastAsia="Times New Roman" w:hAnsi="Arial Narrow" w:cs="Arial"/>
                <w:b/>
              </w:rPr>
              <w:t xml:space="preserve"> </w:t>
            </w:r>
            <w:r w:rsidR="005B71F5" w:rsidRPr="00660950">
              <w:rPr>
                <w:rFonts w:ascii="Arial Narrow" w:eastAsia="Times New Roman" w:hAnsi="Arial Narrow" w:cs="Arial"/>
                <w:b/>
              </w:rPr>
              <w:t>b</w:t>
            </w:r>
            <w:r w:rsidRPr="00660950">
              <w:rPr>
                <w:rFonts w:ascii="Arial Narrow" w:eastAsia="Times New Roman" w:hAnsi="Arial Narrow" w:cs="Arial"/>
                <w:b/>
              </w:rPr>
              <w:t xml:space="preserve">y Financial Resources </w:t>
            </w:r>
            <w:r w:rsidR="005B71F5" w:rsidRPr="00660950">
              <w:rPr>
                <w:rFonts w:ascii="Arial Narrow" w:eastAsia="Times New Roman" w:hAnsi="Arial Narrow" w:cs="Arial"/>
                <w:b/>
              </w:rPr>
              <w:t>R</w:t>
            </w:r>
            <w:r w:rsidRPr="00660950">
              <w:rPr>
                <w:rFonts w:ascii="Arial Narrow" w:eastAsia="Times New Roman" w:hAnsi="Arial Narrow" w:cs="Arial"/>
                <w:b/>
              </w:rPr>
              <w:t xml:space="preserve">anking </w:t>
            </w:r>
          </w:p>
          <w:p w14:paraId="66ED6102" w14:textId="77777777" w:rsidR="000F7C05" w:rsidRPr="00660950" w:rsidRDefault="000F7C05" w:rsidP="005B71F5">
            <w:pPr>
              <w:rPr>
                <w:rFonts w:ascii="Arial Narrow" w:eastAsia="Times New Roman" w:hAnsi="Arial Narrow" w:cs="Arial"/>
                <w:b/>
              </w:rPr>
            </w:pPr>
            <w:r w:rsidRPr="00660950">
              <w:rPr>
                <w:rFonts w:ascii="Arial Narrow" w:eastAsia="Times New Roman" w:hAnsi="Arial Narrow" w:cs="Arial"/>
                <w:i/>
                <w:sz w:val="18"/>
                <w:szCs w:val="18"/>
              </w:rPr>
              <w:lastRenderedPageBreak/>
              <w:t>based on US News &amp; World Report</w:t>
            </w:r>
          </w:p>
        </w:tc>
        <w:tc>
          <w:tcPr>
            <w:tcW w:w="3656" w:type="pct"/>
            <w:tcBorders>
              <w:top w:val="single" w:sz="4" w:space="0" w:color="BFBFBF"/>
              <w:left w:val="nil"/>
              <w:bottom w:val="single" w:sz="4" w:space="0" w:color="BFBFBF"/>
              <w:right w:val="nil"/>
            </w:tcBorders>
            <w:shd w:val="clear" w:color="000000" w:fill="auto"/>
            <w:vAlign w:val="center"/>
          </w:tcPr>
          <w:p w14:paraId="3BAF6D62" w14:textId="77777777" w:rsidR="000F7C05" w:rsidRPr="00660950" w:rsidRDefault="008D19D5" w:rsidP="008D19D5">
            <w:pPr>
              <w:rPr>
                <w:rFonts w:ascii="Arial Narrow" w:eastAsia="Times New Roman" w:hAnsi="Arial Narrow" w:cs="Arial"/>
                <w:sz w:val="20"/>
                <w:szCs w:val="20"/>
              </w:rPr>
            </w:pPr>
            <w:r w:rsidRPr="00660950">
              <w:rPr>
                <w:rFonts w:ascii="Arial Narrow" w:eastAsia="Times New Roman" w:hAnsi="Arial Narrow" w:cs="Arial"/>
                <w:sz w:val="20"/>
                <w:szCs w:val="20"/>
              </w:rPr>
              <w:lastRenderedPageBreak/>
              <w:t xml:space="preserve">This metric compares the overall national university ranking to the financial resources rank as reported by the US News and World report.  </w:t>
            </w:r>
          </w:p>
        </w:tc>
      </w:tr>
      <w:tr w:rsidR="00660950" w:rsidRPr="00660950" w14:paraId="2282246B"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3B42F666" w14:textId="77777777" w:rsidR="00DB041F" w:rsidRPr="00660950" w:rsidRDefault="00DB041F" w:rsidP="00DB041F">
            <w:pPr>
              <w:rPr>
                <w:rFonts w:ascii="Arial Narrow" w:eastAsia="Times New Roman" w:hAnsi="Arial Narrow" w:cs="Arial"/>
                <w:b/>
              </w:rPr>
            </w:pPr>
            <w:r w:rsidRPr="00660950">
              <w:rPr>
                <w:rFonts w:ascii="Arial Narrow" w:eastAsia="Times New Roman" w:hAnsi="Arial Narrow" w:cs="Arial"/>
                <w:b/>
              </w:rPr>
              <w:lastRenderedPageBreak/>
              <w:t>Research Doctoral Degrees Awarded</w:t>
            </w:r>
          </w:p>
        </w:tc>
        <w:tc>
          <w:tcPr>
            <w:tcW w:w="3656" w:type="pct"/>
            <w:tcBorders>
              <w:top w:val="single" w:sz="4" w:space="0" w:color="BFBFBF"/>
              <w:left w:val="nil"/>
              <w:bottom w:val="single" w:sz="4" w:space="0" w:color="BFBFBF"/>
              <w:right w:val="nil"/>
            </w:tcBorders>
            <w:shd w:val="clear" w:color="000000" w:fill="auto"/>
            <w:vAlign w:val="center"/>
          </w:tcPr>
          <w:p w14:paraId="12F37FFF" w14:textId="77777777" w:rsidR="00DB041F" w:rsidRPr="00660950" w:rsidRDefault="00DB041F" w:rsidP="001514B1">
            <w:pPr>
              <w:rPr>
                <w:rFonts w:ascii="Arial Narrow" w:eastAsia="Times New Roman" w:hAnsi="Arial Narrow" w:cs="Arial"/>
                <w:sz w:val="20"/>
                <w:szCs w:val="20"/>
              </w:rPr>
            </w:pPr>
            <w:r w:rsidRPr="00660950">
              <w:rPr>
                <w:rFonts w:ascii="Arial Narrow" w:eastAsia="Times New Roman" w:hAnsi="Arial Narrow" w:cs="Arial"/>
                <w:sz w:val="20"/>
                <w:szCs w:val="20"/>
              </w:rPr>
              <w:t>The number of research doctoral degrees awarded annually</w:t>
            </w:r>
            <w:r w:rsidR="00380727" w:rsidRPr="00660950">
              <w:rPr>
                <w:rFonts w:ascii="Arial Narrow" w:eastAsia="Times New Roman" w:hAnsi="Arial Narrow" w:cs="Arial"/>
                <w:sz w:val="20"/>
                <w:szCs w:val="20"/>
              </w:rPr>
              <w:t xml:space="preserve"> as reported in the </w:t>
            </w:r>
            <w:r w:rsidR="0069343D">
              <w:rPr>
                <w:rFonts w:ascii="Arial Narrow" w:eastAsia="Times New Roman" w:hAnsi="Arial Narrow" w:cs="Arial"/>
                <w:sz w:val="20"/>
                <w:szCs w:val="20"/>
              </w:rPr>
              <w:t>annual</w:t>
            </w:r>
            <w:r w:rsidR="0069343D" w:rsidRPr="00660950">
              <w:rPr>
                <w:rFonts w:ascii="Arial Narrow" w:eastAsia="Times New Roman" w:hAnsi="Arial Narrow" w:cs="Arial"/>
                <w:sz w:val="20"/>
                <w:szCs w:val="20"/>
              </w:rPr>
              <w:t xml:space="preserve"> </w:t>
            </w:r>
            <w:r w:rsidR="00380727" w:rsidRPr="00660950">
              <w:rPr>
                <w:rFonts w:ascii="Arial Narrow" w:eastAsia="Times New Roman" w:hAnsi="Arial Narrow" w:cs="Arial"/>
                <w:sz w:val="20"/>
                <w:szCs w:val="20"/>
              </w:rPr>
              <w:t>A</w:t>
            </w:r>
            <w:r w:rsidR="00760FF5">
              <w:rPr>
                <w:rFonts w:ascii="Arial Narrow" w:eastAsia="Times New Roman" w:hAnsi="Arial Narrow" w:cs="Arial"/>
                <w:sz w:val="20"/>
                <w:szCs w:val="20"/>
              </w:rPr>
              <w:t>ccountability Report (table 5B).</w:t>
            </w:r>
          </w:p>
        </w:tc>
      </w:tr>
      <w:tr w:rsidR="00660950" w:rsidRPr="00660950" w14:paraId="4992943A" w14:textId="77777777" w:rsidTr="00660950">
        <w:trPr>
          <w:trHeight w:val="504"/>
          <w:jc w:val="center"/>
        </w:trPr>
        <w:tc>
          <w:tcPr>
            <w:tcW w:w="1344"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75BBDAFC" w14:textId="77777777" w:rsidR="000F7C05" w:rsidRPr="00660950" w:rsidRDefault="004428D2" w:rsidP="00DB041F">
            <w:pPr>
              <w:rPr>
                <w:rFonts w:ascii="Arial Narrow" w:eastAsia="Times New Roman" w:hAnsi="Arial Narrow" w:cs="Arial"/>
                <w:b/>
              </w:rPr>
            </w:pPr>
            <w:r w:rsidRPr="00660950">
              <w:rPr>
                <w:rFonts w:ascii="Arial Narrow" w:eastAsia="Times New Roman" w:hAnsi="Arial Narrow" w:cs="Arial"/>
                <w:b/>
              </w:rPr>
              <w:t xml:space="preserve">Professional </w:t>
            </w:r>
            <w:r w:rsidR="000F7C05" w:rsidRPr="00660950">
              <w:rPr>
                <w:rFonts w:ascii="Arial Narrow" w:eastAsia="Times New Roman" w:hAnsi="Arial Narrow" w:cs="Arial"/>
                <w:b/>
              </w:rPr>
              <w:t xml:space="preserve">Doctoral </w:t>
            </w:r>
            <w:r w:rsidR="008D19D5" w:rsidRPr="00660950">
              <w:rPr>
                <w:rFonts w:ascii="Arial Narrow" w:eastAsia="Times New Roman" w:hAnsi="Arial Narrow" w:cs="Arial"/>
                <w:b/>
              </w:rPr>
              <w:t>D</w:t>
            </w:r>
            <w:r w:rsidR="000F7C05" w:rsidRPr="00660950">
              <w:rPr>
                <w:rFonts w:ascii="Arial Narrow" w:eastAsia="Times New Roman" w:hAnsi="Arial Narrow" w:cs="Arial"/>
                <w:b/>
              </w:rPr>
              <w:t xml:space="preserve">egrees </w:t>
            </w:r>
            <w:r w:rsidR="008D19D5" w:rsidRPr="00660950">
              <w:rPr>
                <w:rFonts w:ascii="Arial Narrow" w:eastAsia="Times New Roman" w:hAnsi="Arial Narrow" w:cs="Arial"/>
                <w:b/>
              </w:rPr>
              <w:t>A</w:t>
            </w:r>
            <w:r w:rsidR="000F7C05" w:rsidRPr="00660950">
              <w:rPr>
                <w:rFonts w:ascii="Arial Narrow" w:eastAsia="Times New Roman" w:hAnsi="Arial Narrow" w:cs="Arial"/>
                <w:b/>
              </w:rPr>
              <w:t>warde</w:t>
            </w:r>
            <w:r w:rsidR="008D19D5" w:rsidRPr="00660950">
              <w:rPr>
                <w:rFonts w:ascii="Arial Narrow" w:eastAsia="Times New Roman" w:hAnsi="Arial Narrow" w:cs="Arial"/>
                <w:b/>
              </w:rPr>
              <w:t>d</w:t>
            </w:r>
          </w:p>
        </w:tc>
        <w:tc>
          <w:tcPr>
            <w:tcW w:w="3656" w:type="pct"/>
            <w:tcBorders>
              <w:top w:val="single" w:sz="4" w:space="0" w:color="BFBFBF"/>
              <w:left w:val="nil"/>
              <w:bottom w:val="single" w:sz="4" w:space="0" w:color="BFBFBF"/>
              <w:right w:val="nil"/>
            </w:tcBorders>
            <w:shd w:val="clear" w:color="000000" w:fill="auto"/>
            <w:vAlign w:val="center"/>
          </w:tcPr>
          <w:p w14:paraId="42CCE5A4" w14:textId="77777777" w:rsidR="000F7C05" w:rsidRPr="00660950" w:rsidRDefault="008D19D5" w:rsidP="001514B1">
            <w:pPr>
              <w:rPr>
                <w:rFonts w:ascii="Arial Narrow" w:eastAsia="Times New Roman" w:hAnsi="Arial Narrow" w:cs="Arial"/>
                <w:sz w:val="20"/>
                <w:szCs w:val="20"/>
              </w:rPr>
            </w:pPr>
            <w:r w:rsidRPr="00660950">
              <w:rPr>
                <w:rFonts w:ascii="Arial Narrow" w:eastAsia="Times New Roman" w:hAnsi="Arial Narrow" w:cs="Arial"/>
                <w:sz w:val="20"/>
                <w:szCs w:val="20"/>
              </w:rPr>
              <w:t xml:space="preserve">The number of </w:t>
            </w:r>
            <w:r w:rsidR="004428D2" w:rsidRPr="00660950">
              <w:rPr>
                <w:rFonts w:ascii="Arial Narrow" w:eastAsia="Times New Roman" w:hAnsi="Arial Narrow" w:cs="Arial"/>
                <w:sz w:val="20"/>
                <w:szCs w:val="20"/>
              </w:rPr>
              <w:t xml:space="preserve">professional </w:t>
            </w:r>
            <w:r w:rsidRPr="00660950">
              <w:rPr>
                <w:rFonts w:ascii="Arial Narrow" w:eastAsia="Times New Roman" w:hAnsi="Arial Narrow" w:cs="Arial"/>
                <w:sz w:val="20"/>
                <w:szCs w:val="20"/>
              </w:rPr>
              <w:t>doctoral degrees awarded annually</w:t>
            </w:r>
            <w:r w:rsidR="00660950">
              <w:rPr>
                <w:rFonts w:ascii="Arial Narrow" w:eastAsia="Times New Roman" w:hAnsi="Arial Narrow" w:cs="Arial"/>
                <w:sz w:val="20"/>
                <w:szCs w:val="20"/>
              </w:rPr>
              <w:t xml:space="preserve"> as reported in the </w:t>
            </w:r>
            <w:r w:rsidR="0069343D">
              <w:rPr>
                <w:rFonts w:ascii="Arial Narrow" w:eastAsia="Times New Roman" w:hAnsi="Arial Narrow" w:cs="Arial"/>
                <w:sz w:val="20"/>
                <w:szCs w:val="20"/>
              </w:rPr>
              <w:t>annual</w:t>
            </w:r>
            <w:r w:rsidR="0069343D" w:rsidRPr="00660950">
              <w:rPr>
                <w:rFonts w:ascii="Arial Narrow" w:eastAsia="Times New Roman" w:hAnsi="Arial Narrow" w:cs="Arial"/>
                <w:sz w:val="20"/>
                <w:szCs w:val="20"/>
              </w:rPr>
              <w:t xml:space="preserve"> </w:t>
            </w:r>
            <w:r w:rsidR="00380727" w:rsidRPr="00660950">
              <w:rPr>
                <w:rFonts w:ascii="Arial Narrow" w:eastAsia="Times New Roman" w:hAnsi="Arial Narrow" w:cs="Arial"/>
                <w:sz w:val="20"/>
                <w:szCs w:val="20"/>
              </w:rPr>
              <w:t>Account</w:t>
            </w:r>
            <w:r w:rsidR="00760FF5">
              <w:rPr>
                <w:rFonts w:ascii="Arial Narrow" w:eastAsia="Times New Roman" w:hAnsi="Arial Narrow" w:cs="Arial"/>
                <w:sz w:val="20"/>
                <w:szCs w:val="20"/>
              </w:rPr>
              <w:t>ability Report (table 5B).</w:t>
            </w:r>
          </w:p>
        </w:tc>
      </w:tr>
    </w:tbl>
    <w:p w14:paraId="174D5222" w14:textId="77777777" w:rsidR="0068175B" w:rsidRDefault="0068175B" w:rsidP="0068175B">
      <w:pPr>
        <w:rPr>
          <w:szCs w:val="24"/>
        </w:rPr>
      </w:pPr>
    </w:p>
    <w:p w14:paraId="0C54ACC2" w14:textId="77777777" w:rsidR="00DD418D" w:rsidRDefault="00DD418D" w:rsidP="0068175B">
      <w:pPr>
        <w:rPr>
          <w:szCs w:val="24"/>
        </w:rPr>
      </w:pPr>
    </w:p>
    <w:tbl>
      <w:tblPr>
        <w:tblW w:w="4815" w:type="pct"/>
        <w:jc w:val="center"/>
        <w:tblLayout w:type="fixed"/>
        <w:tblLook w:val="04A0" w:firstRow="1" w:lastRow="0" w:firstColumn="1" w:lastColumn="0" w:noHBand="0" w:noVBand="1"/>
      </w:tblPr>
      <w:tblGrid>
        <w:gridCol w:w="7"/>
        <w:gridCol w:w="2611"/>
        <w:gridCol w:w="7116"/>
      </w:tblGrid>
      <w:tr w:rsidR="00DD418D" w:rsidRPr="006F46CE" w14:paraId="343246DF" w14:textId="77777777" w:rsidTr="00DD418D">
        <w:trPr>
          <w:trHeight w:val="350"/>
          <w:jc w:val="center"/>
        </w:trPr>
        <w:tc>
          <w:tcPr>
            <w:tcW w:w="5000" w:type="pct"/>
            <w:gridSpan w:val="3"/>
            <w:tcBorders>
              <w:top w:val="single" w:sz="4" w:space="0" w:color="BFBFBF"/>
              <w:left w:val="nil"/>
              <w:bottom w:val="single" w:sz="4" w:space="0" w:color="BFBFBF"/>
              <w:right w:val="nil"/>
            </w:tcBorders>
            <w:shd w:val="clear" w:color="000000" w:fill="95B3D7" w:themeFill="accent1" w:themeFillTint="99"/>
            <w:noWrap/>
            <w:tcMar>
              <w:left w:w="14" w:type="dxa"/>
              <w:right w:w="14" w:type="dxa"/>
            </w:tcMar>
            <w:vAlign w:val="center"/>
          </w:tcPr>
          <w:p w14:paraId="2774501E" w14:textId="77777777" w:rsidR="00DD418D" w:rsidRPr="006F46CE" w:rsidRDefault="00DD418D" w:rsidP="00421220">
            <w:pPr>
              <w:rPr>
                <w:rFonts w:ascii="Arial Narrow" w:eastAsia="Times New Roman" w:hAnsi="Arial Narrow" w:cs="Arial"/>
              </w:rPr>
            </w:pPr>
            <w:r>
              <w:rPr>
                <w:rFonts w:ascii="Arial Narrow" w:eastAsia="Times New Roman" w:hAnsi="Arial Narrow" w:cs="Arial"/>
                <w:b/>
              </w:rPr>
              <w:t>Student Debt Summary</w:t>
            </w:r>
          </w:p>
        </w:tc>
      </w:tr>
      <w:tr w:rsidR="00DD418D" w:rsidRPr="00660950" w14:paraId="7FC39936" w14:textId="77777777" w:rsidTr="00691605">
        <w:trPr>
          <w:trHeight w:val="1295"/>
          <w:jc w:val="center"/>
        </w:trPr>
        <w:tc>
          <w:tcPr>
            <w:tcW w:w="1345"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07D5A6CB" w14:textId="77777777" w:rsidR="00DD418D" w:rsidRPr="00660950" w:rsidRDefault="00DD418D" w:rsidP="00421220">
            <w:pPr>
              <w:rPr>
                <w:rFonts w:ascii="Arial Narrow" w:eastAsia="Times New Roman" w:hAnsi="Arial Narrow" w:cs="Arial"/>
                <w:b/>
              </w:rPr>
            </w:pPr>
            <w:r w:rsidRPr="00DD418D">
              <w:rPr>
                <w:rFonts w:ascii="Arial Narrow" w:eastAsia="Times New Roman" w:hAnsi="Arial Narrow" w:cs="Arial"/>
                <w:b/>
              </w:rPr>
              <w:t>Percent of Bachelor’s Recipients with Debt</w:t>
            </w:r>
          </w:p>
        </w:tc>
        <w:tc>
          <w:tcPr>
            <w:tcW w:w="3655" w:type="pct"/>
            <w:tcBorders>
              <w:top w:val="single" w:sz="4" w:space="0" w:color="BFBFBF"/>
              <w:left w:val="nil"/>
              <w:bottom w:val="single" w:sz="4" w:space="0" w:color="BFBFBF"/>
              <w:right w:val="nil"/>
            </w:tcBorders>
            <w:shd w:val="clear" w:color="000000" w:fill="auto"/>
            <w:vAlign w:val="center"/>
          </w:tcPr>
          <w:p w14:paraId="2A6C5BB1" w14:textId="77777777" w:rsidR="0012153D" w:rsidRDefault="004F7F93" w:rsidP="004F7F93">
            <w:pPr>
              <w:rPr>
                <w:rFonts w:ascii="Arial Narrow" w:eastAsia="Times New Roman" w:hAnsi="Arial Narrow" w:cs="Arial"/>
                <w:sz w:val="20"/>
                <w:szCs w:val="20"/>
              </w:rPr>
            </w:pPr>
            <w:r>
              <w:rPr>
                <w:rFonts w:ascii="Arial Narrow" w:eastAsia="Times New Roman" w:hAnsi="Arial Narrow" w:cs="Arial"/>
                <w:sz w:val="20"/>
                <w:szCs w:val="20"/>
              </w:rPr>
              <w:t xml:space="preserve">This is the percentage of bachelor’s graduates in a given academic year who entered the university as a first-time-in-college (FTIC) student and who borrowed </w:t>
            </w:r>
            <w:r w:rsidRPr="004F7F93">
              <w:rPr>
                <w:rFonts w:ascii="Arial Narrow" w:eastAsia="Times New Roman" w:hAnsi="Arial Narrow" w:cs="Arial"/>
                <w:sz w:val="20"/>
                <w:szCs w:val="20"/>
              </w:rPr>
              <w:t>through</w:t>
            </w:r>
            <w:r>
              <w:rPr>
                <w:rFonts w:ascii="Arial Narrow" w:eastAsia="Times New Roman" w:hAnsi="Arial Narrow" w:cs="Arial"/>
                <w:sz w:val="20"/>
                <w:szCs w:val="20"/>
              </w:rPr>
              <w:t xml:space="preserve"> </w:t>
            </w:r>
            <w:r w:rsidRPr="004F7F93">
              <w:rPr>
                <w:rFonts w:ascii="Arial Narrow" w:eastAsia="Times New Roman" w:hAnsi="Arial Narrow" w:cs="Arial"/>
                <w:sz w:val="20"/>
                <w:szCs w:val="20"/>
              </w:rPr>
              <w:t xml:space="preserve">any loan programs (institutional, state, Federal Perkins, </w:t>
            </w:r>
            <w:r>
              <w:rPr>
                <w:rFonts w:ascii="Arial Narrow" w:eastAsia="Times New Roman" w:hAnsi="Arial Narrow" w:cs="Arial"/>
                <w:sz w:val="20"/>
                <w:szCs w:val="20"/>
              </w:rPr>
              <w:t xml:space="preserve">Federal Stafford Subsidized and unsubsidized, private) </w:t>
            </w:r>
            <w:r w:rsidRPr="004F7F93">
              <w:rPr>
                <w:rFonts w:ascii="Arial Narrow" w:eastAsia="Times New Roman" w:hAnsi="Arial Narrow" w:cs="Arial"/>
                <w:sz w:val="20"/>
                <w:szCs w:val="20"/>
              </w:rPr>
              <w:t>that were</w:t>
            </w:r>
            <w:r>
              <w:rPr>
                <w:rFonts w:ascii="Arial Narrow" w:eastAsia="Times New Roman" w:hAnsi="Arial Narrow" w:cs="Arial"/>
                <w:sz w:val="20"/>
                <w:szCs w:val="20"/>
              </w:rPr>
              <w:t xml:space="preserve"> certified by your institution - </w:t>
            </w:r>
            <w:r w:rsidRPr="004F7F93">
              <w:rPr>
                <w:rFonts w:ascii="Arial Narrow" w:eastAsia="Times New Roman" w:hAnsi="Arial Narrow" w:cs="Arial"/>
                <w:sz w:val="20"/>
                <w:szCs w:val="20"/>
              </w:rPr>
              <w:t>exclude</w:t>
            </w:r>
            <w:r>
              <w:rPr>
                <w:rFonts w:ascii="Arial Narrow" w:eastAsia="Times New Roman" w:hAnsi="Arial Narrow" w:cs="Arial"/>
                <w:sz w:val="20"/>
                <w:szCs w:val="20"/>
              </w:rPr>
              <w:t>s</w:t>
            </w:r>
            <w:r w:rsidRPr="004F7F93">
              <w:rPr>
                <w:rFonts w:ascii="Arial Narrow" w:eastAsia="Times New Roman" w:hAnsi="Arial Narrow" w:cs="Arial"/>
                <w:sz w:val="20"/>
                <w:szCs w:val="20"/>
              </w:rPr>
              <w:t xml:space="preserve"> parent</w:t>
            </w:r>
            <w:r>
              <w:rPr>
                <w:rFonts w:ascii="Arial Narrow" w:eastAsia="Times New Roman" w:hAnsi="Arial Narrow" w:cs="Arial"/>
                <w:sz w:val="20"/>
                <w:szCs w:val="20"/>
              </w:rPr>
              <w:t xml:space="preserve"> </w:t>
            </w:r>
            <w:r w:rsidRPr="004F7F93">
              <w:rPr>
                <w:rFonts w:ascii="Arial Narrow" w:eastAsia="Times New Roman" w:hAnsi="Arial Narrow" w:cs="Arial"/>
                <w:sz w:val="20"/>
                <w:szCs w:val="20"/>
              </w:rPr>
              <w:t xml:space="preserve">loans. </w:t>
            </w:r>
          </w:p>
          <w:p w14:paraId="1A0653A5" w14:textId="77777777" w:rsidR="00DD418D" w:rsidRPr="00660950" w:rsidRDefault="00691605" w:rsidP="004F7F93">
            <w:pPr>
              <w:rPr>
                <w:rFonts w:ascii="Arial Narrow" w:eastAsia="Times New Roman" w:hAnsi="Arial Narrow" w:cs="Arial"/>
                <w:sz w:val="20"/>
                <w:szCs w:val="20"/>
              </w:rPr>
            </w:pPr>
            <w:r>
              <w:rPr>
                <w:rFonts w:ascii="Arial Narrow" w:eastAsia="Times New Roman" w:hAnsi="Arial Narrow" w:cs="Arial"/>
                <w:sz w:val="20"/>
                <w:szCs w:val="20"/>
              </w:rPr>
              <w:t>Source: Common Dataset (H4).</w:t>
            </w:r>
            <w:r w:rsidR="004F7F93">
              <w:rPr>
                <w:rFonts w:ascii="Arial Narrow" w:eastAsia="Times New Roman" w:hAnsi="Arial Narrow" w:cs="Arial"/>
                <w:sz w:val="20"/>
                <w:szCs w:val="20"/>
              </w:rPr>
              <w:t xml:space="preserve">  </w:t>
            </w:r>
          </w:p>
        </w:tc>
      </w:tr>
      <w:tr w:rsidR="00DD418D" w:rsidRPr="00660950" w14:paraId="1D190340" w14:textId="77777777" w:rsidTr="007973ED">
        <w:trPr>
          <w:trHeight w:val="1331"/>
          <w:jc w:val="center"/>
        </w:trPr>
        <w:tc>
          <w:tcPr>
            <w:tcW w:w="1345" w:type="pct"/>
            <w:gridSpan w:val="2"/>
            <w:tcBorders>
              <w:top w:val="single" w:sz="4" w:space="0" w:color="BFBFBF"/>
              <w:left w:val="nil"/>
              <w:bottom w:val="single" w:sz="4" w:space="0" w:color="BFBFBF"/>
              <w:right w:val="nil"/>
            </w:tcBorders>
            <w:shd w:val="clear" w:color="000000" w:fill="auto"/>
            <w:noWrap/>
            <w:tcMar>
              <w:left w:w="14" w:type="dxa"/>
              <w:right w:w="14" w:type="dxa"/>
            </w:tcMar>
            <w:vAlign w:val="center"/>
          </w:tcPr>
          <w:p w14:paraId="0DD99645" w14:textId="77777777" w:rsidR="00DD418D" w:rsidRPr="00DD418D" w:rsidRDefault="00DD418D" w:rsidP="00DD418D">
            <w:pPr>
              <w:rPr>
                <w:rFonts w:ascii="Arial Narrow" w:eastAsia="Times New Roman" w:hAnsi="Arial Narrow" w:cs="Arial"/>
                <w:b/>
              </w:rPr>
            </w:pPr>
            <w:r w:rsidRPr="00DD418D">
              <w:rPr>
                <w:rFonts w:ascii="Arial Narrow" w:eastAsia="Times New Roman" w:hAnsi="Arial Narrow" w:cs="Arial"/>
                <w:b/>
              </w:rPr>
              <w:t>Average Amount of Debt</w:t>
            </w:r>
          </w:p>
          <w:p w14:paraId="6F668D09" w14:textId="77777777" w:rsidR="00EE4E06" w:rsidRDefault="00DD418D" w:rsidP="00DD418D">
            <w:pPr>
              <w:rPr>
                <w:rFonts w:ascii="Arial Narrow" w:eastAsia="Times New Roman" w:hAnsi="Arial Narrow" w:cs="Arial"/>
                <w:sz w:val="20"/>
                <w:szCs w:val="20"/>
              </w:rPr>
            </w:pPr>
            <w:r w:rsidRPr="00EE4E06">
              <w:rPr>
                <w:rFonts w:ascii="Arial Narrow" w:eastAsia="Times New Roman" w:hAnsi="Arial Narrow" w:cs="Arial"/>
                <w:sz w:val="20"/>
                <w:szCs w:val="20"/>
              </w:rPr>
              <w:t xml:space="preserve">for Bachelor’s who have </w:t>
            </w:r>
          </w:p>
          <w:p w14:paraId="4C3D8668" w14:textId="77777777" w:rsidR="00DD418D" w:rsidRPr="00EE4E06" w:rsidRDefault="00DD418D" w:rsidP="00DD418D">
            <w:pPr>
              <w:rPr>
                <w:rFonts w:ascii="Arial Narrow" w:eastAsia="Times New Roman" w:hAnsi="Arial Narrow" w:cs="Arial"/>
                <w:sz w:val="20"/>
                <w:szCs w:val="20"/>
              </w:rPr>
            </w:pPr>
            <w:r w:rsidRPr="00EE4E06">
              <w:rPr>
                <w:rFonts w:ascii="Arial Narrow" w:eastAsia="Times New Roman" w:hAnsi="Arial Narrow" w:cs="Arial"/>
                <w:sz w:val="20"/>
                <w:szCs w:val="20"/>
              </w:rPr>
              <w:t>graduated with debt</w:t>
            </w:r>
          </w:p>
        </w:tc>
        <w:tc>
          <w:tcPr>
            <w:tcW w:w="3655" w:type="pct"/>
            <w:tcBorders>
              <w:top w:val="single" w:sz="4" w:space="0" w:color="BFBFBF"/>
              <w:left w:val="nil"/>
              <w:bottom w:val="single" w:sz="4" w:space="0" w:color="BFBFBF"/>
              <w:right w:val="nil"/>
            </w:tcBorders>
            <w:shd w:val="clear" w:color="000000" w:fill="auto"/>
            <w:vAlign w:val="center"/>
          </w:tcPr>
          <w:p w14:paraId="6F5A3299" w14:textId="77777777" w:rsidR="0012153D" w:rsidRDefault="00691605" w:rsidP="00B77BCB">
            <w:pPr>
              <w:rPr>
                <w:rFonts w:ascii="Arial Narrow" w:eastAsia="Times New Roman" w:hAnsi="Arial Narrow" w:cs="Arial"/>
                <w:sz w:val="20"/>
                <w:szCs w:val="20"/>
              </w:rPr>
            </w:pPr>
            <w:r>
              <w:rPr>
                <w:rFonts w:ascii="Arial Narrow" w:eastAsia="Times New Roman" w:hAnsi="Arial Narrow" w:cs="Arial"/>
                <w:sz w:val="20"/>
                <w:szCs w:val="20"/>
              </w:rPr>
              <w:t xml:space="preserve">This is the average amount of </w:t>
            </w:r>
            <w:r w:rsidRPr="00691605">
              <w:rPr>
                <w:rFonts w:ascii="Arial Narrow" w:eastAsia="Times New Roman" w:hAnsi="Arial Narrow" w:cs="Arial"/>
                <w:sz w:val="20"/>
                <w:szCs w:val="20"/>
              </w:rPr>
              <w:t>cumulative principal borrowed</w:t>
            </w:r>
            <w:r>
              <w:rPr>
                <w:rFonts w:ascii="Arial Narrow" w:eastAsia="Times New Roman" w:hAnsi="Arial Narrow" w:cs="Arial"/>
                <w:sz w:val="20"/>
                <w:szCs w:val="20"/>
              </w:rPr>
              <w:t xml:space="preserve"> </w:t>
            </w:r>
            <w:r w:rsidR="00B77BCB">
              <w:rPr>
                <w:rFonts w:ascii="Arial Narrow" w:eastAsia="Times New Roman" w:hAnsi="Arial Narrow" w:cs="Arial"/>
                <w:sz w:val="20"/>
                <w:szCs w:val="20"/>
              </w:rPr>
              <w:t xml:space="preserve">(from any loan program certified by the institution) </w:t>
            </w:r>
            <w:r>
              <w:rPr>
                <w:rFonts w:ascii="Arial Narrow" w:eastAsia="Times New Roman" w:hAnsi="Arial Narrow" w:cs="Arial"/>
                <w:sz w:val="20"/>
                <w:szCs w:val="20"/>
              </w:rPr>
              <w:t>for each</w:t>
            </w:r>
            <w:r w:rsidR="007430DE">
              <w:rPr>
                <w:rFonts w:ascii="Arial Narrow" w:eastAsia="Times New Roman" w:hAnsi="Arial Narrow" w:cs="Arial"/>
                <w:sz w:val="20"/>
                <w:szCs w:val="20"/>
              </w:rPr>
              <w:t xml:space="preserve"> native, FTIC</w:t>
            </w:r>
            <w:r>
              <w:rPr>
                <w:rFonts w:ascii="Arial Narrow" w:eastAsia="Times New Roman" w:hAnsi="Arial Narrow" w:cs="Arial"/>
                <w:sz w:val="20"/>
                <w:szCs w:val="20"/>
              </w:rPr>
              <w:t xml:space="preserve"> bachelor’s recipient in a given academic year</w:t>
            </w:r>
            <w:r w:rsidR="00D96A33">
              <w:rPr>
                <w:rFonts w:ascii="Arial Narrow" w:eastAsia="Times New Roman" w:hAnsi="Arial Narrow" w:cs="Arial"/>
                <w:sz w:val="20"/>
                <w:szCs w:val="20"/>
              </w:rPr>
              <w:t xml:space="preserve"> that graduated with debt – see metric definition above</w:t>
            </w:r>
            <w:r>
              <w:rPr>
                <w:rFonts w:ascii="Arial Narrow" w:eastAsia="Times New Roman" w:hAnsi="Arial Narrow" w:cs="Arial"/>
                <w:sz w:val="20"/>
                <w:szCs w:val="20"/>
              </w:rPr>
              <w:t xml:space="preserve">. </w:t>
            </w:r>
            <w:r w:rsidR="00EE4E06">
              <w:rPr>
                <w:rFonts w:ascii="Arial Narrow" w:eastAsia="Times New Roman" w:hAnsi="Arial Narrow" w:cs="Arial"/>
                <w:sz w:val="20"/>
                <w:szCs w:val="20"/>
              </w:rPr>
              <w:t xml:space="preserve"> This average does NOT include students who did not enter a loan program that was certified by the institution. </w:t>
            </w:r>
          </w:p>
          <w:p w14:paraId="72540A38" w14:textId="77777777" w:rsidR="00DD418D" w:rsidRPr="00660950" w:rsidRDefault="00EE4E06" w:rsidP="00B77BCB">
            <w:pPr>
              <w:rPr>
                <w:rFonts w:ascii="Arial Narrow" w:eastAsia="Times New Roman" w:hAnsi="Arial Narrow" w:cs="Arial"/>
                <w:sz w:val="20"/>
                <w:szCs w:val="20"/>
              </w:rPr>
            </w:pPr>
            <w:r>
              <w:rPr>
                <w:rFonts w:ascii="Arial Narrow" w:eastAsia="Times New Roman" w:hAnsi="Arial Narrow" w:cs="Arial"/>
                <w:sz w:val="20"/>
                <w:szCs w:val="20"/>
              </w:rPr>
              <w:t xml:space="preserve">Source: Common Dataset (H5).  </w:t>
            </w:r>
          </w:p>
        </w:tc>
      </w:tr>
      <w:tr w:rsidR="00DD418D" w:rsidRPr="00660950" w14:paraId="0AD647CA" w14:textId="77777777" w:rsidTr="00F74E15">
        <w:trPr>
          <w:gridBefore w:val="1"/>
          <w:wBefore w:w="4" w:type="pct"/>
          <w:trHeight w:val="2069"/>
          <w:jc w:val="center"/>
        </w:trPr>
        <w:tc>
          <w:tcPr>
            <w:tcW w:w="1341" w:type="pct"/>
            <w:tcBorders>
              <w:top w:val="single" w:sz="4" w:space="0" w:color="BFBFBF"/>
              <w:left w:val="nil"/>
              <w:bottom w:val="single" w:sz="4" w:space="0" w:color="BFBFBF"/>
              <w:right w:val="nil"/>
            </w:tcBorders>
            <w:shd w:val="clear" w:color="000000" w:fill="auto"/>
            <w:noWrap/>
            <w:tcMar>
              <w:left w:w="14" w:type="dxa"/>
              <w:right w:w="14" w:type="dxa"/>
            </w:tcMar>
          </w:tcPr>
          <w:p w14:paraId="639E804B" w14:textId="77777777" w:rsidR="00F74E15" w:rsidRDefault="00F74E15" w:rsidP="00F74E15">
            <w:pPr>
              <w:rPr>
                <w:rFonts w:ascii="Arial Narrow" w:eastAsia="Times New Roman" w:hAnsi="Arial Narrow" w:cs="Arial"/>
                <w:b/>
              </w:rPr>
            </w:pPr>
          </w:p>
          <w:p w14:paraId="52ACB97A" w14:textId="77777777" w:rsidR="00F74E15" w:rsidRDefault="00F74E15" w:rsidP="00F74E15">
            <w:pPr>
              <w:rPr>
                <w:rFonts w:ascii="Arial Narrow" w:eastAsia="Times New Roman" w:hAnsi="Arial Narrow" w:cs="Arial"/>
                <w:b/>
              </w:rPr>
            </w:pPr>
          </w:p>
          <w:p w14:paraId="47545D4E" w14:textId="77777777" w:rsidR="00DD418D" w:rsidRDefault="00DD418D" w:rsidP="00F74E15">
            <w:pPr>
              <w:rPr>
                <w:rFonts w:ascii="Arial Narrow" w:eastAsia="Times New Roman" w:hAnsi="Arial Narrow" w:cs="Arial"/>
                <w:b/>
              </w:rPr>
            </w:pPr>
            <w:r w:rsidRPr="00DD418D">
              <w:rPr>
                <w:rFonts w:ascii="Arial Narrow" w:eastAsia="Times New Roman" w:hAnsi="Arial Narrow" w:cs="Arial"/>
                <w:b/>
              </w:rPr>
              <w:t xml:space="preserve">Student Loan </w:t>
            </w:r>
          </w:p>
          <w:p w14:paraId="0A8C46F7" w14:textId="77777777" w:rsidR="00DD418D" w:rsidRDefault="00DD418D" w:rsidP="00F74E15">
            <w:pPr>
              <w:rPr>
                <w:rFonts w:ascii="Arial Narrow" w:eastAsia="Times New Roman" w:hAnsi="Arial Narrow" w:cs="Arial"/>
                <w:b/>
              </w:rPr>
            </w:pPr>
            <w:r w:rsidRPr="00DD418D">
              <w:rPr>
                <w:rFonts w:ascii="Arial Narrow" w:eastAsia="Times New Roman" w:hAnsi="Arial Narrow" w:cs="Arial"/>
                <w:b/>
              </w:rPr>
              <w:t xml:space="preserve">Cohort Default Rate </w:t>
            </w:r>
          </w:p>
          <w:p w14:paraId="428B2C1A" w14:textId="77777777" w:rsidR="00DD418D" w:rsidRPr="00660950" w:rsidRDefault="00DD418D" w:rsidP="00F74E15">
            <w:pPr>
              <w:rPr>
                <w:rFonts w:ascii="Arial Narrow" w:eastAsia="Times New Roman" w:hAnsi="Arial Narrow" w:cs="Arial"/>
                <w:b/>
              </w:rPr>
            </w:pPr>
            <w:r w:rsidRPr="00DD418D">
              <w:rPr>
                <w:rFonts w:ascii="Arial Narrow" w:eastAsia="Times New Roman" w:hAnsi="Arial Narrow" w:cs="Arial"/>
                <w:b/>
              </w:rPr>
              <w:t>(3rd Year)</w:t>
            </w:r>
          </w:p>
        </w:tc>
        <w:tc>
          <w:tcPr>
            <w:tcW w:w="3655" w:type="pct"/>
            <w:tcBorders>
              <w:top w:val="single" w:sz="4" w:space="0" w:color="BFBFBF"/>
              <w:left w:val="nil"/>
              <w:bottom w:val="single" w:sz="4" w:space="0" w:color="BFBFBF"/>
              <w:right w:val="nil"/>
            </w:tcBorders>
            <w:shd w:val="clear" w:color="000000" w:fill="auto"/>
            <w:vAlign w:val="center"/>
          </w:tcPr>
          <w:p w14:paraId="7027A806" w14:textId="77777777" w:rsidR="00DD418D" w:rsidRDefault="00DD418D" w:rsidP="002C6731">
            <w:pPr>
              <w:spacing w:before="40"/>
              <w:rPr>
                <w:rFonts w:ascii="Arial Narrow" w:eastAsia="Times New Roman" w:hAnsi="Arial Narrow" w:cs="Arial"/>
                <w:sz w:val="20"/>
                <w:szCs w:val="20"/>
              </w:rPr>
            </w:pPr>
            <w:r w:rsidRPr="00DD418D">
              <w:rPr>
                <w:rFonts w:ascii="Arial Narrow" w:eastAsia="Times New Roman" w:hAnsi="Arial Narrow" w:cs="Arial"/>
                <w:sz w:val="20"/>
                <w:szCs w:val="20"/>
              </w:rPr>
              <w:t xml:space="preserve">Student </w:t>
            </w:r>
            <w:r w:rsidR="00C611F8">
              <w:rPr>
                <w:rFonts w:ascii="Arial Narrow" w:eastAsia="Times New Roman" w:hAnsi="Arial Narrow" w:cs="Arial"/>
                <w:sz w:val="20"/>
                <w:szCs w:val="20"/>
              </w:rPr>
              <w:t>l</w:t>
            </w:r>
            <w:r w:rsidRPr="00DD418D">
              <w:rPr>
                <w:rFonts w:ascii="Arial Narrow" w:eastAsia="Times New Roman" w:hAnsi="Arial Narrow" w:cs="Arial"/>
                <w:sz w:val="20"/>
                <w:szCs w:val="20"/>
              </w:rPr>
              <w:t>oan cohort default</w:t>
            </w:r>
            <w:r w:rsidR="00C611F8">
              <w:rPr>
                <w:rFonts w:ascii="Arial Narrow" w:eastAsia="Times New Roman" w:hAnsi="Arial Narrow" w:cs="Arial"/>
                <w:sz w:val="20"/>
                <w:szCs w:val="20"/>
              </w:rPr>
              <w:t xml:space="preserve"> rate (CDR)</w:t>
            </w:r>
            <w:r w:rsidRPr="00DD418D">
              <w:rPr>
                <w:rFonts w:ascii="Arial Narrow" w:eastAsia="Times New Roman" w:hAnsi="Arial Narrow" w:cs="Arial"/>
                <w:sz w:val="20"/>
                <w:szCs w:val="20"/>
              </w:rPr>
              <w:t xml:space="preserve"> data includes undergraduate and graduate students, and refers to the three federal fiscal year period when the borrower enters repayment and ends on the second fiscal year following the fiscal year in which the borrower entered repayment.</w:t>
            </w:r>
            <w:r w:rsidR="00077AD4">
              <w:rPr>
                <w:rFonts w:ascii="Arial Narrow" w:eastAsia="Times New Roman" w:hAnsi="Arial Narrow" w:cs="Arial"/>
                <w:sz w:val="20"/>
                <w:szCs w:val="20"/>
              </w:rPr>
              <w:t xml:space="preserve"> </w:t>
            </w:r>
            <w:r w:rsidRPr="00DD418D">
              <w:rPr>
                <w:rFonts w:ascii="Arial Narrow" w:eastAsia="Times New Roman" w:hAnsi="Arial Narrow" w:cs="Arial"/>
                <w:sz w:val="20"/>
                <w:szCs w:val="20"/>
              </w:rPr>
              <w:t xml:space="preserve"> Cohort default rates are based on the number of borrowers who enter repayment, not the number and type of loans that enter repayment. A borrower with multiple loans from the same school whose loans enter repayment during the same cohort fiscal year will be included in the formula only once for that cohort fiscal year.</w:t>
            </w:r>
            <w:r w:rsidR="00AC7BA7">
              <w:rPr>
                <w:rFonts w:ascii="Arial Narrow" w:eastAsia="Times New Roman" w:hAnsi="Arial Narrow" w:cs="Arial"/>
                <w:sz w:val="20"/>
                <w:szCs w:val="20"/>
              </w:rPr>
              <w:t xml:space="preserve"> Default rate debt i</w:t>
            </w:r>
            <w:r w:rsidR="00AC7BA7" w:rsidRPr="00DD418D">
              <w:rPr>
                <w:rFonts w:ascii="Arial Narrow" w:eastAsia="Times New Roman" w:hAnsi="Arial Narrow" w:cs="Arial"/>
                <w:sz w:val="20"/>
                <w:szCs w:val="20"/>
              </w:rPr>
              <w:t>ncludes: Federal Stafford Loans,</w:t>
            </w:r>
            <w:r w:rsidR="005C646C">
              <w:rPr>
                <w:rFonts w:ascii="Arial Narrow" w:eastAsia="Times New Roman" w:hAnsi="Arial Narrow" w:cs="Arial"/>
                <w:sz w:val="20"/>
                <w:szCs w:val="20"/>
              </w:rPr>
              <w:t xml:space="preserve"> and Direct Stafford/Ford Loans – for more information see: </w:t>
            </w:r>
            <w:hyperlink r:id="rId22" w:history="1">
              <w:r w:rsidR="005C646C" w:rsidRPr="00714554">
                <w:rPr>
                  <w:rStyle w:val="Hyperlink"/>
                  <w:rFonts w:ascii="Arial Narrow" w:eastAsia="Times New Roman" w:hAnsi="Arial Narrow" w:cs="Arial"/>
                  <w:sz w:val="20"/>
                  <w:szCs w:val="20"/>
                </w:rPr>
                <w:t>http://ifap.ed.gov/DefaultManagement/CDRGuideMaster.html</w:t>
              </w:r>
            </w:hyperlink>
            <w:r w:rsidR="005C646C">
              <w:rPr>
                <w:rFonts w:ascii="Arial Narrow" w:eastAsia="Times New Roman" w:hAnsi="Arial Narrow" w:cs="Arial"/>
                <w:sz w:val="20"/>
                <w:szCs w:val="20"/>
              </w:rPr>
              <w:t xml:space="preserve">. </w:t>
            </w:r>
          </w:p>
          <w:p w14:paraId="3C65F26E" w14:textId="77777777" w:rsidR="00F74E15" w:rsidRDefault="00F74E15" w:rsidP="00AC7BA7">
            <w:pPr>
              <w:rPr>
                <w:rFonts w:ascii="Arial Narrow" w:eastAsia="Times New Roman" w:hAnsi="Arial Narrow" w:cs="Arial"/>
                <w:sz w:val="20"/>
                <w:szCs w:val="20"/>
              </w:rPr>
            </w:pPr>
          </w:p>
          <w:p w14:paraId="2E12305E" w14:textId="77777777" w:rsidR="00F74E15" w:rsidRPr="00660950" w:rsidRDefault="00F74E15" w:rsidP="00AC7BA7">
            <w:pPr>
              <w:rPr>
                <w:rFonts w:ascii="Arial Narrow" w:eastAsia="Times New Roman" w:hAnsi="Arial Narrow" w:cs="Arial"/>
                <w:sz w:val="20"/>
                <w:szCs w:val="20"/>
              </w:rPr>
            </w:pPr>
            <w:r>
              <w:object w:dxaOrig="10236" w:dyaOrig="8580" w14:anchorId="41A7C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4in" o:ole="">
                  <v:imagedata r:id="rId23" o:title=""/>
                </v:shape>
                <o:OLEObject Type="Embed" ProgID="PBrush" ShapeID="_x0000_i1025" DrawAspect="Content" ObjectID="_1500958254" r:id="rId24"/>
              </w:object>
            </w:r>
          </w:p>
        </w:tc>
      </w:tr>
    </w:tbl>
    <w:p w14:paraId="598CC85A" w14:textId="77777777" w:rsidR="00DD418D" w:rsidRDefault="00DD418D" w:rsidP="0068175B">
      <w:pPr>
        <w:rPr>
          <w:szCs w:val="24"/>
        </w:rPr>
      </w:pPr>
    </w:p>
    <w:sectPr w:rsidR="00DD418D" w:rsidSect="00EA79BD">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432" w:left="1080" w:header="144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6BD8" w14:textId="77777777" w:rsidR="002D7394" w:rsidRDefault="002D7394" w:rsidP="00B64B53">
      <w:r>
        <w:separator/>
      </w:r>
    </w:p>
  </w:endnote>
  <w:endnote w:type="continuationSeparator" w:id="0">
    <w:p w14:paraId="789A3A51" w14:textId="77777777" w:rsidR="002D7394" w:rsidRDefault="002D7394" w:rsidP="00B6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4878E" w14:textId="77777777" w:rsidR="00406ED2" w:rsidRDefault="00406E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423917"/>
      <w:docPartObj>
        <w:docPartGallery w:val="Page Numbers (Bottom of Page)"/>
        <w:docPartUnique/>
      </w:docPartObj>
    </w:sdtPr>
    <w:sdtEndPr>
      <w:rPr>
        <w:color w:val="AD8605"/>
      </w:rPr>
    </w:sdtEndPr>
    <w:sdtContent>
      <w:p w14:paraId="41D7972D" w14:textId="77777777" w:rsidR="00186323" w:rsidRDefault="00186323">
        <w:pPr>
          <w:pStyle w:val="Footer"/>
          <w:jc w:val="center"/>
        </w:pPr>
        <w:r>
          <w:rPr>
            <w:noProof/>
          </w:rPr>
          <mc:AlternateContent>
            <mc:Choice Requires="wps">
              <w:drawing>
                <wp:anchor distT="0" distB="0" distL="114300" distR="114300" simplePos="0" relativeHeight="251660288" behindDoc="0" locked="0" layoutInCell="1" allowOverlap="1" wp14:anchorId="24BC9283" wp14:editId="714D7445">
                  <wp:simplePos x="0" y="0"/>
                  <wp:positionH relativeFrom="page">
                    <wp:posOffset>5448300</wp:posOffset>
                  </wp:positionH>
                  <wp:positionV relativeFrom="paragraph">
                    <wp:posOffset>120015</wp:posOffset>
                  </wp:positionV>
                  <wp:extent cx="2255520" cy="258445"/>
                  <wp:effectExtent l="0" t="0" r="0"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A3DD" w14:textId="44DFC99C" w:rsidR="00186323" w:rsidRPr="00D81553" w:rsidRDefault="00186323" w:rsidP="00B53D99">
                              <w:pPr>
                                <w:jc w:val="right"/>
                                <w:rPr>
                                  <w:rFonts w:ascii="Book Antiqua" w:hAnsi="Book Antiqua"/>
                                  <w:b/>
                                  <w:smallCaps/>
                                  <w:color w:val="FF0000"/>
                                  <w:sz w:val="20"/>
                                  <w:szCs w:val="20"/>
                                </w:rPr>
                              </w:pPr>
                              <w:r>
                                <w:rPr>
                                  <w:rFonts w:ascii="Book Antiqua" w:hAnsi="Book Antiqua"/>
                                  <w:b/>
                                  <w:smallCaps/>
                                  <w:color w:val="FF0000"/>
                                  <w:sz w:val="20"/>
                                  <w:szCs w:val="20"/>
                                </w:rPr>
                                <w:t xml:space="preserve">Revised August </w:t>
                              </w:r>
                              <w:r w:rsidR="002846EF">
                                <w:rPr>
                                  <w:rFonts w:ascii="Book Antiqua" w:hAnsi="Book Antiqua"/>
                                  <w:b/>
                                  <w:smallCaps/>
                                  <w:color w:val="FF0000"/>
                                  <w:sz w:val="20"/>
                                  <w:szCs w:val="20"/>
                                </w:rPr>
                                <w:t>1</w:t>
                              </w:r>
                              <w:r w:rsidR="00406ED2">
                                <w:rPr>
                                  <w:rFonts w:ascii="Book Antiqua" w:hAnsi="Book Antiqua"/>
                                  <w:b/>
                                  <w:smallCaps/>
                                  <w:color w:val="FF0000"/>
                                  <w:sz w:val="20"/>
                                  <w:szCs w:val="20"/>
                                </w:rPr>
                                <w:t>2</w:t>
                              </w:r>
                              <w:r>
                                <w:rPr>
                                  <w:rFonts w:ascii="Book Antiqua" w:hAnsi="Book Antiqua"/>
                                  <w:b/>
                                  <w:smallCaps/>
                                  <w:color w:val="FF0000"/>
                                  <w:sz w:val="20"/>
                                  <w:szCs w:val="20"/>
                                </w:rPr>
                                <w: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BC9283" id="_x0000_t202" coordsize="21600,21600" o:spt="202" path="m,l,21600r21600,l21600,xe">
                  <v:stroke joinstyle="miter"/>
                  <v:path gradientshapeok="t" o:connecttype="rect"/>
                </v:shapetype>
                <v:shape id="_x0000_s1033" type="#_x0000_t202" style="position:absolute;left:0;text-align:left;margin-left:429pt;margin-top:9.45pt;width:177.6pt;height:2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QftgIAAMA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" filled="f" stroked="f">
                  <v:textbox>
                    <w:txbxContent>
                      <w:p w14:paraId="19EEA3DD" w14:textId="44DFC99C" w:rsidR="00186323" w:rsidRPr="00D81553" w:rsidRDefault="00186323" w:rsidP="00B53D99">
                        <w:pPr>
                          <w:jc w:val="right"/>
                          <w:rPr>
                            <w:rFonts w:ascii="Book Antiqua" w:hAnsi="Book Antiqua"/>
                            <w:b/>
                            <w:smallCaps/>
                            <w:color w:val="FF0000"/>
                            <w:sz w:val="20"/>
                            <w:szCs w:val="20"/>
                          </w:rPr>
                        </w:pPr>
                        <w:r>
                          <w:rPr>
                            <w:rFonts w:ascii="Book Antiqua" w:hAnsi="Book Antiqua"/>
                            <w:b/>
                            <w:smallCaps/>
                            <w:color w:val="FF0000"/>
                            <w:sz w:val="20"/>
                            <w:szCs w:val="20"/>
                          </w:rPr>
                          <w:t xml:space="preserve">Revised August </w:t>
                        </w:r>
                        <w:r w:rsidR="002846EF">
                          <w:rPr>
                            <w:rFonts w:ascii="Book Antiqua" w:hAnsi="Book Antiqua"/>
                            <w:b/>
                            <w:smallCaps/>
                            <w:color w:val="FF0000"/>
                            <w:sz w:val="20"/>
                            <w:szCs w:val="20"/>
                          </w:rPr>
                          <w:t>1</w:t>
                        </w:r>
                        <w:r w:rsidR="00406ED2">
                          <w:rPr>
                            <w:rFonts w:ascii="Book Antiqua" w:hAnsi="Book Antiqua"/>
                            <w:b/>
                            <w:smallCaps/>
                            <w:color w:val="FF0000"/>
                            <w:sz w:val="20"/>
                            <w:szCs w:val="20"/>
                          </w:rPr>
                          <w:t>2</w:t>
                        </w:r>
                        <w:bookmarkStart w:id="1" w:name="_GoBack"/>
                        <w:bookmarkEnd w:id="1"/>
                        <w:r>
                          <w:rPr>
                            <w:rFonts w:ascii="Book Antiqua" w:hAnsi="Book Antiqua"/>
                            <w:b/>
                            <w:smallCaps/>
                            <w:color w:val="FF0000"/>
                            <w:sz w:val="20"/>
                            <w:szCs w:val="20"/>
                          </w:rPr>
                          <w:t>, 2015</w:t>
                        </w:r>
                      </w:p>
                    </w:txbxContent>
                  </v:textbox>
                  <w10:wrap anchorx="page"/>
                </v:shape>
              </w:pict>
            </mc:Fallback>
          </mc:AlternateContent>
        </w:r>
        <w:r w:rsidRPr="00096978">
          <w:rPr>
            <w:color w:val="AD8605"/>
          </w:rPr>
          <w:fldChar w:fldCharType="begin"/>
        </w:r>
        <w:r w:rsidRPr="00096978">
          <w:rPr>
            <w:color w:val="AD8605"/>
          </w:rPr>
          <w:instrText xml:space="preserve"> PAGE   \* MERGEFORMAT </w:instrText>
        </w:r>
        <w:r w:rsidRPr="00096978">
          <w:rPr>
            <w:color w:val="AD8605"/>
          </w:rPr>
          <w:fldChar w:fldCharType="separate"/>
        </w:r>
        <w:r w:rsidR="00047F18">
          <w:rPr>
            <w:noProof/>
            <w:color w:val="AD8605"/>
          </w:rPr>
          <w:t>2</w:t>
        </w:r>
        <w:r w:rsidRPr="00096978">
          <w:rPr>
            <w:color w:val="AD8605"/>
          </w:rPr>
          <w:fldChar w:fldCharType="end"/>
        </w:r>
      </w:p>
    </w:sdtContent>
  </w:sdt>
  <w:p w14:paraId="06CF6075" w14:textId="77777777" w:rsidR="00186323" w:rsidRDefault="00186323" w:rsidP="00B53D99">
    <w:pPr>
      <w:pStyle w:val="Footer"/>
      <w:tabs>
        <w:tab w:val="clear" w:pos="4680"/>
        <w:tab w:val="clear" w:pos="9360"/>
        <w:tab w:val="left" w:pos="777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174CF" w14:textId="77777777" w:rsidR="00406ED2" w:rsidRDefault="00406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27005" w14:textId="77777777" w:rsidR="002D7394" w:rsidRDefault="002D7394" w:rsidP="00B64B53">
      <w:r>
        <w:separator/>
      </w:r>
    </w:p>
  </w:footnote>
  <w:footnote w:type="continuationSeparator" w:id="0">
    <w:p w14:paraId="07205824" w14:textId="77777777" w:rsidR="002D7394" w:rsidRDefault="002D7394" w:rsidP="00B64B53">
      <w:r>
        <w:continuationSeparator/>
      </w:r>
    </w:p>
  </w:footnote>
  <w:footnote w:id="1">
    <w:p w14:paraId="43725C40" w14:textId="77777777" w:rsidR="00186323" w:rsidRPr="00367674" w:rsidRDefault="00186323" w:rsidP="003D4120">
      <w:pPr>
        <w:pStyle w:val="FootnoteText"/>
        <w:rPr>
          <w:rFonts w:ascii="Arial Narrow" w:hAnsi="Arial Narrow"/>
        </w:rPr>
      </w:pPr>
      <w:r w:rsidRPr="00367674">
        <w:rPr>
          <w:rStyle w:val="FootnoteReference"/>
          <w:rFonts w:ascii="Arial Narrow" w:hAnsi="Arial Narrow"/>
        </w:rPr>
        <w:footnoteRef/>
      </w:r>
      <w:r w:rsidRPr="00367674">
        <w:rPr>
          <w:rFonts w:ascii="Arial Narrow" w:hAnsi="Arial Narrow"/>
        </w:rPr>
        <w:t xml:space="preserve"> The Carnegie Foundation for the Advancement of Teaching has developed a well-respected system of categorizing postsecondary institutions </w:t>
      </w:r>
      <w:r>
        <w:rPr>
          <w:rFonts w:ascii="Arial Narrow" w:hAnsi="Arial Narrow"/>
        </w:rPr>
        <w:t xml:space="preserve">that includes consideration of each doctorate-granting university’s research activities – for more information see </w:t>
      </w:r>
      <w:hyperlink r:id="rId1" w:history="1">
        <w:r w:rsidRPr="002D6E30">
          <w:rPr>
            <w:rStyle w:val="Hyperlink"/>
            <w:rFonts w:ascii="Arial Narrow" w:hAnsi="Arial Narrow"/>
            <w:color w:val="0000FF"/>
          </w:rPr>
          <w:t>link</w:t>
        </w:r>
      </w:hyperlink>
      <w:r>
        <w:rPr>
          <w:rFonts w:ascii="Arial Narrow" w:hAnsi="Arial Narro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532CC" w14:textId="77777777" w:rsidR="00406ED2" w:rsidRDefault="00406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CE0F" w14:textId="77777777" w:rsidR="00186323" w:rsidRPr="003B712F" w:rsidRDefault="00186323" w:rsidP="003B712F">
    <w:pPr>
      <w:pStyle w:val="Header"/>
    </w:pPr>
    <w:r>
      <w:rPr>
        <w:noProof/>
      </w:rPr>
      <mc:AlternateContent>
        <mc:Choice Requires="wps">
          <w:drawing>
            <wp:anchor distT="0" distB="0" distL="114300" distR="114300" simplePos="0" relativeHeight="251658240" behindDoc="0" locked="0" layoutInCell="1" allowOverlap="1" wp14:anchorId="0241A8DA" wp14:editId="2BF756A3">
              <wp:simplePos x="0" y="0"/>
              <wp:positionH relativeFrom="column">
                <wp:posOffset>3678195</wp:posOffset>
              </wp:positionH>
              <wp:positionV relativeFrom="paragraph">
                <wp:posOffset>-610870</wp:posOffset>
              </wp:positionV>
              <wp:extent cx="2631440" cy="32956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B0EE" w14:textId="77777777" w:rsidR="00186323" w:rsidRPr="00564F39" w:rsidRDefault="00186323" w:rsidP="003B712F">
                          <w:pPr>
                            <w:rPr>
                              <w:rFonts w:ascii="Book Antiqua" w:hAnsi="Book Antiqua"/>
                              <w:b/>
                              <w:smallCaps/>
                              <w:color w:val="023F5E"/>
                            </w:rPr>
                          </w:pPr>
                          <w:r>
                            <w:rPr>
                              <w:rFonts w:ascii="Book Antiqua" w:hAnsi="Book Antiqua"/>
                              <w:b/>
                              <w:smallCaps/>
                              <w:color w:val="023F5E"/>
                            </w:rPr>
                            <w:t xml:space="preserve">Florida A&amp;M </w:t>
                          </w:r>
                          <w:r w:rsidRPr="00564F39">
                            <w:rPr>
                              <w:rFonts w:ascii="Book Antiqua" w:hAnsi="Book Antiqua"/>
                              <w:b/>
                              <w:smallCaps/>
                              <w:color w:val="023F5E"/>
                            </w:rPr>
                            <w:t>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41A8DA" id="_x0000_t202" coordsize="21600,21600" o:spt="202" path="m,l,21600r21600,l21600,xe">
              <v:stroke joinstyle="miter"/>
              <v:path gradientshapeok="t" o:connecttype="rect"/>
            </v:shapetype>
            <v:shape id="_x0000_s1030" type="#_x0000_t202" style="position:absolute;margin-left:289.6pt;margin-top:-48.1pt;width:207.2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ixsw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" filled="f" stroked="f">
              <v:textbox>
                <w:txbxContent>
                  <w:p w14:paraId="259CB0EE" w14:textId="77777777" w:rsidR="002D725D" w:rsidRPr="00564F39" w:rsidRDefault="002D725D" w:rsidP="003B712F">
                    <w:pPr>
                      <w:rPr>
                        <w:rFonts w:ascii="Book Antiqua" w:hAnsi="Book Antiqua"/>
                        <w:b/>
                        <w:smallCaps/>
                        <w:color w:val="023F5E"/>
                      </w:rPr>
                    </w:pPr>
                    <w:r>
                      <w:rPr>
                        <w:rFonts w:ascii="Book Antiqua" w:hAnsi="Book Antiqua"/>
                        <w:b/>
                        <w:smallCaps/>
                        <w:color w:val="023F5E"/>
                      </w:rPr>
                      <w:t xml:space="preserve">Florida A&amp;M </w:t>
                    </w:r>
                    <w:r w:rsidRPr="00564F39">
                      <w:rPr>
                        <w:rFonts w:ascii="Book Antiqua" w:hAnsi="Book Antiqua"/>
                        <w:b/>
                        <w:smallCaps/>
                        <w:color w:val="023F5E"/>
                      </w:rPr>
                      <w:t>University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AC381D5" wp14:editId="4958B852">
              <wp:simplePos x="0" y="0"/>
              <wp:positionH relativeFrom="column">
                <wp:posOffset>668655</wp:posOffset>
              </wp:positionH>
              <wp:positionV relativeFrom="paragraph">
                <wp:posOffset>-610870</wp:posOffset>
              </wp:positionV>
              <wp:extent cx="2260600" cy="32956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AE42" w14:textId="77777777" w:rsidR="00186323" w:rsidRPr="00564F39" w:rsidRDefault="00186323" w:rsidP="003B712F">
                          <w:pPr>
                            <w:rPr>
                              <w:rFonts w:ascii="Book Antiqua" w:hAnsi="Book Antiqua"/>
                              <w:b/>
                              <w:color w:val="023F5E"/>
                            </w:rPr>
                          </w:pPr>
                          <w:r w:rsidRPr="00564F39">
                            <w:rPr>
                              <w:rFonts w:ascii="Book Antiqua" w:hAnsi="Book Antiqua"/>
                              <w:b/>
                              <w:color w:val="023F5E"/>
                            </w:rPr>
                            <w:t>2015</w:t>
                          </w:r>
                          <w:r>
                            <w:rPr>
                              <w:rFonts w:ascii="Book Antiqua" w:hAnsi="Book Antiqua"/>
                              <w:b/>
                              <w:color w:val="023F5E"/>
                            </w:rPr>
                            <w:t xml:space="preserve"> </w:t>
                          </w:r>
                          <w:r w:rsidRPr="00564F39">
                            <w:rPr>
                              <w:rFonts w:ascii="Book Antiqua" w:hAnsi="Book Antiqua"/>
                              <w:b/>
                              <w:smallCaps/>
                              <w:color w:val="023F5E"/>
                            </w:rPr>
                            <w:t>University Work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C381D5" id="Text Box 2" o:spid="_x0000_s1031" type="#_x0000_t202" style="position:absolute;margin-left:52.65pt;margin-top:-48.1pt;width:178pt;height: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dm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" filled="f" stroked="f">
              <v:textbox>
                <w:txbxContent>
                  <w:p w14:paraId="3401AE42" w14:textId="77777777" w:rsidR="002D725D" w:rsidRPr="00564F39" w:rsidRDefault="002D725D" w:rsidP="003B712F">
                    <w:pPr>
                      <w:rPr>
                        <w:rFonts w:ascii="Book Antiqua" w:hAnsi="Book Antiqua"/>
                        <w:b/>
                        <w:color w:val="023F5E"/>
                      </w:rPr>
                    </w:pPr>
                    <w:r w:rsidRPr="00564F39">
                      <w:rPr>
                        <w:rFonts w:ascii="Book Antiqua" w:hAnsi="Book Antiqua"/>
                        <w:b/>
                        <w:color w:val="023F5E"/>
                      </w:rPr>
                      <w:t>2015</w:t>
                    </w:r>
                    <w:r>
                      <w:rPr>
                        <w:rFonts w:ascii="Book Antiqua" w:hAnsi="Book Antiqua"/>
                        <w:b/>
                        <w:color w:val="023F5E"/>
                      </w:rPr>
                      <w:t xml:space="preserve"> </w:t>
                    </w:r>
                    <w:r w:rsidRPr="00564F39">
                      <w:rPr>
                        <w:rFonts w:ascii="Book Antiqua" w:hAnsi="Book Antiqua"/>
                        <w:b/>
                        <w:smallCaps/>
                        <w:color w:val="023F5E"/>
                      </w:rPr>
                      <w:t>University Work Plan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BA409DD" wp14:editId="0F1B4897">
              <wp:simplePos x="0" y="0"/>
              <wp:positionH relativeFrom="column">
                <wp:posOffset>-706755</wp:posOffset>
              </wp:positionH>
              <wp:positionV relativeFrom="paragraph">
                <wp:posOffset>-949325</wp:posOffset>
              </wp:positionV>
              <wp:extent cx="7846695" cy="956945"/>
              <wp:effectExtent l="0" t="0" r="1905" b="146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4231" w14:textId="77777777" w:rsidR="00186323" w:rsidRDefault="00186323" w:rsidP="003B712F">
                          <w:r>
                            <w:rPr>
                              <w:noProof/>
                            </w:rPr>
                            <w:drawing>
                              <wp:inline distT="0" distB="0" distL="0" distR="0" wp14:anchorId="7DF471C4" wp14:editId="25BD7480">
                                <wp:extent cx="7774615" cy="871870"/>
                                <wp:effectExtent l="19050" t="0" r="0" b="0"/>
                                <wp:docPr id="20" name="Picture 0" descr="2011-workplan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workplan_top.jpg"/>
                                        <pic:cNvPicPr/>
                                      </pic:nvPicPr>
                                      <pic:blipFill>
                                        <a:blip r:embed="rId1"/>
                                        <a:srcRect t="44966"/>
                                        <a:stretch>
                                          <a:fillRect/>
                                        </a:stretch>
                                      </pic:blipFill>
                                      <pic:spPr>
                                        <a:xfrm>
                                          <a:off x="0" y="0"/>
                                          <a:ext cx="7774615" cy="8718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A409DD" id="Text Box 1" o:spid="_x0000_s1032" type="#_x0000_t202" style="position:absolute;margin-left:-55.65pt;margin-top:-74.75pt;width:617.85pt;height:7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TLrw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" filled="f" stroked="f">
              <v:textbox inset="0,0,0,0">
                <w:txbxContent>
                  <w:p w14:paraId="37FF4231" w14:textId="77777777" w:rsidR="002D725D" w:rsidRDefault="002D725D" w:rsidP="003B712F">
                    <w:r>
                      <w:rPr>
                        <w:noProof/>
                      </w:rPr>
                      <w:drawing>
                        <wp:inline distT="0" distB="0" distL="0" distR="0" wp14:anchorId="7DF471C4" wp14:editId="25BD7480">
                          <wp:extent cx="7774615" cy="871870"/>
                          <wp:effectExtent l="19050" t="0" r="0" b="0"/>
                          <wp:docPr id="1" name="Picture 0" descr="2011-workplan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workplan_top.jpg"/>
                                  <pic:cNvPicPr/>
                                </pic:nvPicPr>
                                <pic:blipFill>
                                  <a:blip r:embed="rId2"/>
                                  <a:srcRect t="44966"/>
                                  <a:stretch>
                                    <a:fillRect/>
                                  </a:stretch>
                                </pic:blipFill>
                                <pic:spPr>
                                  <a:xfrm>
                                    <a:off x="0" y="0"/>
                                    <a:ext cx="7774615" cy="871870"/>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6CE6" w14:textId="77777777" w:rsidR="00406ED2" w:rsidRDefault="00406E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4D75"/>
    <w:multiLevelType w:val="hybridMultilevel"/>
    <w:tmpl w:val="570E4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14FC9"/>
    <w:multiLevelType w:val="hybridMultilevel"/>
    <w:tmpl w:val="343665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5BE2F11"/>
    <w:multiLevelType w:val="hybridMultilevel"/>
    <w:tmpl w:val="CA408D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B7B0FE4"/>
    <w:multiLevelType w:val="hybridMultilevel"/>
    <w:tmpl w:val="F5962D60"/>
    <w:lvl w:ilvl="0" w:tplc="3F3E899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3F310E8"/>
    <w:multiLevelType w:val="hybridMultilevel"/>
    <w:tmpl w:val="2FFC45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99590A"/>
    <w:multiLevelType w:val="hybridMultilevel"/>
    <w:tmpl w:val="02304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B53"/>
    <w:rsid w:val="00000317"/>
    <w:rsid w:val="00001395"/>
    <w:rsid w:val="00003A93"/>
    <w:rsid w:val="00007577"/>
    <w:rsid w:val="0001266A"/>
    <w:rsid w:val="00014026"/>
    <w:rsid w:val="00017242"/>
    <w:rsid w:val="000172FA"/>
    <w:rsid w:val="000209AB"/>
    <w:rsid w:val="00021190"/>
    <w:rsid w:val="00022210"/>
    <w:rsid w:val="000248DE"/>
    <w:rsid w:val="00027D07"/>
    <w:rsid w:val="0003101A"/>
    <w:rsid w:val="0003105E"/>
    <w:rsid w:val="0003155D"/>
    <w:rsid w:val="000318CE"/>
    <w:rsid w:val="000324FA"/>
    <w:rsid w:val="00032788"/>
    <w:rsid w:val="00034024"/>
    <w:rsid w:val="000357A6"/>
    <w:rsid w:val="00036089"/>
    <w:rsid w:val="00037FCA"/>
    <w:rsid w:val="000415AD"/>
    <w:rsid w:val="00041C2F"/>
    <w:rsid w:val="00041E1F"/>
    <w:rsid w:val="00042DA2"/>
    <w:rsid w:val="00043AF3"/>
    <w:rsid w:val="000449B6"/>
    <w:rsid w:val="00044E6F"/>
    <w:rsid w:val="000452E0"/>
    <w:rsid w:val="00045FF6"/>
    <w:rsid w:val="00047066"/>
    <w:rsid w:val="00047369"/>
    <w:rsid w:val="00047F18"/>
    <w:rsid w:val="000509AC"/>
    <w:rsid w:val="00050C51"/>
    <w:rsid w:val="00051924"/>
    <w:rsid w:val="0005197B"/>
    <w:rsid w:val="00051CD1"/>
    <w:rsid w:val="00051E0A"/>
    <w:rsid w:val="000527A7"/>
    <w:rsid w:val="00052CC1"/>
    <w:rsid w:val="00054553"/>
    <w:rsid w:val="00057224"/>
    <w:rsid w:val="00057CAE"/>
    <w:rsid w:val="00057FE5"/>
    <w:rsid w:val="00060491"/>
    <w:rsid w:val="00064910"/>
    <w:rsid w:val="0006686C"/>
    <w:rsid w:val="000702E3"/>
    <w:rsid w:val="00071CE1"/>
    <w:rsid w:val="00072F03"/>
    <w:rsid w:val="00075018"/>
    <w:rsid w:val="00077AD4"/>
    <w:rsid w:val="00080A41"/>
    <w:rsid w:val="00080E0E"/>
    <w:rsid w:val="00081A42"/>
    <w:rsid w:val="00081FFA"/>
    <w:rsid w:val="00082B7E"/>
    <w:rsid w:val="000871D3"/>
    <w:rsid w:val="000913A1"/>
    <w:rsid w:val="00092D67"/>
    <w:rsid w:val="00095ADF"/>
    <w:rsid w:val="00096978"/>
    <w:rsid w:val="00097617"/>
    <w:rsid w:val="000A0FF9"/>
    <w:rsid w:val="000A293E"/>
    <w:rsid w:val="000A2949"/>
    <w:rsid w:val="000A2AB0"/>
    <w:rsid w:val="000A3C1D"/>
    <w:rsid w:val="000A459B"/>
    <w:rsid w:val="000A51BB"/>
    <w:rsid w:val="000A6AD4"/>
    <w:rsid w:val="000B1EB6"/>
    <w:rsid w:val="000B2D75"/>
    <w:rsid w:val="000B2EBD"/>
    <w:rsid w:val="000B3FDB"/>
    <w:rsid w:val="000B47EE"/>
    <w:rsid w:val="000B50DB"/>
    <w:rsid w:val="000C2C49"/>
    <w:rsid w:val="000C458C"/>
    <w:rsid w:val="000C4BD2"/>
    <w:rsid w:val="000C4C1A"/>
    <w:rsid w:val="000C51C9"/>
    <w:rsid w:val="000C5BD7"/>
    <w:rsid w:val="000C60A8"/>
    <w:rsid w:val="000C616C"/>
    <w:rsid w:val="000C72BA"/>
    <w:rsid w:val="000C7857"/>
    <w:rsid w:val="000D0BDC"/>
    <w:rsid w:val="000D0E74"/>
    <w:rsid w:val="000D1635"/>
    <w:rsid w:val="000D3B58"/>
    <w:rsid w:val="000D3CAB"/>
    <w:rsid w:val="000D48BC"/>
    <w:rsid w:val="000D4E6B"/>
    <w:rsid w:val="000D5E4D"/>
    <w:rsid w:val="000D640B"/>
    <w:rsid w:val="000D65BD"/>
    <w:rsid w:val="000E1FCA"/>
    <w:rsid w:val="000E2991"/>
    <w:rsid w:val="000E32C7"/>
    <w:rsid w:val="000E356B"/>
    <w:rsid w:val="000E3657"/>
    <w:rsid w:val="000E5423"/>
    <w:rsid w:val="000E55F3"/>
    <w:rsid w:val="000E6B6C"/>
    <w:rsid w:val="000F0069"/>
    <w:rsid w:val="000F2A48"/>
    <w:rsid w:val="000F3BB8"/>
    <w:rsid w:val="000F47D8"/>
    <w:rsid w:val="000F48B6"/>
    <w:rsid w:val="000F5390"/>
    <w:rsid w:val="000F53DF"/>
    <w:rsid w:val="000F63EB"/>
    <w:rsid w:val="000F7343"/>
    <w:rsid w:val="000F7B66"/>
    <w:rsid w:val="000F7C05"/>
    <w:rsid w:val="000F7F01"/>
    <w:rsid w:val="001007A1"/>
    <w:rsid w:val="001032AD"/>
    <w:rsid w:val="00104256"/>
    <w:rsid w:val="001063D3"/>
    <w:rsid w:val="00106422"/>
    <w:rsid w:val="00106EAE"/>
    <w:rsid w:val="0011154A"/>
    <w:rsid w:val="0011395B"/>
    <w:rsid w:val="001147CC"/>
    <w:rsid w:val="0011514C"/>
    <w:rsid w:val="00116995"/>
    <w:rsid w:val="00117A33"/>
    <w:rsid w:val="00117C20"/>
    <w:rsid w:val="00120C0B"/>
    <w:rsid w:val="00120D41"/>
    <w:rsid w:val="0012153D"/>
    <w:rsid w:val="001279DA"/>
    <w:rsid w:val="00131220"/>
    <w:rsid w:val="00131967"/>
    <w:rsid w:val="0013348D"/>
    <w:rsid w:val="00134D9D"/>
    <w:rsid w:val="001404D4"/>
    <w:rsid w:val="0014207A"/>
    <w:rsid w:val="0014243B"/>
    <w:rsid w:val="00144399"/>
    <w:rsid w:val="0014480C"/>
    <w:rsid w:val="00144999"/>
    <w:rsid w:val="00144E5C"/>
    <w:rsid w:val="001468C7"/>
    <w:rsid w:val="001474BB"/>
    <w:rsid w:val="001514B1"/>
    <w:rsid w:val="00151563"/>
    <w:rsid w:val="00151815"/>
    <w:rsid w:val="00152651"/>
    <w:rsid w:val="00152B12"/>
    <w:rsid w:val="00154321"/>
    <w:rsid w:val="00154FEA"/>
    <w:rsid w:val="00156570"/>
    <w:rsid w:val="00160908"/>
    <w:rsid w:val="00160973"/>
    <w:rsid w:val="001615CE"/>
    <w:rsid w:val="00161940"/>
    <w:rsid w:val="00165892"/>
    <w:rsid w:val="00165B13"/>
    <w:rsid w:val="0016622A"/>
    <w:rsid w:val="0016692E"/>
    <w:rsid w:val="00166B06"/>
    <w:rsid w:val="00166FFF"/>
    <w:rsid w:val="00170756"/>
    <w:rsid w:val="00170EA1"/>
    <w:rsid w:val="00172139"/>
    <w:rsid w:val="001722BE"/>
    <w:rsid w:val="00177E16"/>
    <w:rsid w:val="00177E67"/>
    <w:rsid w:val="00180138"/>
    <w:rsid w:val="00181169"/>
    <w:rsid w:val="00182DC4"/>
    <w:rsid w:val="00183860"/>
    <w:rsid w:val="00186323"/>
    <w:rsid w:val="00186EAF"/>
    <w:rsid w:val="00187CC3"/>
    <w:rsid w:val="00190002"/>
    <w:rsid w:val="00190AEB"/>
    <w:rsid w:val="00190E11"/>
    <w:rsid w:val="001912B8"/>
    <w:rsid w:val="00193018"/>
    <w:rsid w:val="0019343D"/>
    <w:rsid w:val="00193FE8"/>
    <w:rsid w:val="001968C7"/>
    <w:rsid w:val="001A1192"/>
    <w:rsid w:val="001A1926"/>
    <w:rsid w:val="001A29C7"/>
    <w:rsid w:val="001A2DE9"/>
    <w:rsid w:val="001A2F37"/>
    <w:rsid w:val="001A3961"/>
    <w:rsid w:val="001A416F"/>
    <w:rsid w:val="001A4AD5"/>
    <w:rsid w:val="001A53C6"/>
    <w:rsid w:val="001A6245"/>
    <w:rsid w:val="001A7817"/>
    <w:rsid w:val="001B17EF"/>
    <w:rsid w:val="001B30C2"/>
    <w:rsid w:val="001B42C7"/>
    <w:rsid w:val="001B666B"/>
    <w:rsid w:val="001B6FF2"/>
    <w:rsid w:val="001B752F"/>
    <w:rsid w:val="001C1309"/>
    <w:rsid w:val="001C1466"/>
    <w:rsid w:val="001C159C"/>
    <w:rsid w:val="001C19DA"/>
    <w:rsid w:val="001C1FDE"/>
    <w:rsid w:val="001C20E1"/>
    <w:rsid w:val="001C2B37"/>
    <w:rsid w:val="001C2BC4"/>
    <w:rsid w:val="001C2E10"/>
    <w:rsid w:val="001C4CBF"/>
    <w:rsid w:val="001C5815"/>
    <w:rsid w:val="001C6831"/>
    <w:rsid w:val="001C6CB8"/>
    <w:rsid w:val="001C6ED5"/>
    <w:rsid w:val="001C7A2E"/>
    <w:rsid w:val="001C7EE6"/>
    <w:rsid w:val="001D0225"/>
    <w:rsid w:val="001D0CE6"/>
    <w:rsid w:val="001D19C9"/>
    <w:rsid w:val="001D1BD7"/>
    <w:rsid w:val="001D27A0"/>
    <w:rsid w:val="001D33F1"/>
    <w:rsid w:val="001D3B2B"/>
    <w:rsid w:val="001D4A9A"/>
    <w:rsid w:val="001D571F"/>
    <w:rsid w:val="001D5C52"/>
    <w:rsid w:val="001E0038"/>
    <w:rsid w:val="001E4233"/>
    <w:rsid w:val="001E4EE8"/>
    <w:rsid w:val="001E78D4"/>
    <w:rsid w:val="001E7B8C"/>
    <w:rsid w:val="001F0097"/>
    <w:rsid w:val="001F2A7C"/>
    <w:rsid w:val="001F378E"/>
    <w:rsid w:val="001F43A0"/>
    <w:rsid w:val="001F488B"/>
    <w:rsid w:val="001F4C5A"/>
    <w:rsid w:val="001F5D6C"/>
    <w:rsid w:val="001F6ED0"/>
    <w:rsid w:val="00201F24"/>
    <w:rsid w:val="002045CB"/>
    <w:rsid w:val="0020735E"/>
    <w:rsid w:val="00211AD9"/>
    <w:rsid w:val="00212F4B"/>
    <w:rsid w:val="00215354"/>
    <w:rsid w:val="00216103"/>
    <w:rsid w:val="002163C2"/>
    <w:rsid w:val="00216CA3"/>
    <w:rsid w:val="002201FA"/>
    <w:rsid w:val="00220567"/>
    <w:rsid w:val="00221212"/>
    <w:rsid w:val="00221462"/>
    <w:rsid w:val="002214E6"/>
    <w:rsid w:val="00224268"/>
    <w:rsid w:val="0022445D"/>
    <w:rsid w:val="002248CA"/>
    <w:rsid w:val="00225120"/>
    <w:rsid w:val="00225E4C"/>
    <w:rsid w:val="00226306"/>
    <w:rsid w:val="00226A74"/>
    <w:rsid w:val="002276E6"/>
    <w:rsid w:val="00227FF5"/>
    <w:rsid w:val="002307DD"/>
    <w:rsid w:val="00230F66"/>
    <w:rsid w:val="00231222"/>
    <w:rsid w:val="00231B8E"/>
    <w:rsid w:val="00232934"/>
    <w:rsid w:val="002329EF"/>
    <w:rsid w:val="00232B96"/>
    <w:rsid w:val="00234228"/>
    <w:rsid w:val="002353DD"/>
    <w:rsid w:val="002371A5"/>
    <w:rsid w:val="0024018D"/>
    <w:rsid w:val="00243F9F"/>
    <w:rsid w:val="00244CF7"/>
    <w:rsid w:val="00245296"/>
    <w:rsid w:val="00245A8F"/>
    <w:rsid w:val="00247A04"/>
    <w:rsid w:val="00247F2B"/>
    <w:rsid w:val="00247F93"/>
    <w:rsid w:val="0025333B"/>
    <w:rsid w:val="0025420C"/>
    <w:rsid w:val="00255094"/>
    <w:rsid w:val="002558D4"/>
    <w:rsid w:val="0025739F"/>
    <w:rsid w:val="00257F5C"/>
    <w:rsid w:val="002604CC"/>
    <w:rsid w:val="0026061D"/>
    <w:rsid w:val="0026294D"/>
    <w:rsid w:val="00262D3E"/>
    <w:rsid w:val="00262EDB"/>
    <w:rsid w:val="002632DA"/>
    <w:rsid w:val="00267FF0"/>
    <w:rsid w:val="00270527"/>
    <w:rsid w:val="002718B1"/>
    <w:rsid w:val="00271D26"/>
    <w:rsid w:val="002722B7"/>
    <w:rsid w:val="00273766"/>
    <w:rsid w:val="00276257"/>
    <w:rsid w:val="00277406"/>
    <w:rsid w:val="002776B6"/>
    <w:rsid w:val="002809F5"/>
    <w:rsid w:val="00281201"/>
    <w:rsid w:val="002816E5"/>
    <w:rsid w:val="0028314F"/>
    <w:rsid w:val="002831B8"/>
    <w:rsid w:val="002846EF"/>
    <w:rsid w:val="00284A77"/>
    <w:rsid w:val="002861C8"/>
    <w:rsid w:val="00286384"/>
    <w:rsid w:val="00286529"/>
    <w:rsid w:val="00290829"/>
    <w:rsid w:val="00290DAF"/>
    <w:rsid w:val="002917D4"/>
    <w:rsid w:val="002922D7"/>
    <w:rsid w:val="002925BE"/>
    <w:rsid w:val="002937B1"/>
    <w:rsid w:val="00293AC7"/>
    <w:rsid w:val="002956AF"/>
    <w:rsid w:val="0029589D"/>
    <w:rsid w:val="00295B91"/>
    <w:rsid w:val="002969EC"/>
    <w:rsid w:val="002A2061"/>
    <w:rsid w:val="002A5ED0"/>
    <w:rsid w:val="002A60F0"/>
    <w:rsid w:val="002A7AE4"/>
    <w:rsid w:val="002A7B86"/>
    <w:rsid w:val="002A7DC6"/>
    <w:rsid w:val="002B021B"/>
    <w:rsid w:val="002B0596"/>
    <w:rsid w:val="002B184B"/>
    <w:rsid w:val="002B2EC7"/>
    <w:rsid w:val="002B35E0"/>
    <w:rsid w:val="002B3E47"/>
    <w:rsid w:val="002B4D68"/>
    <w:rsid w:val="002B559B"/>
    <w:rsid w:val="002B67BD"/>
    <w:rsid w:val="002B6D9B"/>
    <w:rsid w:val="002C0C9E"/>
    <w:rsid w:val="002C0DD9"/>
    <w:rsid w:val="002C625E"/>
    <w:rsid w:val="002C65DA"/>
    <w:rsid w:val="002C6731"/>
    <w:rsid w:val="002C6E47"/>
    <w:rsid w:val="002D067F"/>
    <w:rsid w:val="002D3686"/>
    <w:rsid w:val="002D6E30"/>
    <w:rsid w:val="002D725D"/>
    <w:rsid w:val="002D7394"/>
    <w:rsid w:val="002E2062"/>
    <w:rsid w:val="002E2A57"/>
    <w:rsid w:val="002E2B96"/>
    <w:rsid w:val="002E3284"/>
    <w:rsid w:val="002E37CD"/>
    <w:rsid w:val="002E3D52"/>
    <w:rsid w:val="002E4099"/>
    <w:rsid w:val="002E53B9"/>
    <w:rsid w:val="002E5642"/>
    <w:rsid w:val="002F02D5"/>
    <w:rsid w:val="002F1461"/>
    <w:rsid w:val="002F38A1"/>
    <w:rsid w:val="002F41F4"/>
    <w:rsid w:val="002F4D7A"/>
    <w:rsid w:val="002F5A9E"/>
    <w:rsid w:val="002F6BB0"/>
    <w:rsid w:val="002F6F67"/>
    <w:rsid w:val="00300E79"/>
    <w:rsid w:val="00301226"/>
    <w:rsid w:val="00301DBC"/>
    <w:rsid w:val="0030203F"/>
    <w:rsid w:val="003022AF"/>
    <w:rsid w:val="00306E50"/>
    <w:rsid w:val="00307084"/>
    <w:rsid w:val="00311423"/>
    <w:rsid w:val="003133C1"/>
    <w:rsid w:val="00315309"/>
    <w:rsid w:val="00316879"/>
    <w:rsid w:val="00317D45"/>
    <w:rsid w:val="0032003A"/>
    <w:rsid w:val="003203F5"/>
    <w:rsid w:val="00320F20"/>
    <w:rsid w:val="00322141"/>
    <w:rsid w:val="0032291A"/>
    <w:rsid w:val="00324232"/>
    <w:rsid w:val="00324B5E"/>
    <w:rsid w:val="00325AA2"/>
    <w:rsid w:val="00326058"/>
    <w:rsid w:val="00326A84"/>
    <w:rsid w:val="00327D1A"/>
    <w:rsid w:val="00331FE6"/>
    <w:rsid w:val="003327D2"/>
    <w:rsid w:val="003348F5"/>
    <w:rsid w:val="00334BF0"/>
    <w:rsid w:val="003357D1"/>
    <w:rsid w:val="00336C42"/>
    <w:rsid w:val="00343439"/>
    <w:rsid w:val="00343750"/>
    <w:rsid w:val="00343A2B"/>
    <w:rsid w:val="003443E6"/>
    <w:rsid w:val="003448BD"/>
    <w:rsid w:val="00344B5E"/>
    <w:rsid w:val="00345463"/>
    <w:rsid w:val="00345913"/>
    <w:rsid w:val="003470C9"/>
    <w:rsid w:val="00347A5B"/>
    <w:rsid w:val="00347B9F"/>
    <w:rsid w:val="00347EE4"/>
    <w:rsid w:val="0035018E"/>
    <w:rsid w:val="0035148A"/>
    <w:rsid w:val="00351622"/>
    <w:rsid w:val="003518D0"/>
    <w:rsid w:val="00351B4A"/>
    <w:rsid w:val="00352496"/>
    <w:rsid w:val="00352939"/>
    <w:rsid w:val="003538E6"/>
    <w:rsid w:val="003547B8"/>
    <w:rsid w:val="003550E6"/>
    <w:rsid w:val="00356B27"/>
    <w:rsid w:val="0035729C"/>
    <w:rsid w:val="00360599"/>
    <w:rsid w:val="0036102D"/>
    <w:rsid w:val="0036439D"/>
    <w:rsid w:val="00364ED2"/>
    <w:rsid w:val="0036583A"/>
    <w:rsid w:val="0036637A"/>
    <w:rsid w:val="00366B26"/>
    <w:rsid w:val="00367674"/>
    <w:rsid w:val="003704A7"/>
    <w:rsid w:val="00370C4B"/>
    <w:rsid w:val="003733D4"/>
    <w:rsid w:val="00373A14"/>
    <w:rsid w:val="00373FBA"/>
    <w:rsid w:val="003758E5"/>
    <w:rsid w:val="0037649E"/>
    <w:rsid w:val="003766CC"/>
    <w:rsid w:val="00380727"/>
    <w:rsid w:val="00381D89"/>
    <w:rsid w:val="00382219"/>
    <w:rsid w:val="00382FE8"/>
    <w:rsid w:val="003871D7"/>
    <w:rsid w:val="00390795"/>
    <w:rsid w:val="00390BD7"/>
    <w:rsid w:val="003933FE"/>
    <w:rsid w:val="0039421F"/>
    <w:rsid w:val="00395954"/>
    <w:rsid w:val="00396EEC"/>
    <w:rsid w:val="003A0655"/>
    <w:rsid w:val="003A0C48"/>
    <w:rsid w:val="003A0E86"/>
    <w:rsid w:val="003A1456"/>
    <w:rsid w:val="003A352B"/>
    <w:rsid w:val="003A41DB"/>
    <w:rsid w:val="003A42B4"/>
    <w:rsid w:val="003A5651"/>
    <w:rsid w:val="003A77DD"/>
    <w:rsid w:val="003B047E"/>
    <w:rsid w:val="003B0581"/>
    <w:rsid w:val="003B0B13"/>
    <w:rsid w:val="003B4D53"/>
    <w:rsid w:val="003B5B7F"/>
    <w:rsid w:val="003B651B"/>
    <w:rsid w:val="003B712F"/>
    <w:rsid w:val="003C060F"/>
    <w:rsid w:val="003C1D6C"/>
    <w:rsid w:val="003C260C"/>
    <w:rsid w:val="003C2D5A"/>
    <w:rsid w:val="003C5F7C"/>
    <w:rsid w:val="003C6344"/>
    <w:rsid w:val="003C6D05"/>
    <w:rsid w:val="003C6E3D"/>
    <w:rsid w:val="003D0ECA"/>
    <w:rsid w:val="003D3503"/>
    <w:rsid w:val="003D3AEC"/>
    <w:rsid w:val="003D4120"/>
    <w:rsid w:val="003D425F"/>
    <w:rsid w:val="003D54B7"/>
    <w:rsid w:val="003D64FA"/>
    <w:rsid w:val="003D6B4D"/>
    <w:rsid w:val="003D6F55"/>
    <w:rsid w:val="003D73EE"/>
    <w:rsid w:val="003E0AAE"/>
    <w:rsid w:val="003E40DE"/>
    <w:rsid w:val="003E5552"/>
    <w:rsid w:val="003E5C5C"/>
    <w:rsid w:val="003F1464"/>
    <w:rsid w:val="003F1549"/>
    <w:rsid w:val="003F17BE"/>
    <w:rsid w:val="003F2998"/>
    <w:rsid w:val="003F4E48"/>
    <w:rsid w:val="003F59CD"/>
    <w:rsid w:val="003F638C"/>
    <w:rsid w:val="003F673C"/>
    <w:rsid w:val="00400A1F"/>
    <w:rsid w:val="0040175F"/>
    <w:rsid w:val="00401ECA"/>
    <w:rsid w:val="00402E43"/>
    <w:rsid w:val="00403A58"/>
    <w:rsid w:val="00403A87"/>
    <w:rsid w:val="00403E76"/>
    <w:rsid w:val="00404334"/>
    <w:rsid w:val="00406ED2"/>
    <w:rsid w:val="00413068"/>
    <w:rsid w:val="004166B2"/>
    <w:rsid w:val="004170A9"/>
    <w:rsid w:val="00417314"/>
    <w:rsid w:val="00417406"/>
    <w:rsid w:val="00417608"/>
    <w:rsid w:val="00417AEA"/>
    <w:rsid w:val="00420004"/>
    <w:rsid w:val="0042011C"/>
    <w:rsid w:val="004202FB"/>
    <w:rsid w:val="004205AB"/>
    <w:rsid w:val="00421220"/>
    <w:rsid w:val="0042142B"/>
    <w:rsid w:val="00421AAC"/>
    <w:rsid w:val="00421E2F"/>
    <w:rsid w:val="004240F2"/>
    <w:rsid w:val="004246EB"/>
    <w:rsid w:val="004246FC"/>
    <w:rsid w:val="00425E0B"/>
    <w:rsid w:val="00426962"/>
    <w:rsid w:val="004269D6"/>
    <w:rsid w:val="004302BB"/>
    <w:rsid w:val="00432FEC"/>
    <w:rsid w:val="00433309"/>
    <w:rsid w:val="00434F41"/>
    <w:rsid w:val="00435EFA"/>
    <w:rsid w:val="004367EE"/>
    <w:rsid w:val="00437CCD"/>
    <w:rsid w:val="00440DDA"/>
    <w:rsid w:val="004428D2"/>
    <w:rsid w:val="00442B0B"/>
    <w:rsid w:val="00442B56"/>
    <w:rsid w:val="00443684"/>
    <w:rsid w:val="00444DC8"/>
    <w:rsid w:val="00445B2F"/>
    <w:rsid w:val="0044721C"/>
    <w:rsid w:val="00447822"/>
    <w:rsid w:val="00450806"/>
    <w:rsid w:val="00451C44"/>
    <w:rsid w:val="00452537"/>
    <w:rsid w:val="00452F7B"/>
    <w:rsid w:val="004533F1"/>
    <w:rsid w:val="00455244"/>
    <w:rsid w:val="004573ED"/>
    <w:rsid w:val="004607F6"/>
    <w:rsid w:val="00460A53"/>
    <w:rsid w:val="00461634"/>
    <w:rsid w:val="00461E99"/>
    <w:rsid w:val="004624B5"/>
    <w:rsid w:val="0046318D"/>
    <w:rsid w:val="004638F4"/>
    <w:rsid w:val="0046490E"/>
    <w:rsid w:val="00465552"/>
    <w:rsid w:val="00465DC9"/>
    <w:rsid w:val="00467DDB"/>
    <w:rsid w:val="00470E58"/>
    <w:rsid w:val="00472A10"/>
    <w:rsid w:val="00472D3A"/>
    <w:rsid w:val="00474102"/>
    <w:rsid w:val="0047658B"/>
    <w:rsid w:val="0048083D"/>
    <w:rsid w:val="00480BA7"/>
    <w:rsid w:val="004816F1"/>
    <w:rsid w:val="00482067"/>
    <w:rsid w:val="004827B1"/>
    <w:rsid w:val="004836B9"/>
    <w:rsid w:val="00483A14"/>
    <w:rsid w:val="00484E33"/>
    <w:rsid w:val="004864BE"/>
    <w:rsid w:val="00486D73"/>
    <w:rsid w:val="00491C28"/>
    <w:rsid w:val="004941C6"/>
    <w:rsid w:val="00496183"/>
    <w:rsid w:val="004A114C"/>
    <w:rsid w:val="004A2F08"/>
    <w:rsid w:val="004A362F"/>
    <w:rsid w:val="004A3CCA"/>
    <w:rsid w:val="004A47E7"/>
    <w:rsid w:val="004A6499"/>
    <w:rsid w:val="004A6D7B"/>
    <w:rsid w:val="004A7ED0"/>
    <w:rsid w:val="004B0F40"/>
    <w:rsid w:val="004B1C04"/>
    <w:rsid w:val="004B2BDB"/>
    <w:rsid w:val="004B418B"/>
    <w:rsid w:val="004B47F4"/>
    <w:rsid w:val="004B4DB3"/>
    <w:rsid w:val="004B5660"/>
    <w:rsid w:val="004B78BB"/>
    <w:rsid w:val="004B794B"/>
    <w:rsid w:val="004C2478"/>
    <w:rsid w:val="004C4578"/>
    <w:rsid w:val="004C4913"/>
    <w:rsid w:val="004C6004"/>
    <w:rsid w:val="004D111B"/>
    <w:rsid w:val="004D20FA"/>
    <w:rsid w:val="004D3F5E"/>
    <w:rsid w:val="004D403A"/>
    <w:rsid w:val="004D5488"/>
    <w:rsid w:val="004E431C"/>
    <w:rsid w:val="004F1542"/>
    <w:rsid w:val="004F1CC4"/>
    <w:rsid w:val="004F1D65"/>
    <w:rsid w:val="004F1EF1"/>
    <w:rsid w:val="004F24C3"/>
    <w:rsid w:val="004F25CE"/>
    <w:rsid w:val="004F29F2"/>
    <w:rsid w:val="004F3257"/>
    <w:rsid w:val="004F4019"/>
    <w:rsid w:val="004F528A"/>
    <w:rsid w:val="004F652F"/>
    <w:rsid w:val="004F6A27"/>
    <w:rsid w:val="004F70B5"/>
    <w:rsid w:val="004F7F93"/>
    <w:rsid w:val="00501D10"/>
    <w:rsid w:val="00502EF8"/>
    <w:rsid w:val="00503D97"/>
    <w:rsid w:val="00504838"/>
    <w:rsid w:val="00505637"/>
    <w:rsid w:val="005062AD"/>
    <w:rsid w:val="00506592"/>
    <w:rsid w:val="005067C0"/>
    <w:rsid w:val="0050683F"/>
    <w:rsid w:val="0050723A"/>
    <w:rsid w:val="00507FFC"/>
    <w:rsid w:val="0051200F"/>
    <w:rsid w:val="00512802"/>
    <w:rsid w:val="00512FFE"/>
    <w:rsid w:val="00515E46"/>
    <w:rsid w:val="00516E88"/>
    <w:rsid w:val="005178AA"/>
    <w:rsid w:val="00520FCD"/>
    <w:rsid w:val="0052198F"/>
    <w:rsid w:val="00523665"/>
    <w:rsid w:val="00523C13"/>
    <w:rsid w:val="00524610"/>
    <w:rsid w:val="0052580C"/>
    <w:rsid w:val="005269D3"/>
    <w:rsid w:val="005277BB"/>
    <w:rsid w:val="00527A06"/>
    <w:rsid w:val="00527E75"/>
    <w:rsid w:val="00531016"/>
    <w:rsid w:val="00531212"/>
    <w:rsid w:val="00531DD0"/>
    <w:rsid w:val="0053365A"/>
    <w:rsid w:val="0053529B"/>
    <w:rsid w:val="005355E9"/>
    <w:rsid w:val="00535B1B"/>
    <w:rsid w:val="00535DDB"/>
    <w:rsid w:val="00537D74"/>
    <w:rsid w:val="00540373"/>
    <w:rsid w:val="005436AB"/>
    <w:rsid w:val="00543FFD"/>
    <w:rsid w:val="005442CC"/>
    <w:rsid w:val="00544AEE"/>
    <w:rsid w:val="00544D3F"/>
    <w:rsid w:val="0054643B"/>
    <w:rsid w:val="00546BAD"/>
    <w:rsid w:val="00547BC9"/>
    <w:rsid w:val="00547DDF"/>
    <w:rsid w:val="0055024F"/>
    <w:rsid w:val="005516E3"/>
    <w:rsid w:val="00552572"/>
    <w:rsid w:val="005538E2"/>
    <w:rsid w:val="00556442"/>
    <w:rsid w:val="0055721D"/>
    <w:rsid w:val="0055765C"/>
    <w:rsid w:val="00557A34"/>
    <w:rsid w:val="00560AC4"/>
    <w:rsid w:val="00560BEC"/>
    <w:rsid w:val="00560F2E"/>
    <w:rsid w:val="005617A3"/>
    <w:rsid w:val="00562D20"/>
    <w:rsid w:val="005642F8"/>
    <w:rsid w:val="00564F39"/>
    <w:rsid w:val="00565C2D"/>
    <w:rsid w:val="00565C8A"/>
    <w:rsid w:val="00566074"/>
    <w:rsid w:val="00566495"/>
    <w:rsid w:val="00567081"/>
    <w:rsid w:val="00567C53"/>
    <w:rsid w:val="00567DFF"/>
    <w:rsid w:val="00570189"/>
    <w:rsid w:val="00570916"/>
    <w:rsid w:val="005709DD"/>
    <w:rsid w:val="00570A98"/>
    <w:rsid w:val="00571E8C"/>
    <w:rsid w:val="00572B2F"/>
    <w:rsid w:val="0057620E"/>
    <w:rsid w:val="00576585"/>
    <w:rsid w:val="005775F1"/>
    <w:rsid w:val="005809F9"/>
    <w:rsid w:val="005810CE"/>
    <w:rsid w:val="00581767"/>
    <w:rsid w:val="00581DAF"/>
    <w:rsid w:val="005821E1"/>
    <w:rsid w:val="00582C6C"/>
    <w:rsid w:val="00583DB5"/>
    <w:rsid w:val="00585581"/>
    <w:rsid w:val="0058665A"/>
    <w:rsid w:val="005866D8"/>
    <w:rsid w:val="005872BF"/>
    <w:rsid w:val="00590001"/>
    <w:rsid w:val="005901E5"/>
    <w:rsid w:val="0059118E"/>
    <w:rsid w:val="005917D0"/>
    <w:rsid w:val="0059199A"/>
    <w:rsid w:val="005952FA"/>
    <w:rsid w:val="0059603D"/>
    <w:rsid w:val="005A03E7"/>
    <w:rsid w:val="005A0BBB"/>
    <w:rsid w:val="005A205C"/>
    <w:rsid w:val="005A3317"/>
    <w:rsid w:val="005B04CC"/>
    <w:rsid w:val="005B0581"/>
    <w:rsid w:val="005B252A"/>
    <w:rsid w:val="005B2796"/>
    <w:rsid w:val="005B33FA"/>
    <w:rsid w:val="005B71F5"/>
    <w:rsid w:val="005C01A4"/>
    <w:rsid w:val="005C0615"/>
    <w:rsid w:val="005C0751"/>
    <w:rsid w:val="005C095E"/>
    <w:rsid w:val="005C3820"/>
    <w:rsid w:val="005C4727"/>
    <w:rsid w:val="005C490C"/>
    <w:rsid w:val="005C4922"/>
    <w:rsid w:val="005C4ADA"/>
    <w:rsid w:val="005C646C"/>
    <w:rsid w:val="005C65E2"/>
    <w:rsid w:val="005C6D13"/>
    <w:rsid w:val="005D2434"/>
    <w:rsid w:val="005D24E5"/>
    <w:rsid w:val="005D2F3E"/>
    <w:rsid w:val="005D36FF"/>
    <w:rsid w:val="005D4032"/>
    <w:rsid w:val="005D4229"/>
    <w:rsid w:val="005D4694"/>
    <w:rsid w:val="005D60BB"/>
    <w:rsid w:val="005D6A28"/>
    <w:rsid w:val="005E0AE2"/>
    <w:rsid w:val="005E1797"/>
    <w:rsid w:val="005E251C"/>
    <w:rsid w:val="005E3875"/>
    <w:rsid w:val="005E6704"/>
    <w:rsid w:val="005E7D31"/>
    <w:rsid w:val="005F009B"/>
    <w:rsid w:val="005F0F17"/>
    <w:rsid w:val="005F1054"/>
    <w:rsid w:val="005F1130"/>
    <w:rsid w:val="005F20C2"/>
    <w:rsid w:val="005F4BD3"/>
    <w:rsid w:val="005F59B0"/>
    <w:rsid w:val="005F60C3"/>
    <w:rsid w:val="005F63C0"/>
    <w:rsid w:val="005F6DBF"/>
    <w:rsid w:val="0060080B"/>
    <w:rsid w:val="00602D3E"/>
    <w:rsid w:val="00604522"/>
    <w:rsid w:val="006057F9"/>
    <w:rsid w:val="006072C7"/>
    <w:rsid w:val="00607AA3"/>
    <w:rsid w:val="0061034C"/>
    <w:rsid w:val="006106A4"/>
    <w:rsid w:val="00610EE7"/>
    <w:rsid w:val="006166C5"/>
    <w:rsid w:val="006166C9"/>
    <w:rsid w:val="006166CE"/>
    <w:rsid w:val="00617282"/>
    <w:rsid w:val="0061771C"/>
    <w:rsid w:val="00620743"/>
    <w:rsid w:val="00620C6D"/>
    <w:rsid w:val="00622E1F"/>
    <w:rsid w:val="00622F62"/>
    <w:rsid w:val="00625BCB"/>
    <w:rsid w:val="0062637B"/>
    <w:rsid w:val="00626A67"/>
    <w:rsid w:val="00626A89"/>
    <w:rsid w:val="006276C3"/>
    <w:rsid w:val="0063019A"/>
    <w:rsid w:val="00631D36"/>
    <w:rsid w:val="006329D5"/>
    <w:rsid w:val="00633C19"/>
    <w:rsid w:val="006343F9"/>
    <w:rsid w:val="0063749F"/>
    <w:rsid w:val="006405CF"/>
    <w:rsid w:val="00641D3B"/>
    <w:rsid w:val="00642375"/>
    <w:rsid w:val="0064277D"/>
    <w:rsid w:val="00643269"/>
    <w:rsid w:val="0064468E"/>
    <w:rsid w:val="00644E39"/>
    <w:rsid w:val="00645181"/>
    <w:rsid w:val="00646C5D"/>
    <w:rsid w:val="00647624"/>
    <w:rsid w:val="0065001C"/>
    <w:rsid w:val="00650CFA"/>
    <w:rsid w:val="00651D2E"/>
    <w:rsid w:val="0065307F"/>
    <w:rsid w:val="0065328D"/>
    <w:rsid w:val="00653417"/>
    <w:rsid w:val="006540E4"/>
    <w:rsid w:val="0065566B"/>
    <w:rsid w:val="0065588A"/>
    <w:rsid w:val="00656AA2"/>
    <w:rsid w:val="00656E35"/>
    <w:rsid w:val="00660941"/>
    <w:rsid w:val="00660950"/>
    <w:rsid w:val="00660A2F"/>
    <w:rsid w:val="0066189E"/>
    <w:rsid w:val="006620F9"/>
    <w:rsid w:val="006650E0"/>
    <w:rsid w:val="00666492"/>
    <w:rsid w:val="0066666C"/>
    <w:rsid w:val="0066679F"/>
    <w:rsid w:val="006667CE"/>
    <w:rsid w:val="00666900"/>
    <w:rsid w:val="0066735B"/>
    <w:rsid w:val="00671A75"/>
    <w:rsid w:val="00671CC0"/>
    <w:rsid w:val="006723DD"/>
    <w:rsid w:val="00672D7E"/>
    <w:rsid w:val="00673498"/>
    <w:rsid w:val="00674DDD"/>
    <w:rsid w:val="0067563F"/>
    <w:rsid w:val="00677A03"/>
    <w:rsid w:val="0068018F"/>
    <w:rsid w:val="0068175B"/>
    <w:rsid w:val="00681C2B"/>
    <w:rsid w:val="00682359"/>
    <w:rsid w:val="00684A16"/>
    <w:rsid w:val="0068605C"/>
    <w:rsid w:val="00686254"/>
    <w:rsid w:val="00687F9F"/>
    <w:rsid w:val="006907E4"/>
    <w:rsid w:val="00691605"/>
    <w:rsid w:val="00692038"/>
    <w:rsid w:val="00693085"/>
    <w:rsid w:val="0069343D"/>
    <w:rsid w:val="00694B83"/>
    <w:rsid w:val="006952E5"/>
    <w:rsid w:val="00695402"/>
    <w:rsid w:val="006960A5"/>
    <w:rsid w:val="0069659E"/>
    <w:rsid w:val="00697BD5"/>
    <w:rsid w:val="006A019E"/>
    <w:rsid w:val="006A0503"/>
    <w:rsid w:val="006A05EE"/>
    <w:rsid w:val="006A14AD"/>
    <w:rsid w:val="006A18F5"/>
    <w:rsid w:val="006A20B8"/>
    <w:rsid w:val="006A284B"/>
    <w:rsid w:val="006A2B6E"/>
    <w:rsid w:val="006A316A"/>
    <w:rsid w:val="006A41F5"/>
    <w:rsid w:val="006A43F9"/>
    <w:rsid w:val="006A4E53"/>
    <w:rsid w:val="006A719A"/>
    <w:rsid w:val="006A7B42"/>
    <w:rsid w:val="006B0320"/>
    <w:rsid w:val="006B10B9"/>
    <w:rsid w:val="006B1D06"/>
    <w:rsid w:val="006B1EB7"/>
    <w:rsid w:val="006B291B"/>
    <w:rsid w:val="006B32C1"/>
    <w:rsid w:val="006B7F51"/>
    <w:rsid w:val="006C0B51"/>
    <w:rsid w:val="006C0BDD"/>
    <w:rsid w:val="006C2AC7"/>
    <w:rsid w:val="006C595A"/>
    <w:rsid w:val="006C6067"/>
    <w:rsid w:val="006D1783"/>
    <w:rsid w:val="006D1E9B"/>
    <w:rsid w:val="006D3B28"/>
    <w:rsid w:val="006D5E87"/>
    <w:rsid w:val="006D758F"/>
    <w:rsid w:val="006D7C3E"/>
    <w:rsid w:val="006D7D70"/>
    <w:rsid w:val="006D7F59"/>
    <w:rsid w:val="006E047A"/>
    <w:rsid w:val="006E1097"/>
    <w:rsid w:val="006E1CBB"/>
    <w:rsid w:val="006E2885"/>
    <w:rsid w:val="006E29A5"/>
    <w:rsid w:val="006E2A39"/>
    <w:rsid w:val="006E42ED"/>
    <w:rsid w:val="006E67F7"/>
    <w:rsid w:val="006E69EB"/>
    <w:rsid w:val="006E7019"/>
    <w:rsid w:val="006E78E1"/>
    <w:rsid w:val="006F0042"/>
    <w:rsid w:val="006F0D6C"/>
    <w:rsid w:val="006F16D2"/>
    <w:rsid w:val="006F2028"/>
    <w:rsid w:val="006F2E59"/>
    <w:rsid w:val="006F46CE"/>
    <w:rsid w:val="006F4EB0"/>
    <w:rsid w:val="006F7556"/>
    <w:rsid w:val="00700A7C"/>
    <w:rsid w:val="00704059"/>
    <w:rsid w:val="007064A1"/>
    <w:rsid w:val="00707BAE"/>
    <w:rsid w:val="007122F6"/>
    <w:rsid w:val="00712A70"/>
    <w:rsid w:val="00713483"/>
    <w:rsid w:val="007141A5"/>
    <w:rsid w:val="00716A98"/>
    <w:rsid w:val="00717D26"/>
    <w:rsid w:val="007215F5"/>
    <w:rsid w:val="0072286D"/>
    <w:rsid w:val="00723C3B"/>
    <w:rsid w:val="007241DD"/>
    <w:rsid w:val="00724C2E"/>
    <w:rsid w:val="00726423"/>
    <w:rsid w:val="0073102C"/>
    <w:rsid w:val="00731176"/>
    <w:rsid w:val="007317A7"/>
    <w:rsid w:val="00732492"/>
    <w:rsid w:val="00733B64"/>
    <w:rsid w:val="00735365"/>
    <w:rsid w:val="00735AA0"/>
    <w:rsid w:val="007414E1"/>
    <w:rsid w:val="007414E4"/>
    <w:rsid w:val="007430DE"/>
    <w:rsid w:val="007433CC"/>
    <w:rsid w:val="007438A8"/>
    <w:rsid w:val="007446A8"/>
    <w:rsid w:val="00744F81"/>
    <w:rsid w:val="007454F4"/>
    <w:rsid w:val="00745551"/>
    <w:rsid w:val="007475D6"/>
    <w:rsid w:val="0075082D"/>
    <w:rsid w:val="00751144"/>
    <w:rsid w:val="00751271"/>
    <w:rsid w:val="00752341"/>
    <w:rsid w:val="00752A06"/>
    <w:rsid w:val="00755552"/>
    <w:rsid w:val="007572DC"/>
    <w:rsid w:val="007600E4"/>
    <w:rsid w:val="00760FF5"/>
    <w:rsid w:val="007647E0"/>
    <w:rsid w:val="00767475"/>
    <w:rsid w:val="00767BA4"/>
    <w:rsid w:val="00767FB4"/>
    <w:rsid w:val="00770564"/>
    <w:rsid w:val="00771542"/>
    <w:rsid w:val="00772CA0"/>
    <w:rsid w:val="00773918"/>
    <w:rsid w:val="0077427A"/>
    <w:rsid w:val="007749E0"/>
    <w:rsid w:val="00774DE9"/>
    <w:rsid w:val="007750B4"/>
    <w:rsid w:val="007752EA"/>
    <w:rsid w:val="007773C6"/>
    <w:rsid w:val="007776DF"/>
    <w:rsid w:val="0078003F"/>
    <w:rsid w:val="00780888"/>
    <w:rsid w:val="00781874"/>
    <w:rsid w:val="00782249"/>
    <w:rsid w:val="00783D7B"/>
    <w:rsid w:val="007843DB"/>
    <w:rsid w:val="0078461E"/>
    <w:rsid w:val="007879E5"/>
    <w:rsid w:val="00787AE9"/>
    <w:rsid w:val="0079014E"/>
    <w:rsid w:val="00790666"/>
    <w:rsid w:val="007911D2"/>
    <w:rsid w:val="007931BC"/>
    <w:rsid w:val="007932BF"/>
    <w:rsid w:val="00794060"/>
    <w:rsid w:val="007973ED"/>
    <w:rsid w:val="007977AA"/>
    <w:rsid w:val="007A01F7"/>
    <w:rsid w:val="007A0FC6"/>
    <w:rsid w:val="007A4358"/>
    <w:rsid w:val="007A44C4"/>
    <w:rsid w:val="007A6A9A"/>
    <w:rsid w:val="007A6D15"/>
    <w:rsid w:val="007B040A"/>
    <w:rsid w:val="007B0A66"/>
    <w:rsid w:val="007B1CD1"/>
    <w:rsid w:val="007B2C3F"/>
    <w:rsid w:val="007B3FA2"/>
    <w:rsid w:val="007B58C8"/>
    <w:rsid w:val="007B5F17"/>
    <w:rsid w:val="007B5F77"/>
    <w:rsid w:val="007B6BBB"/>
    <w:rsid w:val="007B6D6E"/>
    <w:rsid w:val="007B78D3"/>
    <w:rsid w:val="007B7A38"/>
    <w:rsid w:val="007C01AC"/>
    <w:rsid w:val="007C1427"/>
    <w:rsid w:val="007C22DF"/>
    <w:rsid w:val="007C2965"/>
    <w:rsid w:val="007C36C8"/>
    <w:rsid w:val="007C492A"/>
    <w:rsid w:val="007C5920"/>
    <w:rsid w:val="007C6A3A"/>
    <w:rsid w:val="007D0F1E"/>
    <w:rsid w:val="007D13BA"/>
    <w:rsid w:val="007D1E64"/>
    <w:rsid w:val="007D2123"/>
    <w:rsid w:val="007D2696"/>
    <w:rsid w:val="007D3952"/>
    <w:rsid w:val="007D3A4D"/>
    <w:rsid w:val="007D4B86"/>
    <w:rsid w:val="007D5922"/>
    <w:rsid w:val="007D6C3C"/>
    <w:rsid w:val="007D785E"/>
    <w:rsid w:val="007E2BBD"/>
    <w:rsid w:val="007E2CF5"/>
    <w:rsid w:val="007E33FC"/>
    <w:rsid w:val="007E4982"/>
    <w:rsid w:val="007E5922"/>
    <w:rsid w:val="007E5FD4"/>
    <w:rsid w:val="007E733F"/>
    <w:rsid w:val="007E7ED9"/>
    <w:rsid w:val="007F01AD"/>
    <w:rsid w:val="007F0922"/>
    <w:rsid w:val="007F0FB4"/>
    <w:rsid w:val="007F26E7"/>
    <w:rsid w:val="007F323A"/>
    <w:rsid w:val="007F32A7"/>
    <w:rsid w:val="007F625E"/>
    <w:rsid w:val="007F681D"/>
    <w:rsid w:val="007F6A70"/>
    <w:rsid w:val="008007C2"/>
    <w:rsid w:val="0080132F"/>
    <w:rsid w:val="00803B9F"/>
    <w:rsid w:val="008042AC"/>
    <w:rsid w:val="00806857"/>
    <w:rsid w:val="0080721B"/>
    <w:rsid w:val="008079B8"/>
    <w:rsid w:val="0081057C"/>
    <w:rsid w:val="0081075E"/>
    <w:rsid w:val="00812A90"/>
    <w:rsid w:val="00815660"/>
    <w:rsid w:val="008156D8"/>
    <w:rsid w:val="008156FA"/>
    <w:rsid w:val="008161CC"/>
    <w:rsid w:val="0081645F"/>
    <w:rsid w:val="00817ECF"/>
    <w:rsid w:val="0082350A"/>
    <w:rsid w:val="00823D47"/>
    <w:rsid w:val="00825793"/>
    <w:rsid w:val="00826077"/>
    <w:rsid w:val="00826E05"/>
    <w:rsid w:val="00826F61"/>
    <w:rsid w:val="00827722"/>
    <w:rsid w:val="008301A4"/>
    <w:rsid w:val="00830834"/>
    <w:rsid w:val="00832383"/>
    <w:rsid w:val="00832F97"/>
    <w:rsid w:val="0083346F"/>
    <w:rsid w:val="00833D10"/>
    <w:rsid w:val="008341CA"/>
    <w:rsid w:val="008343B0"/>
    <w:rsid w:val="008351E8"/>
    <w:rsid w:val="00835560"/>
    <w:rsid w:val="0083683E"/>
    <w:rsid w:val="00836F89"/>
    <w:rsid w:val="00837403"/>
    <w:rsid w:val="00837814"/>
    <w:rsid w:val="00841BEA"/>
    <w:rsid w:val="008439F2"/>
    <w:rsid w:val="00843B5B"/>
    <w:rsid w:val="0084431B"/>
    <w:rsid w:val="00844551"/>
    <w:rsid w:val="00844869"/>
    <w:rsid w:val="00844AAF"/>
    <w:rsid w:val="0084647E"/>
    <w:rsid w:val="00847019"/>
    <w:rsid w:val="00852891"/>
    <w:rsid w:val="00854341"/>
    <w:rsid w:val="008560B9"/>
    <w:rsid w:val="00856DC5"/>
    <w:rsid w:val="00857111"/>
    <w:rsid w:val="00857F92"/>
    <w:rsid w:val="008609E4"/>
    <w:rsid w:val="00860F1A"/>
    <w:rsid w:val="00861C1B"/>
    <w:rsid w:val="0086253A"/>
    <w:rsid w:val="008629D5"/>
    <w:rsid w:val="008643A0"/>
    <w:rsid w:val="0086573F"/>
    <w:rsid w:val="0087100B"/>
    <w:rsid w:val="00871264"/>
    <w:rsid w:val="00871D8B"/>
    <w:rsid w:val="00873D03"/>
    <w:rsid w:val="00874E5F"/>
    <w:rsid w:val="0088008F"/>
    <w:rsid w:val="008808E0"/>
    <w:rsid w:val="00880B60"/>
    <w:rsid w:val="00881980"/>
    <w:rsid w:val="00881F74"/>
    <w:rsid w:val="008821EE"/>
    <w:rsid w:val="00882203"/>
    <w:rsid w:val="00883061"/>
    <w:rsid w:val="0088318F"/>
    <w:rsid w:val="008852B9"/>
    <w:rsid w:val="008852EC"/>
    <w:rsid w:val="00885DB1"/>
    <w:rsid w:val="008861EA"/>
    <w:rsid w:val="00886662"/>
    <w:rsid w:val="00887831"/>
    <w:rsid w:val="00887DC4"/>
    <w:rsid w:val="008905A6"/>
    <w:rsid w:val="00895150"/>
    <w:rsid w:val="00895CA2"/>
    <w:rsid w:val="00897F7B"/>
    <w:rsid w:val="008A08FA"/>
    <w:rsid w:val="008A117E"/>
    <w:rsid w:val="008A2B4F"/>
    <w:rsid w:val="008A2BD3"/>
    <w:rsid w:val="008A3138"/>
    <w:rsid w:val="008A4694"/>
    <w:rsid w:val="008A48A3"/>
    <w:rsid w:val="008A4BFF"/>
    <w:rsid w:val="008A4F74"/>
    <w:rsid w:val="008A521A"/>
    <w:rsid w:val="008A56D7"/>
    <w:rsid w:val="008A590A"/>
    <w:rsid w:val="008A5B31"/>
    <w:rsid w:val="008A705B"/>
    <w:rsid w:val="008A72C1"/>
    <w:rsid w:val="008B005A"/>
    <w:rsid w:val="008B1343"/>
    <w:rsid w:val="008B1E73"/>
    <w:rsid w:val="008B1EBF"/>
    <w:rsid w:val="008B28B6"/>
    <w:rsid w:val="008B3E57"/>
    <w:rsid w:val="008B4340"/>
    <w:rsid w:val="008B67D4"/>
    <w:rsid w:val="008B6CEA"/>
    <w:rsid w:val="008B6DB5"/>
    <w:rsid w:val="008C16FA"/>
    <w:rsid w:val="008C2786"/>
    <w:rsid w:val="008C3DCA"/>
    <w:rsid w:val="008C4810"/>
    <w:rsid w:val="008C68DE"/>
    <w:rsid w:val="008C6917"/>
    <w:rsid w:val="008C6E09"/>
    <w:rsid w:val="008C7CD4"/>
    <w:rsid w:val="008D13B5"/>
    <w:rsid w:val="008D19D5"/>
    <w:rsid w:val="008D1D64"/>
    <w:rsid w:val="008D2365"/>
    <w:rsid w:val="008D2421"/>
    <w:rsid w:val="008D3966"/>
    <w:rsid w:val="008D4271"/>
    <w:rsid w:val="008D6C9C"/>
    <w:rsid w:val="008D6DF2"/>
    <w:rsid w:val="008D758E"/>
    <w:rsid w:val="008D784E"/>
    <w:rsid w:val="008E1A6F"/>
    <w:rsid w:val="008E1F91"/>
    <w:rsid w:val="008E2CA8"/>
    <w:rsid w:val="008E3125"/>
    <w:rsid w:val="008E36B9"/>
    <w:rsid w:val="008E3DFE"/>
    <w:rsid w:val="008E5266"/>
    <w:rsid w:val="008E7BEA"/>
    <w:rsid w:val="008E7DE1"/>
    <w:rsid w:val="008F0C4C"/>
    <w:rsid w:val="008F2478"/>
    <w:rsid w:val="008F25DA"/>
    <w:rsid w:val="008F3BBB"/>
    <w:rsid w:val="008F5414"/>
    <w:rsid w:val="008F6228"/>
    <w:rsid w:val="009000ED"/>
    <w:rsid w:val="009008E2"/>
    <w:rsid w:val="00902754"/>
    <w:rsid w:val="00903E2E"/>
    <w:rsid w:val="00904641"/>
    <w:rsid w:val="0090474E"/>
    <w:rsid w:val="009065CB"/>
    <w:rsid w:val="00906E2E"/>
    <w:rsid w:val="00907819"/>
    <w:rsid w:val="00910331"/>
    <w:rsid w:val="009114A9"/>
    <w:rsid w:val="0091154F"/>
    <w:rsid w:val="00913BD1"/>
    <w:rsid w:val="00913FC0"/>
    <w:rsid w:val="00914731"/>
    <w:rsid w:val="00914BD2"/>
    <w:rsid w:val="00915114"/>
    <w:rsid w:val="009154FA"/>
    <w:rsid w:val="00916478"/>
    <w:rsid w:val="00917443"/>
    <w:rsid w:val="00917537"/>
    <w:rsid w:val="009179D6"/>
    <w:rsid w:val="00921807"/>
    <w:rsid w:val="00921E93"/>
    <w:rsid w:val="00922481"/>
    <w:rsid w:val="0092278E"/>
    <w:rsid w:val="009235C8"/>
    <w:rsid w:val="009274FF"/>
    <w:rsid w:val="00927DEC"/>
    <w:rsid w:val="00933EFA"/>
    <w:rsid w:val="009357D8"/>
    <w:rsid w:val="00935F4B"/>
    <w:rsid w:val="00942B4A"/>
    <w:rsid w:val="00943648"/>
    <w:rsid w:val="009440BE"/>
    <w:rsid w:val="00944E3B"/>
    <w:rsid w:val="00945D70"/>
    <w:rsid w:val="00946403"/>
    <w:rsid w:val="009502B6"/>
    <w:rsid w:val="00950DBC"/>
    <w:rsid w:val="00952881"/>
    <w:rsid w:val="00952BEE"/>
    <w:rsid w:val="009546F7"/>
    <w:rsid w:val="00955827"/>
    <w:rsid w:val="0096192E"/>
    <w:rsid w:val="00962460"/>
    <w:rsid w:val="00963FD4"/>
    <w:rsid w:val="0096551A"/>
    <w:rsid w:val="00965B9D"/>
    <w:rsid w:val="0096601C"/>
    <w:rsid w:val="00967043"/>
    <w:rsid w:val="00967D8F"/>
    <w:rsid w:val="009708C3"/>
    <w:rsid w:val="00970D24"/>
    <w:rsid w:val="00971EF0"/>
    <w:rsid w:val="009733C2"/>
    <w:rsid w:val="009736BA"/>
    <w:rsid w:val="0097428F"/>
    <w:rsid w:val="00974A12"/>
    <w:rsid w:val="00975AD0"/>
    <w:rsid w:val="009809E2"/>
    <w:rsid w:val="00980D73"/>
    <w:rsid w:val="0098140E"/>
    <w:rsid w:val="00981410"/>
    <w:rsid w:val="0098472B"/>
    <w:rsid w:val="0098691E"/>
    <w:rsid w:val="00991AAE"/>
    <w:rsid w:val="0099208E"/>
    <w:rsid w:val="00993C09"/>
    <w:rsid w:val="00993D0A"/>
    <w:rsid w:val="0099416C"/>
    <w:rsid w:val="00994F11"/>
    <w:rsid w:val="009961CF"/>
    <w:rsid w:val="00997F81"/>
    <w:rsid w:val="009A0B0E"/>
    <w:rsid w:val="009A1CDE"/>
    <w:rsid w:val="009A219E"/>
    <w:rsid w:val="009A26A7"/>
    <w:rsid w:val="009A2BC5"/>
    <w:rsid w:val="009A2C7E"/>
    <w:rsid w:val="009A2E11"/>
    <w:rsid w:val="009A4412"/>
    <w:rsid w:val="009A4725"/>
    <w:rsid w:val="009A5FB9"/>
    <w:rsid w:val="009A6554"/>
    <w:rsid w:val="009B08E4"/>
    <w:rsid w:val="009B0EAE"/>
    <w:rsid w:val="009B20EB"/>
    <w:rsid w:val="009B2428"/>
    <w:rsid w:val="009B2847"/>
    <w:rsid w:val="009B2F69"/>
    <w:rsid w:val="009B2F72"/>
    <w:rsid w:val="009B2FC0"/>
    <w:rsid w:val="009B3C1E"/>
    <w:rsid w:val="009B7837"/>
    <w:rsid w:val="009C04EA"/>
    <w:rsid w:val="009C2683"/>
    <w:rsid w:val="009C2A1C"/>
    <w:rsid w:val="009C2D53"/>
    <w:rsid w:val="009C3148"/>
    <w:rsid w:val="009C336D"/>
    <w:rsid w:val="009C33A6"/>
    <w:rsid w:val="009C5C3D"/>
    <w:rsid w:val="009C5FC1"/>
    <w:rsid w:val="009C68CC"/>
    <w:rsid w:val="009C720E"/>
    <w:rsid w:val="009C7E76"/>
    <w:rsid w:val="009D079F"/>
    <w:rsid w:val="009D143F"/>
    <w:rsid w:val="009D27B6"/>
    <w:rsid w:val="009D2E5E"/>
    <w:rsid w:val="009D4FA5"/>
    <w:rsid w:val="009D637F"/>
    <w:rsid w:val="009D7AD4"/>
    <w:rsid w:val="009E051E"/>
    <w:rsid w:val="009E05BE"/>
    <w:rsid w:val="009E194E"/>
    <w:rsid w:val="009E2487"/>
    <w:rsid w:val="009E2E60"/>
    <w:rsid w:val="009E51EC"/>
    <w:rsid w:val="009E548B"/>
    <w:rsid w:val="009E6C64"/>
    <w:rsid w:val="009E74E1"/>
    <w:rsid w:val="009E7584"/>
    <w:rsid w:val="009F038A"/>
    <w:rsid w:val="009F08AE"/>
    <w:rsid w:val="009F2062"/>
    <w:rsid w:val="009F5538"/>
    <w:rsid w:val="009F62E0"/>
    <w:rsid w:val="009F65AC"/>
    <w:rsid w:val="009F6937"/>
    <w:rsid w:val="00A04117"/>
    <w:rsid w:val="00A0411C"/>
    <w:rsid w:val="00A042C2"/>
    <w:rsid w:val="00A04FE6"/>
    <w:rsid w:val="00A05D98"/>
    <w:rsid w:val="00A06416"/>
    <w:rsid w:val="00A06A41"/>
    <w:rsid w:val="00A10D69"/>
    <w:rsid w:val="00A140A7"/>
    <w:rsid w:val="00A14577"/>
    <w:rsid w:val="00A14629"/>
    <w:rsid w:val="00A14DA2"/>
    <w:rsid w:val="00A14F5F"/>
    <w:rsid w:val="00A151BC"/>
    <w:rsid w:val="00A15D7B"/>
    <w:rsid w:val="00A16518"/>
    <w:rsid w:val="00A1673A"/>
    <w:rsid w:val="00A168EC"/>
    <w:rsid w:val="00A17C00"/>
    <w:rsid w:val="00A21599"/>
    <w:rsid w:val="00A21999"/>
    <w:rsid w:val="00A219F1"/>
    <w:rsid w:val="00A21D14"/>
    <w:rsid w:val="00A22B1C"/>
    <w:rsid w:val="00A22D42"/>
    <w:rsid w:val="00A240E4"/>
    <w:rsid w:val="00A24FFC"/>
    <w:rsid w:val="00A27DCD"/>
    <w:rsid w:val="00A30C31"/>
    <w:rsid w:val="00A317B1"/>
    <w:rsid w:val="00A31FA9"/>
    <w:rsid w:val="00A3202D"/>
    <w:rsid w:val="00A33247"/>
    <w:rsid w:val="00A361F8"/>
    <w:rsid w:val="00A364B7"/>
    <w:rsid w:val="00A366D5"/>
    <w:rsid w:val="00A37A04"/>
    <w:rsid w:val="00A41B77"/>
    <w:rsid w:val="00A441CF"/>
    <w:rsid w:val="00A445BB"/>
    <w:rsid w:val="00A45C13"/>
    <w:rsid w:val="00A46824"/>
    <w:rsid w:val="00A50D13"/>
    <w:rsid w:val="00A513FE"/>
    <w:rsid w:val="00A516CC"/>
    <w:rsid w:val="00A51B41"/>
    <w:rsid w:val="00A53E24"/>
    <w:rsid w:val="00A54C99"/>
    <w:rsid w:val="00A54F8A"/>
    <w:rsid w:val="00A55FD3"/>
    <w:rsid w:val="00A571CE"/>
    <w:rsid w:val="00A60073"/>
    <w:rsid w:val="00A601D8"/>
    <w:rsid w:val="00A60BC6"/>
    <w:rsid w:val="00A60EE3"/>
    <w:rsid w:val="00A61122"/>
    <w:rsid w:val="00A62370"/>
    <w:rsid w:val="00A62F00"/>
    <w:rsid w:val="00A632DF"/>
    <w:rsid w:val="00A639FF"/>
    <w:rsid w:val="00A66B03"/>
    <w:rsid w:val="00A66F24"/>
    <w:rsid w:val="00A674B2"/>
    <w:rsid w:val="00A67D47"/>
    <w:rsid w:val="00A7218E"/>
    <w:rsid w:val="00A72EDD"/>
    <w:rsid w:val="00A7515B"/>
    <w:rsid w:val="00A75226"/>
    <w:rsid w:val="00A75A33"/>
    <w:rsid w:val="00A76FB1"/>
    <w:rsid w:val="00A8189E"/>
    <w:rsid w:val="00A83270"/>
    <w:rsid w:val="00A837E5"/>
    <w:rsid w:val="00A83FB2"/>
    <w:rsid w:val="00A840D2"/>
    <w:rsid w:val="00A84C70"/>
    <w:rsid w:val="00A86565"/>
    <w:rsid w:val="00A877E7"/>
    <w:rsid w:val="00A90049"/>
    <w:rsid w:val="00A9331A"/>
    <w:rsid w:val="00A93BA9"/>
    <w:rsid w:val="00A9402A"/>
    <w:rsid w:val="00A940D0"/>
    <w:rsid w:val="00A95D90"/>
    <w:rsid w:val="00A96A42"/>
    <w:rsid w:val="00A97651"/>
    <w:rsid w:val="00AA2B7F"/>
    <w:rsid w:val="00AA3C37"/>
    <w:rsid w:val="00AA4364"/>
    <w:rsid w:val="00AA4D0E"/>
    <w:rsid w:val="00AA596A"/>
    <w:rsid w:val="00AA6F8E"/>
    <w:rsid w:val="00AA7AF5"/>
    <w:rsid w:val="00AA7C2C"/>
    <w:rsid w:val="00AB435C"/>
    <w:rsid w:val="00AB46F0"/>
    <w:rsid w:val="00AB47F1"/>
    <w:rsid w:val="00AB48F4"/>
    <w:rsid w:val="00AB4EB8"/>
    <w:rsid w:val="00AB5127"/>
    <w:rsid w:val="00AB5E4E"/>
    <w:rsid w:val="00AB70FC"/>
    <w:rsid w:val="00AB7CDA"/>
    <w:rsid w:val="00AC17FE"/>
    <w:rsid w:val="00AC2054"/>
    <w:rsid w:val="00AC230A"/>
    <w:rsid w:val="00AC2C90"/>
    <w:rsid w:val="00AC30B0"/>
    <w:rsid w:val="00AC5551"/>
    <w:rsid w:val="00AC5D16"/>
    <w:rsid w:val="00AC6EE5"/>
    <w:rsid w:val="00AC700F"/>
    <w:rsid w:val="00AC7BA7"/>
    <w:rsid w:val="00AD06DC"/>
    <w:rsid w:val="00AD19E2"/>
    <w:rsid w:val="00AD50FD"/>
    <w:rsid w:val="00AD53A6"/>
    <w:rsid w:val="00AD568D"/>
    <w:rsid w:val="00AD5AB6"/>
    <w:rsid w:val="00AD5E63"/>
    <w:rsid w:val="00AD6921"/>
    <w:rsid w:val="00AD7A9E"/>
    <w:rsid w:val="00AE0DE2"/>
    <w:rsid w:val="00AE12E5"/>
    <w:rsid w:val="00AE186B"/>
    <w:rsid w:val="00AE1ED8"/>
    <w:rsid w:val="00AE2890"/>
    <w:rsid w:val="00AE551B"/>
    <w:rsid w:val="00AE61F8"/>
    <w:rsid w:val="00AE641D"/>
    <w:rsid w:val="00AE6E34"/>
    <w:rsid w:val="00AE780B"/>
    <w:rsid w:val="00AF0B36"/>
    <w:rsid w:val="00AF0EDD"/>
    <w:rsid w:val="00AF1340"/>
    <w:rsid w:val="00AF3820"/>
    <w:rsid w:val="00AF53B6"/>
    <w:rsid w:val="00AF6EE7"/>
    <w:rsid w:val="00B00A79"/>
    <w:rsid w:val="00B00B58"/>
    <w:rsid w:val="00B0164C"/>
    <w:rsid w:val="00B01A2E"/>
    <w:rsid w:val="00B02DB0"/>
    <w:rsid w:val="00B03FDE"/>
    <w:rsid w:val="00B043FB"/>
    <w:rsid w:val="00B05166"/>
    <w:rsid w:val="00B069E9"/>
    <w:rsid w:val="00B06A73"/>
    <w:rsid w:val="00B1009B"/>
    <w:rsid w:val="00B102FD"/>
    <w:rsid w:val="00B119F0"/>
    <w:rsid w:val="00B147AC"/>
    <w:rsid w:val="00B16DEE"/>
    <w:rsid w:val="00B17010"/>
    <w:rsid w:val="00B179AB"/>
    <w:rsid w:val="00B20386"/>
    <w:rsid w:val="00B2086B"/>
    <w:rsid w:val="00B22129"/>
    <w:rsid w:val="00B221B9"/>
    <w:rsid w:val="00B22717"/>
    <w:rsid w:val="00B2277C"/>
    <w:rsid w:val="00B24CFC"/>
    <w:rsid w:val="00B279B0"/>
    <w:rsid w:val="00B27CDC"/>
    <w:rsid w:val="00B320DD"/>
    <w:rsid w:val="00B34611"/>
    <w:rsid w:val="00B3516E"/>
    <w:rsid w:val="00B3524D"/>
    <w:rsid w:val="00B40CEF"/>
    <w:rsid w:val="00B41D4F"/>
    <w:rsid w:val="00B4210D"/>
    <w:rsid w:val="00B42660"/>
    <w:rsid w:val="00B42764"/>
    <w:rsid w:val="00B4347B"/>
    <w:rsid w:val="00B44A1A"/>
    <w:rsid w:val="00B454E0"/>
    <w:rsid w:val="00B4552A"/>
    <w:rsid w:val="00B45876"/>
    <w:rsid w:val="00B466BC"/>
    <w:rsid w:val="00B471AF"/>
    <w:rsid w:val="00B4731E"/>
    <w:rsid w:val="00B50B13"/>
    <w:rsid w:val="00B536F3"/>
    <w:rsid w:val="00B53D99"/>
    <w:rsid w:val="00B543A7"/>
    <w:rsid w:val="00B54784"/>
    <w:rsid w:val="00B567C8"/>
    <w:rsid w:val="00B57733"/>
    <w:rsid w:val="00B612D5"/>
    <w:rsid w:val="00B612DF"/>
    <w:rsid w:val="00B62783"/>
    <w:rsid w:val="00B6302C"/>
    <w:rsid w:val="00B63FC5"/>
    <w:rsid w:val="00B64B53"/>
    <w:rsid w:val="00B65DFF"/>
    <w:rsid w:val="00B67A87"/>
    <w:rsid w:val="00B67DB3"/>
    <w:rsid w:val="00B71971"/>
    <w:rsid w:val="00B71ED6"/>
    <w:rsid w:val="00B730CE"/>
    <w:rsid w:val="00B73512"/>
    <w:rsid w:val="00B736EC"/>
    <w:rsid w:val="00B73812"/>
    <w:rsid w:val="00B73B5D"/>
    <w:rsid w:val="00B753DB"/>
    <w:rsid w:val="00B75B81"/>
    <w:rsid w:val="00B75EFD"/>
    <w:rsid w:val="00B76754"/>
    <w:rsid w:val="00B76B78"/>
    <w:rsid w:val="00B77BAF"/>
    <w:rsid w:val="00B77BCB"/>
    <w:rsid w:val="00B80D9D"/>
    <w:rsid w:val="00B80DB1"/>
    <w:rsid w:val="00B8184B"/>
    <w:rsid w:val="00B81BB4"/>
    <w:rsid w:val="00B825AB"/>
    <w:rsid w:val="00B82DEA"/>
    <w:rsid w:val="00B84072"/>
    <w:rsid w:val="00B8428F"/>
    <w:rsid w:val="00B84640"/>
    <w:rsid w:val="00B847C0"/>
    <w:rsid w:val="00B860AE"/>
    <w:rsid w:val="00B86277"/>
    <w:rsid w:val="00B86BB4"/>
    <w:rsid w:val="00B90420"/>
    <w:rsid w:val="00B9099E"/>
    <w:rsid w:val="00B915D5"/>
    <w:rsid w:val="00B9220A"/>
    <w:rsid w:val="00B92D71"/>
    <w:rsid w:val="00B9391B"/>
    <w:rsid w:val="00B941D4"/>
    <w:rsid w:val="00B943E0"/>
    <w:rsid w:val="00B95C17"/>
    <w:rsid w:val="00B9689E"/>
    <w:rsid w:val="00B97D4D"/>
    <w:rsid w:val="00BA0B25"/>
    <w:rsid w:val="00BA1ED5"/>
    <w:rsid w:val="00BA23CF"/>
    <w:rsid w:val="00BA3667"/>
    <w:rsid w:val="00BA3AD7"/>
    <w:rsid w:val="00BA5B7E"/>
    <w:rsid w:val="00BA6C9F"/>
    <w:rsid w:val="00BA72FA"/>
    <w:rsid w:val="00BA7380"/>
    <w:rsid w:val="00BA77C8"/>
    <w:rsid w:val="00BA7BE3"/>
    <w:rsid w:val="00BA7EAF"/>
    <w:rsid w:val="00BB06D5"/>
    <w:rsid w:val="00BB0A2B"/>
    <w:rsid w:val="00BB1100"/>
    <w:rsid w:val="00BB2367"/>
    <w:rsid w:val="00BB2ACB"/>
    <w:rsid w:val="00BB50DB"/>
    <w:rsid w:val="00BB57A8"/>
    <w:rsid w:val="00BB5CE2"/>
    <w:rsid w:val="00BB6BE8"/>
    <w:rsid w:val="00BB70CC"/>
    <w:rsid w:val="00BB735B"/>
    <w:rsid w:val="00BC03BA"/>
    <w:rsid w:val="00BC058B"/>
    <w:rsid w:val="00BC0722"/>
    <w:rsid w:val="00BC0BD3"/>
    <w:rsid w:val="00BC110C"/>
    <w:rsid w:val="00BC324A"/>
    <w:rsid w:val="00BC48B6"/>
    <w:rsid w:val="00BC49EF"/>
    <w:rsid w:val="00BC6016"/>
    <w:rsid w:val="00BD03C9"/>
    <w:rsid w:val="00BD0D17"/>
    <w:rsid w:val="00BD20B6"/>
    <w:rsid w:val="00BD21CD"/>
    <w:rsid w:val="00BD23EB"/>
    <w:rsid w:val="00BD2FD9"/>
    <w:rsid w:val="00BD64BD"/>
    <w:rsid w:val="00BD6CDB"/>
    <w:rsid w:val="00BD79A7"/>
    <w:rsid w:val="00BE0EB8"/>
    <w:rsid w:val="00BE22EF"/>
    <w:rsid w:val="00BE2557"/>
    <w:rsid w:val="00BE2802"/>
    <w:rsid w:val="00BE3516"/>
    <w:rsid w:val="00BE3AEF"/>
    <w:rsid w:val="00BE3DB4"/>
    <w:rsid w:val="00BE64E1"/>
    <w:rsid w:val="00BE677F"/>
    <w:rsid w:val="00BE67C6"/>
    <w:rsid w:val="00BF162B"/>
    <w:rsid w:val="00BF17EF"/>
    <w:rsid w:val="00BF2193"/>
    <w:rsid w:val="00BF54EC"/>
    <w:rsid w:val="00BF682A"/>
    <w:rsid w:val="00BF7250"/>
    <w:rsid w:val="00BF78A4"/>
    <w:rsid w:val="00BF79ED"/>
    <w:rsid w:val="00C00C07"/>
    <w:rsid w:val="00C00D22"/>
    <w:rsid w:val="00C00DE9"/>
    <w:rsid w:val="00C01013"/>
    <w:rsid w:val="00C01FC1"/>
    <w:rsid w:val="00C02345"/>
    <w:rsid w:val="00C02C4B"/>
    <w:rsid w:val="00C04404"/>
    <w:rsid w:val="00C04A43"/>
    <w:rsid w:val="00C06A9C"/>
    <w:rsid w:val="00C06D0C"/>
    <w:rsid w:val="00C07C31"/>
    <w:rsid w:val="00C113B8"/>
    <w:rsid w:val="00C12B72"/>
    <w:rsid w:val="00C169D4"/>
    <w:rsid w:val="00C175D5"/>
    <w:rsid w:val="00C20991"/>
    <w:rsid w:val="00C21AC0"/>
    <w:rsid w:val="00C22403"/>
    <w:rsid w:val="00C22A94"/>
    <w:rsid w:val="00C23A66"/>
    <w:rsid w:val="00C249BF"/>
    <w:rsid w:val="00C2699F"/>
    <w:rsid w:val="00C312F8"/>
    <w:rsid w:val="00C31850"/>
    <w:rsid w:val="00C31AED"/>
    <w:rsid w:val="00C33823"/>
    <w:rsid w:val="00C33F79"/>
    <w:rsid w:val="00C34A5E"/>
    <w:rsid w:val="00C356F1"/>
    <w:rsid w:val="00C3629C"/>
    <w:rsid w:val="00C368A8"/>
    <w:rsid w:val="00C36951"/>
    <w:rsid w:val="00C36A5C"/>
    <w:rsid w:val="00C36C87"/>
    <w:rsid w:val="00C36CAE"/>
    <w:rsid w:val="00C4243B"/>
    <w:rsid w:val="00C43F4F"/>
    <w:rsid w:val="00C44A5A"/>
    <w:rsid w:val="00C44C95"/>
    <w:rsid w:val="00C46F8F"/>
    <w:rsid w:val="00C47A10"/>
    <w:rsid w:val="00C50A18"/>
    <w:rsid w:val="00C50A35"/>
    <w:rsid w:val="00C53097"/>
    <w:rsid w:val="00C552E0"/>
    <w:rsid w:val="00C57580"/>
    <w:rsid w:val="00C60B27"/>
    <w:rsid w:val="00C611F8"/>
    <w:rsid w:val="00C61987"/>
    <w:rsid w:val="00C61AAB"/>
    <w:rsid w:val="00C61BFA"/>
    <w:rsid w:val="00C63DA6"/>
    <w:rsid w:val="00C6480C"/>
    <w:rsid w:val="00C6600A"/>
    <w:rsid w:val="00C66476"/>
    <w:rsid w:val="00C6691F"/>
    <w:rsid w:val="00C6775E"/>
    <w:rsid w:val="00C711CE"/>
    <w:rsid w:val="00C71D95"/>
    <w:rsid w:val="00C739E8"/>
    <w:rsid w:val="00C74F5F"/>
    <w:rsid w:val="00C75F69"/>
    <w:rsid w:val="00C80303"/>
    <w:rsid w:val="00C80875"/>
    <w:rsid w:val="00C80AB6"/>
    <w:rsid w:val="00C80F40"/>
    <w:rsid w:val="00C80FA4"/>
    <w:rsid w:val="00C81F83"/>
    <w:rsid w:val="00C831A7"/>
    <w:rsid w:val="00C834A1"/>
    <w:rsid w:val="00C83702"/>
    <w:rsid w:val="00C83B3A"/>
    <w:rsid w:val="00C84ADC"/>
    <w:rsid w:val="00C84E90"/>
    <w:rsid w:val="00C84FA8"/>
    <w:rsid w:val="00C85BDE"/>
    <w:rsid w:val="00C85F36"/>
    <w:rsid w:val="00C86DB3"/>
    <w:rsid w:val="00C8782B"/>
    <w:rsid w:val="00C90393"/>
    <w:rsid w:val="00C90733"/>
    <w:rsid w:val="00C90FF9"/>
    <w:rsid w:val="00C91271"/>
    <w:rsid w:val="00C91888"/>
    <w:rsid w:val="00C920BF"/>
    <w:rsid w:val="00C9334B"/>
    <w:rsid w:val="00C97890"/>
    <w:rsid w:val="00CA0AE6"/>
    <w:rsid w:val="00CA0DBA"/>
    <w:rsid w:val="00CA29BA"/>
    <w:rsid w:val="00CA6FBD"/>
    <w:rsid w:val="00CA7457"/>
    <w:rsid w:val="00CB0822"/>
    <w:rsid w:val="00CB09D5"/>
    <w:rsid w:val="00CB0ACB"/>
    <w:rsid w:val="00CB11CC"/>
    <w:rsid w:val="00CB1751"/>
    <w:rsid w:val="00CB3BCE"/>
    <w:rsid w:val="00CB4E5A"/>
    <w:rsid w:val="00CB5100"/>
    <w:rsid w:val="00CB5127"/>
    <w:rsid w:val="00CB5480"/>
    <w:rsid w:val="00CB621E"/>
    <w:rsid w:val="00CB666F"/>
    <w:rsid w:val="00CC0042"/>
    <w:rsid w:val="00CC043A"/>
    <w:rsid w:val="00CC0EDA"/>
    <w:rsid w:val="00CC18FA"/>
    <w:rsid w:val="00CC246E"/>
    <w:rsid w:val="00CC44B8"/>
    <w:rsid w:val="00CC5B40"/>
    <w:rsid w:val="00CC6B40"/>
    <w:rsid w:val="00CC6FE9"/>
    <w:rsid w:val="00CC7968"/>
    <w:rsid w:val="00CD215A"/>
    <w:rsid w:val="00CD2449"/>
    <w:rsid w:val="00CD41B2"/>
    <w:rsid w:val="00CD55F8"/>
    <w:rsid w:val="00CD6F45"/>
    <w:rsid w:val="00CD747C"/>
    <w:rsid w:val="00CE1ED7"/>
    <w:rsid w:val="00CE28CE"/>
    <w:rsid w:val="00CE3710"/>
    <w:rsid w:val="00CE49D9"/>
    <w:rsid w:val="00CE532C"/>
    <w:rsid w:val="00CE576E"/>
    <w:rsid w:val="00CE60B6"/>
    <w:rsid w:val="00CE618C"/>
    <w:rsid w:val="00CF0066"/>
    <w:rsid w:val="00CF588A"/>
    <w:rsid w:val="00CF5B76"/>
    <w:rsid w:val="00CF774B"/>
    <w:rsid w:val="00D010CB"/>
    <w:rsid w:val="00D04205"/>
    <w:rsid w:val="00D049FC"/>
    <w:rsid w:val="00D06138"/>
    <w:rsid w:val="00D06181"/>
    <w:rsid w:val="00D10488"/>
    <w:rsid w:val="00D10CD3"/>
    <w:rsid w:val="00D10D2A"/>
    <w:rsid w:val="00D1145A"/>
    <w:rsid w:val="00D119D7"/>
    <w:rsid w:val="00D11D8D"/>
    <w:rsid w:val="00D1320D"/>
    <w:rsid w:val="00D139E2"/>
    <w:rsid w:val="00D13F81"/>
    <w:rsid w:val="00D1442C"/>
    <w:rsid w:val="00D14A43"/>
    <w:rsid w:val="00D150D7"/>
    <w:rsid w:val="00D1706A"/>
    <w:rsid w:val="00D210AB"/>
    <w:rsid w:val="00D21601"/>
    <w:rsid w:val="00D221B6"/>
    <w:rsid w:val="00D22898"/>
    <w:rsid w:val="00D22DA2"/>
    <w:rsid w:val="00D253EE"/>
    <w:rsid w:val="00D26F0A"/>
    <w:rsid w:val="00D30DC9"/>
    <w:rsid w:val="00D32531"/>
    <w:rsid w:val="00D377DE"/>
    <w:rsid w:val="00D42254"/>
    <w:rsid w:val="00D45CD6"/>
    <w:rsid w:val="00D46C01"/>
    <w:rsid w:val="00D46C2D"/>
    <w:rsid w:val="00D47DFD"/>
    <w:rsid w:val="00D50E2A"/>
    <w:rsid w:val="00D543D8"/>
    <w:rsid w:val="00D562EF"/>
    <w:rsid w:val="00D56798"/>
    <w:rsid w:val="00D57D93"/>
    <w:rsid w:val="00D60035"/>
    <w:rsid w:val="00D60322"/>
    <w:rsid w:val="00D62B9A"/>
    <w:rsid w:val="00D62DAE"/>
    <w:rsid w:val="00D641A6"/>
    <w:rsid w:val="00D672E3"/>
    <w:rsid w:val="00D7019B"/>
    <w:rsid w:val="00D708BD"/>
    <w:rsid w:val="00D7240B"/>
    <w:rsid w:val="00D73FDE"/>
    <w:rsid w:val="00D743DA"/>
    <w:rsid w:val="00D7631F"/>
    <w:rsid w:val="00D80731"/>
    <w:rsid w:val="00D81553"/>
    <w:rsid w:val="00D827A7"/>
    <w:rsid w:val="00D83298"/>
    <w:rsid w:val="00D84288"/>
    <w:rsid w:val="00D843DA"/>
    <w:rsid w:val="00D8515E"/>
    <w:rsid w:val="00D857B2"/>
    <w:rsid w:val="00D86D71"/>
    <w:rsid w:val="00D911B6"/>
    <w:rsid w:val="00D932F0"/>
    <w:rsid w:val="00D93E3D"/>
    <w:rsid w:val="00D93E6A"/>
    <w:rsid w:val="00D94E5F"/>
    <w:rsid w:val="00D95586"/>
    <w:rsid w:val="00D958D2"/>
    <w:rsid w:val="00D96A33"/>
    <w:rsid w:val="00DA0B07"/>
    <w:rsid w:val="00DA1396"/>
    <w:rsid w:val="00DA256A"/>
    <w:rsid w:val="00DA3C07"/>
    <w:rsid w:val="00DA3F19"/>
    <w:rsid w:val="00DA5421"/>
    <w:rsid w:val="00DA5F57"/>
    <w:rsid w:val="00DA70D0"/>
    <w:rsid w:val="00DB041F"/>
    <w:rsid w:val="00DB1716"/>
    <w:rsid w:val="00DB2756"/>
    <w:rsid w:val="00DB40D1"/>
    <w:rsid w:val="00DB595A"/>
    <w:rsid w:val="00DB6E60"/>
    <w:rsid w:val="00DB76C1"/>
    <w:rsid w:val="00DC0063"/>
    <w:rsid w:val="00DC1283"/>
    <w:rsid w:val="00DC16C9"/>
    <w:rsid w:val="00DC1994"/>
    <w:rsid w:val="00DC3226"/>
    <w:rsid w:val="00DC454E"/>
    <w:rsid w:val="00DC52EE"/>
    <w:rsid w:val="00DD02F2"/>
    <w:rsid w:val="00DD08B0"/>
    <w:rsid w:val="00DD1122"/>
    <w:rsid w:val="00DD15D7"/>
    <w:rsid w:val="00DD261B"/>
    <w:rsid w:val="00DD418D"/>
    <w:rsid w:val="00DD4231"/>
    <w:rsid w:val="00DD4255"/>
    <w:rsid w:val="00DD46D2"/>
    <w:rsid w:val="00DD5693"/>
    <w:rsid w:val="00DE05A4"/>
    <w:rsid w:val="00DE6376"/>
    <w:rsid w:val="00DE7D23"/>
    <w:rsid w:val="00DF0DAA"/>
    <w:rsid w:val="00DF1F76"/>
    <w:rsid w:val="00DF3216"/>
    <w:rsid w:val="00DF3379"/>
    <w:rsid w:val="00DF3AB8"/>
    <w:rsid w:val="00DF3B0C"/>
    <w:rsid w:val="00DF4293"/>
    <w:rsid w:val="00DF4562"/>
    <w:rsid w:val="00DF51A5"/>
    <w:rsid w:val="00DF62F1"/>
    <w:rsid w:val="00DF7609"/>
    <w:rsid w:val="00DF793A"/>
    <w:rsid w:val="00DF7C42"/>
    <w:rsid w:val="00E00E15"/>
    <w:rsid w:val="00E00EEE"/>
    <w:rsid w:val="00E0132F"/>
    <w:rsid w:val="00E016BF"/>
    <w:rsid w:val="00E02184"/>
    <w:rsid w:val="00E02912"/>
    <w:rsid w:val="00E06547"/>
    <w:rsid w:val="00E06999"/>
    <w:rsid w:val="00E12458"/>
    <w:rsid w:val="00E14692"/>
    <w:rsid w:val="00E14A77"/>
    <w:rsid w:val="00E14DF6"/>
    <w:rsid w:val="00E1501B"/>
    <w:rsid w:val="00E1750A"/>
    <w:rsid w:val="00E20009"/>
    <w:rsid w:val="00E20659"/>
    <w:rsid w:val="00E20DE0"/>
    <w:rsid w:val="00E212D2"/>
    <w:rsid w:val="00E22CF7"/>
    <w:rsid w:val="00E2573E"/>
    <w:rsid w:val="00E2581B"/>
    <w:rsid w:val="00E261CF"/>
    <w:rsid w:val="00E26F31"/>
    <w:rsid w:val="00E26FA0"/>
    <w:rsid w:val="00E278EB"/>
    <w:rsid w:val="00E27AE1"/>
    <w:rsid w:val="00E3094A"/>
    <w:rsid w:val="00E30DB9"/>
    <w:rsid w:val="00E31196"/>
    <w:rsid w:val="00E3156F"/>
    <w:rsid w:val="00E3164C"/>
    <w:rsid w:val="00E325ED"/>
    <w:rsid w:val="00E32B58"/>
    <w:rsid w:val="00E32B6A"/>
    <w:rsid w:val="00E34005"/>
    <w:rsid w:val="00E40568"/>
    <w:rsid w:val="00E405BE"/>
    <w:rsid w:val="00E409ED"/>
    <w:rsid w:val="00E41D8B"/>
    <w:rsid w:val="00E44558"/>
    <w:rsid w:val="00E446C1"/>
    <w:rsid w:val="00E47018"/>
    <w:rsid w:val="00E50C72"/>
    <w:rsid w:val="00E553F2"/>
    <w:rsid w:val="00E55AB8"/>
    <w:rsid w:val="00E56A57"/>
    <w:rsid w:val="00E56D5C"/>
    <w:rsid w:val="00E6174F"/>
    <w:rsid w:val="00E61A22"/>
    <w:rsid w:val="00E63105"/>
    <w:rsid w:val="00E658F9"/>
    <w:rsid w:val="00E70721"/>
    <w:rsid w:val="00E71282"/>
    <w:rsid w:val="00E72605"/>
    <w:rsid w:val="00E728A0"/>
    <w:rsid w:val="00E7380A"/>
    <w:rsid w:val="00E73C7B"/>
    <w:rsid w:val="00E75AF0"/>
    <w:rsid w:val="00E76945"/>
    <w:rsid w:val="00E77359"/>
    <w:rsid w:val="00E77C99"/>
    <w:rsid w:val="00E8023C"/>
    <w:rsid w:val="00E805F9"/>
    <w:rsid w:val="00E81370"/>
    <w:rsid w:val="00E822A0"/>
    <w:rsid w:val="00E8291D"/>
    <w:rsid w:val="00E83109"/>
    <w:rsid w:val="00E83886"/>
    <w:rsid w:val="00E83A11"/>
    <w:rsid w:val="00E87567"/>
    <w:rsid w:val="00E87E17"/>
    <w:rsid w:val="00E90653"/>
    <w:rsid w:val="00E918B4"/>
    <w:rsid w:val="00E92209"/>
    <w:rsid w:val="00E92285"/>
    <w:rsid w:val="00E92B43"/>
    <w:rsid w:val="00E93CC2"/>
    <w:rsid w:val="00E94FB5"/>
    <w:rsid w:val="00E952CE"/>
    <w:rsid w:val="00E95E2D"/>
    <w:rsid w:val="00E95E47"/>
    <w:rsid w:val="00E96031"/>
    <w:rsid w:val="00E9736F"/>
    <w:rsid w:val="00EA06F5"/>
    <w:rsid w:val="00EA1FB6"/>
    <w:rsid w:val="00EA3658"/>
    <w:rsid w:val="00EA3664"/>
    <w:rsid w:val="00EA393A"/>
    <w:rsid w:val="00EA3EE9"/>
    <w:rsid w:val="00EA4A7E"/>
    <w:rsid w:val="00EA6C74"/>
    <w:rsid w:val="00EA6D53"/>
    <w:rsid w:val="00EA79BD"/>
    <w:rsid w:val="00EB02A4"/>
    <w:rsid w:val="00EB0AB3"/>
    <w:rsid w:val="00EB0E7D"/>
    <w:rsid w:val="00EB14C1"/>
    <w:rsid w:val="00EB26A2"/>
    <w:rsid w:val="00EB29EC"/>
    <w:rsid w:val="00EB2D6F"/>
    <w:rsid w:val="00EB3DB7"/>
    <w:rsid w:val="00EB5761"/>
    <w:rsid w:val="00EB6489"/>
    <w:rsid w:val="00EB66E9"/>
    <w:rsid w:val="00EC071C"/>
    <w:rsid w:val="00EC145A"/>
    <w:rsid w:val="00EC25E7"/>
    <w:rsid w:val="00EC344B"/>
    <w:rsid w:val="00EC36F7"/>
    <w:rsid w:val="00EC40A5"/>
    <w:rsid w:val="00EC48AA"/>
    <w:rsid w:val="00EC4B20"/>
    <w:rsid w:val="00EC5B99"/>
    <w:rsid w:val="00EC673C"/>
    <w:rsid w:val="00ED2685"/>
    <w:rsid w:val="00ED4BD2"/>
    <w:rsid w:val="00ED50D8"/>
    <w:rsid w:val="00ED63D4"/>
    <w:rsid w:val="00ED6482"/>
    <w:rsid w:val="00ED7145"/>
    <w:rsid w:val="00EE005F"/>
    <w:rsid w:val="00EE0AEE"/>
    <w:rsid w:val="00EE1518"/>
    <w:rsid w:val="00EE4593"/>
    <w:rsid w:val="00EE4624"/>
    <w:rsid w:val="00EE4D37"/>
    <w:rsid w:val="00EE4E06"/>
    <w:rsid w:val="00EE519E"/>
    <w:rsid w:val="00EE51A4"/>
    <w:rsid w:val="00EE7BA8"/>
    <w:rsid w:val="00EF03D2"/>
    <w:rsid w:val="00EF17E3"/>
    <w:rsid w:val="00EF30D7"/>
    <w:rsid w:val="00EF3AA4"/>
    <w:rsid w:val="00EF4D1E"/>
    <w:rsid w:val="00EF5ED6"/>
    <w:rsid w:val="00EF6268"/>
    <w:rsid w:val="00EF6E6C"/>
    <w:rsid w:val="00EF75C2"/>
    <w:rsid w:val="00EF7988"/>
    <w:rsid w:val="00EF7A82"/>
    <w:rsid w:val="00EF7D17"/>
    <w:rsid w:val="00F007A8"/>
    <w:rsid w:val="00F01028"/>
    <w:rsid w:val="00F01B5F"/>
    <w:rsid w:val="00F01CA6"/>
    <w:rsid w:val="00F02171"/>
    <w:rsid w:val="00F036A7"/>
    <w:rsid w:val="00F03F4D"/>
    <w:rsid w:val="00F04D07"/>
    <w:rsid w:val="00F052BC"/>
    <w:rsid w:val="00F05DA1"/>
    <w:rsid w:val="00F116FD"/>
    <w:rsid w:val="00F11896"/>
    <w:rsid w:val="00F12500"/>
    <w:rsid w:val="00F13D0A"/>
    <w:rsid w:val="00F14402"/>
    <w:rsid w:val="00F14837"/>
    <w:rsid w:val="00F14F0E"/>
    <w:rsid w:val="00F14FB5"/>
    <w:rsid w:val="00F2033D"/>
    <w:rsid w:val="00F216EF"/>
    <w:rsid w:val="00F21BD1"/>
    <w:rsid w:val="00F22626"/>
    <w:rsid w:val="00F24056"/>
    <w:rsid w:val="00F24F36"/>
    <w:rsid w:val="00F250C4"/>
    <w:rsid w:val="00F25AB2"/>
    <w:rsid w:val="00F30C65"/>
    <w:rsid w:val="00F30FFD"/>
    <w:rsid w:val="00F32263"/>
    <w:rsid w:val="00F328D9"/>
    <w:rsid w:val="00F32C98"/>
    <w:rsid w:val="00F34E03"/>
    <w:rsid w:val="00F3545F"/>
    <w:rsid w:val="00F363C2"/>
    <w:rsid w:val="00F3683B"/>
    <w:rsid w:val="00F36B0F"/>
    <w:rsid w:val="00F37139"/>
    <w:rsid w:val="00F4083E"/>
    <w:rsid w:val="00F40C12"/>
    <w:rsid w:val="00F41EE7"/>
    <w:rsid w:val="00F4331C"/>
    <w:rsid w:val="00F43D39"/>
    <w:rsid w:val="00F45C37"/>
    <w:rsid w:val="00F503EF"/>
    <w:rsid w:val="00F50B09"/>
    <w:rsid w:val="00F51CD9"/>
    <w:rsid w:val="00F51E65"/>
    <w:rsid w:val="00F56A08"/>
    <w:rsid w:val="00F60278"/>
    <w:rsid w:val="00F6135F"/>
    <w:rsid w:val="00F63DB9"/>
    <w:rsid w:val="00F63F1D"/>
    <w:rsid w:val="00F64AD5"/>
    <w:rsid w:val="00F654A2"/>
    <w:rsid w:val="00F662BF"/>
    <w:rsid w:val="00F67A16"/>
    <w:rsid w:val="00F70C73"/>
    <w:rsid w:val="00F720AC"/>
    <w:rsid w:val="00F74E15"/>
    <w:rsid w:val="00F7524C"/>
    <w:rsid w:val="00F76B92"/>
    <w:rsid w:val="00F80E70"/>
    <w:rsid w:val="00F814C7"/>
    <w:rsid w:val="00F81A63"/>
    <w:rsid w:val="00F82773"/>
    <w:rsid w:val="00F82809"/>
    <w:rsid w:val="00F8459B"/>
    <w:rsid w:val="00F84810"/>
    <w:rsid w:val="00F85BB4"/>
    <w:rsid w:val="00F877D4"/>
    <w:rsid w:val="00F87AB2"/>
    <w:rsid w:val="00F90512"/>
    <w:rsid w:val="00F91803"/>
    <w:rsid w:val="00F923B1"/>
    <w:rsid w:val="00F9300D"/>
    <w:rsid w:val="00F95CF6"/>
    <w:rsid w:val="00F971FC"/>
    <w:rsid w:val="00FA07EE"/>
    <w:rsid w:val="00FA16F6"/>
    <w:rsid w:val="00FA1789"/>
    <w:rsid w:val="00FA1A94"/>
    <w:rsid w:val="00FA1C88"/>
    <w:rsid w:val="00FA24E4"/>
    <w:rsid w:val="00FA2A9A"/>
    <w:rsid w:val="00FA2C24"/>
    <w:rsid w:val="00FA39CB"/>
    <w:rsid w:val="00FA3B48"/>
    <w:rsid w:val="00FA447C"/>
    <w:rsid w:val="00FA57A2"/>
    <w:rsid w:val="00FA6B51"/>
    <w:rsid w:val="00FA6BE0"/>
    <w:rsid w:val="00FA6C56"/>
    <w:rsid w:val="00FA7609"/>
    <w:rsid w:val="00FA77EF"/>
    <w:rsid w:val="00FA7B36"/>
    <w:rsid w:val="00FB0235"/>
    <w:rsid w:val="00FB04CC"/>
    <w:rsid w:val="00FB1252"/>
    <w:rsid w:val="00FB2450"/>
    <w:rsid w:val="00FB2D1F"/>
    <w:rsid w:val="00FB349C"/>
    <w:rsid w:val="00FB5BE7"/>
    <w:rsid w:val="00FB699C"/>
    <w:rsid w:val="00FB6E98"/>
    <w:rsid w:val="00FC0455"/>
    <w:rsid w:val="00FC1C98"/>
    <w:rsid w:val="00FC26F2"/>
    <w:rsid w:val="00FC32B2"/>
    <w:rsid w:val="00FC49F6"/>
    <w:rsid w:val="00FC4A67"/>
    <w:rsid w:val="00FC5C80"/>
    <w:rsid w:val="00FC6A71"/>
    <w:rsid w:val="00FC6D3F"/>
    <w:rsid w:val="00FC6FF0"/>
    <w:rsid w:val="00FD0693"/>
    <w:rsid w:val="00FD1AF6"/>
    <w:rsid w:val="00FD2263"/>
    <w:rsid w:val="00FD4725"/>
    <w:rsid w:val="00FD5E0F"/>
    <w:rsid w:val="00FD602B"/>
    <w:rsid w:val="00FD60E5"/>
    <w:rsid w:val="00FE0761"/>
    <w:rsid w:val="00FE0DCD"/>
    <w:rsid w:val="00FE1497"/>
    <w:rsid w:val="00FE1710"/>
    <w:rsid w:val="00FE19E9"/>
    <w:rsid w:val="00FE452B"/>
    <w:rsid w:val="00FE4CE9"/>
    <w:rsid w:val="00FF1615"/>
    <w:rsid w:val="00FF17C3"/>
    <w:rsid w:val="00FF1A5C"/>
    <w:rsid w:val="00FF3609"/>
    <w:rsid w:val="00FF3F0E"/>
    <w:rsid w:val="00FF4A3E"/>
    <w:rsid w:val="00FF581A"/>
    <w:rsid w:val="00FF5BC2"/>
    <w:rsid w:val="00FF73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7C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B53"/>
    <w:pPr>
      <w:tabs>
        <w:tab w:val="center" w:pos="4680"/>
        <w:tab w:val="right" w:pos="9360"/>
      </w:tabs>
    </w:pPr>
  </w:style>
  <w:style w:type="character" w:customStyle="1" w:styleId="HeaderChar">
    <w:name w:val="Header Char"/>
    <w:basedOn w:val="DefaultParagraphFont"/>
    <w:link w:val="Header"/>
    <w:uiPriority w:val="99"/>
    <w:rsid w:val="00B64B53"/>
  </w:style>
  <w:style w:type="paragraph" w:styleId="Footer">
    <w:name w:val="footer"/>
    <w:basedOn w:val="Normal"/>
    <w:link w:val="FooterChar"/>
    <w:uiPriority w:val="99"/>
    <w:unhideWhenUsed/>
    <w:rsid w:val="00B64B53"/>
    <w:pPr>
      <w:tabs>
        <w:tab w:val="center" w:pos="4680"/>
        <w:tab w:val="right" w:pos="9360"/>
      </w:tabs>
    </w:pPr>
  </w:style>
  <w:style w:type="character" w:customStyle="1" w:styleId="FooterChar">
    <w:name w:val="Footer Char"/>
    <w:basedOn w:val="DefaultParagraphFont"/>
    <w:link w:val="Footer"/>
    <w:uiPriority w:val="99"/>
    <w:rsid w:val="00B64B53"/>
  </w:style>
  <w:style w:type="character" w:styleId="PlaceholderText">
    <w:name w:val="Placeholder Text"/>
    <w:basedOn w:val="DefaultParagraphFont"/>
    <w:uiPriority w:val="99"/>
    <w:semiHidden/>
    <w:rsid w:val="00E3094A"/>
    <w:rPr>
      <w:color w:val="808080"/>
    </w:rPr>
  </w:style>
  <w:style w:type="paragraph" w:styleId="BalloonText">
    <w:name w:val="Balloon Text"/>
    <w:basedOn w:val="Normal"/>
    <w:link w:val="BalloonTextChar"/>
    <w:uiPriority w:val="99"/>
    <w:semiHidden/>
    <w:unhideWhenUsed/>
    <w:rsid w:val="00E3094A"/>
    <w:rPr>
      <w:rFonts w:ascii="Tahoma" w:hAnsi="Tahoma" w:cs="Tahoma"/>
      <w:sz w:val="16"/>
      <w:szCs w:val="16"/>
    </w:rPr>
  </w:style>
  <w:style w:type="character" w:customStyle="1" w:styleId="BalloonTextChar">
    <w:name w:val="Balloon Text Char"/>
    <w:basedOn w:val="DefaultParagraphFont"/>
    <w:link w:val="BalloonText"/>
    <w:uiPriority w:val="99"/>
    <w:semiHidden/>
    <w:rsid w:val="00E3094A"/>
    <w:rPr>
      <w:rFonts w:ascii="Tahoma" w:hAnsi="Tahoma" w:cs="Tahoma"/>
      <w:sz w:val="16"/>
      <w:szCs w:val="16"/>
    </w:rPr>
  </w:style>
  <w:style w:type="paragraph" w:styleId="ListParagraph">
    <w:name w:val="List Paragraph"/>
    <w:basedOn w:val="Normal"/>
    <w:uiPriority w:val="34"/>
    <w:qFormat/>
    <w:rsid w:val="00F51E65"/>
    <w:pPr>
      <w:ind w:left="720"/>
      <w:contextualSpacing/>
    </w:pPr>
  </w:style>
  <w:style w:type="paragraph" w:styleId="NoSpacing">
    <w:name w:val="No Spacing"/>
    <w:link w:val="NoSpacingChar"/>
    <w:uiPriority w:val="1"/>
    <w:qFormat/>
    <w:rsid w:val="003B712F"/>
    <w:rPr>
      <w:rFonts w:eastAsiaTheme="minorEastAsia"/>
    </w:rPr>
  </w:style>
  <w:style w:type="character" w:customStyle="1" w:styleId="NoSpacingChar">
    <w:name w:val="No Spacing Char"/>
    <w:basedOn w:val="DefaultParagraphFont"/>
    <w:link w:val="NoSpacing"/>
    <w:uiPriority w:val="1"/>
    <w:rsid w:val="003B712F"/>
    <w:rPr>
      <w:rFonts w:eastAsiaTheme="minorEastAsia"/>
    </w:rPr>
  </w:style>
  <w:style w:type="character" w:styleId="Hyperlink">
    <w:name w:val="Hyperlink"/>
    <w:basedOn w:val="DefaultParagraphFont"/>
    <w:uiPriority w:val="99"/>
    <w:unhideWhenUsed/>
    <w:rsid w:val="0099208E"/>
    <w:rPr>
      <w:color w:val="0000FF" w:themeColor="hyperlink"/>
      <w:u w:val="single"/>
    </w:rPr>
  </w:style>
  <w:style w:type="paragraph" w:styleId="EndnoteText">
    <w:name w:val="endnote text"/>
    <w:basedOn w:val="Normal"/>
    <w:link w:val="EndnoteTextChar"/>
    <w:uiPriority w:val="99"/>
    <w:semiHidden/>
    <w:unhideWhenUsed/>
    <w:rsid w:val="00367674"/>
    <w:rPr>
      <w:sz w:val="20"/>
      <w:szCs w:val="20"/>
    </w:rPr>
  </w:style>
  <w:style w:type="character" w:customStyle="1" w:styleId="EndnoteTextChar">
    <w:name w:val="Endnote Text Char"/>
    <w:basedOn w:val="DefaultParagraphFont"/>
    <w:link w:val="EndnoteText"/>
    <w:uiPriority w:val="99"/>
    <w:semiHidden/>
    <w:rsid w:val="00367674"/>
    <w:rPr>
      <w:sz w:val="20"/>
      <w:szCs w:val="20"/>
    </w:rPr>
  </w:style>
  <w:style w:type="character" w:styleId="EndnoteReference">
    <w:name w:val="endnote reference"/>
    <w:basedOn w:val="DefaultParagraphFont"/>
    <w:uiPriority w:val="99"/>
    <w:semiHidden/>
    <w:unhideWhenUsed/>
    <w:rsid w:val="00367674"/>
    <w:rPr>
      <w:vertAlign w:val="superscript"/>
    </w:rPr>
  </w:style>
  <w:style w:type="paragraph" w:styleId="FootnoteText">
    <w:name w:val="footnote text"/>
    <w:basedOn w:val="Normal"/>
    <w:link w:val="FootnoteTextChar"/>
    <w:uiPriority w:val="99"/>
    <w:semiHidden/>
    <w:unhideWhenUsed/>
    <w:rsid w:val="00367674"/>
    <w:rPr>
      <w:sz w:val="20"/>
      <w:szCs w:val="20"/>
    </w:rPr>
  </w:style>
  <w:style w:type="character" w:customStyle="1" w:styleId="FootnoteTextChar">
    <w:name w:val="Footnote Text Char"/>
    <w:basedOn w:val="DefaultParagraphFont"/>
    <w:link w:val="FootnoteText"/>
    <w:uiPriority w:val="99"/>
    <w:semiHidden/>
    <w:rsid w:val="00367674"/>
    <w:rPr>
      <w:sz w:val="20"/>
      <w:szCs w:val="20"/>
    </w:rPr>
  </w:style>
  <w:style w:type="character" w:styleId="FootnoteReference">
    <w:name w:val="footnote reference"/>
    <w:basedOn w:val="DefaultParagraphFont"/>
    <w:uiPriority w:val="99"/>
    <w:semiHidden/>
    <w:unhideWhenUsed/>
    <w:rsid w:val="00367674"/>
    <w:rPr>
      <w:vertAlign w:val="superscript"/>
    </w:rPr>
  </w:style>
  <w:style w:type="character" w:styleId="FollowedHyperlink">
    <w:name w:val="FollowedHyperlink"/>
    <w:basedOn w:val="DefaultParagraphFont"/>
    <w:uiPriority w:val="99"/>
    <w:semiHidden/>
    <w:unhideWhenUsed/>
    <w:rsid w:val="002D6E30"/>
    <w:rPr>
      <w:color w:val="800080" w:themeColor="followedHyperlink"/>
      <w:u w:val="single"/>
    </w:rPr>
  </w:style>
  <w:style w:type="character" w:styleId="CommentReference">
    <w:name w:val="annotation reference"/>
    <w:basedOn w:val="DefaultParagraphFont"/>
    <w:uiPriority w:val="99"/>
    <w:semiHidden/>
    <w:unhideWhenUsed/>
    <w:rsid w:val="00963FD4"/>
    <w:rPr>
      <w:sz w:val="16"/>
      <w:szCs w:val="16"/>
    </w:rPr>
  </w:style>
  <w:style w:type="paragraph" w:styleId="CommentText">
    <w:name w:val="annotation text"/>
    <w:basedOn w:val="Normal"/>
    <w:link w:val="CommentTextChar"/>
    <w:uiPriority w:val="99"/>
    <w:semiHidden/>
    <w:unhideWhenUsed/>
    <w:rsid w:val="00963FD4"/>
    <w:rPr>
      <w:sz w:val="20"/>
      <w:szCs w:val="20"/>
    </w:rPr>
  </w:style>
  <w:style w:type="character" w:customStyle="1" w:styleId="CommentTextChar">
    <w:name w:val="Comment Text Char"/>
    <w:basedOn w:val="DefaultParagraphFont"/>
    <w:link w:val="CommentText"/>
    <w:uiPriority w:val="99"/>
    <w:semiHidden/>
    <w:rsid w:val="00963FD4"/>
    <w:rPr>
      <w:sz w:val="20"/>
      <w:szCs w:val="20"/>
    </w:rPr>
  </w:style>
  <w:style w:type="paragraph" w:styleId="CommentSubject">
    <w:name w:val="annotation subject"/>
    <w:basedOn w:val="CommentText"/>
    <w:next w:val="CommentText"/>
    <w:link w:val="CommentSubjectChar"/>
    <w:uiPriority w:val="99"/>
    <w:semiHidden/>
    <w:unhideWhenUsed/>
    <w:rsid w:val="00963FD4"/>
    <w:rPr>
      <w:b/>
      <w:bCs/>
    </w:rPr>
  </w:style>
  <w:style w:type="character" w:customStyle="1" w:styleId="CommentSubjectChar">
    <w:name w:val="Comment Subject Char"/>
    <w:basedOn w:val="CommentTextChar"/>
    <w:link w:val="CommentSubject"/>
    <w:uiPriority w:val="99"/>
    <w:semiHidden/>
    <w:rsid w:val="00963FD4"/>
    <w:rPr>
      <w:b/>
      <w:bCs/>
      <w:sz w:val="20"/>
      <w:szCs w:val="20"/>
    </w:rPr>
  </w:style>
  <w:style w:type="paragraph" w:styleId="Revision">
    <w:name w:val="Revision"/>
    <w:hidden/>
    <w:uiPriority w:val="99"/>
    <w:semiHidden/>
    <w:rsid w:val="00963F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5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4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B53"/>
    <w:pPr>
      <w:tabs>
        <w:tab w:val="center" w:pos="4680"/>
        <w:tab w:val="right" w:pos="9360"/>
      </w:tabs>
    </w:pPr>
  </w:style>
  <w:style w:type="character" w:customStyle="1" w:styleId="HeaderChar">
    <w:name w:val="Header Char"/>
    <w:basedOn w:val="DefaultParagraphFont"/>
    <w:link w:val="Header"/>
    <w:uiPriority w:val="99"/>
    <w:rsid w:val="00B64B53"/>
  </w:style>
  <w:style w:type="paragraph" w:styleId="Footer">
    <w:name w:val="footer"/>
    <w:basedOn w:val="Normal"/>
    <w:link w:val="FooterChar"/>
    <w:uiPriority w:val="99"/>
    <w:unhideWhenUsed/>
    <w:rsid w:val="00B64B53"/>
    <w:pPr>
      <w:tabs>
        <w:tab w:val="center" w:pos="4680"/>
        <w:tab w:val="right" w:pos="9360"/>
      </w:tabs>
    </w:pPr>
  </w:style>
  <w:style w:type="character" w:customStyle="1" w:styleId="FooterChar">
    <w:name w:val="Footer Char"/>
    <w:basedOn w:val="DefaultParagraphFont"/>
    <w:link w:val="Footer"/>
    <w:uiPriority w:val="99"/>
    <w:rsid w:val="00B64B53"/>
  </w:style>
  <w:style w:type="character" w:styleId="PlaceholderText">
    <w:name w:val="Placeholder Text"/>
    <w:basedOn w:val="DefaultParagraphFont"/>
    <w:uiPriority w:val="99"/>
    <w:semiHidden/>
    <w:rsid w:val="00E3094A"/>
    <w:rPr>
      <w:color w:val="808080"/>
    </w:rPr>
  </w:style>
  <w:style w:type="paragraph" w:styleId="BalloonText">
    <w:name w:val="Balloon Text"/>
    <w:basedOn w:val="Normal"/>
    <w:link w:val="BalloonTextChar"/>
    <w:uiPriority w:val="99"/>
    <w:semiHidden/>
    <w:unhideWhenUsed/>
    <w:rsid w:val="00E3094A"/>
    <w:rPr>
      <w:rFonts w:ascii="Tahoma" w:hAnsi="Tahoma" w:cs="Tahoma"/>
      <w:sz w:val="16"/>
      <w:szCs w:val="16"/>
    </w:rPr>
  </w:style>
  <w:style w:type="character" w:customStyle="1" w:styleId="BalloonTextChar">
    <w:name w:val="Balloon Text Char"/>
    <w:basedOn w:val="DefaultParagraphFont"/>
    <w:link w:val="BalloonText"/>
    <w:uiPriority w:val="99"/>
    <w:semiHidden/>
    <w:rsid w:val="00E3094A"/>
    <w:rPr>
      <w:rFonts w:ascii="Tahoma" w:hAnsi="Tahoma" w:cs="Tahoma"/>
      <w:sz w:val="16"/>
      <w:szCs w:val="16"/>
    </w:rPr>
  </w:style>
  <w:style w:type="paragraph" w:styleId="ListParagraph">
    <w:name w:val="List Paragraph"/>
    <w:basedOn w:val="Normal"/>
    <w:uiPriority w:val="34"/>
    <w:qFormat/>
    <w:rsid w:val="00F51E65"/>
    <w:pPr>
      <w:ind w:left="720"/>
      <w:contextualSpacing/>
    </w:pPr>
  </w:style>
  <w:style w:type="paragraph" w:styleId="NoSpacing">
    <w:name w:val="No Spacing"/>
    <w:link w:val="NoSpacingChar"/>
    <w:uiPriority w:val="1"/>
    <w:qFormat/>
    <w:rsid w:val="003B712F"/>
    <w:rPr>
      <w:rFonts w:eastAsiaTheme="minorEastAsia"/>
    </w:rPr>
  </w:style>
  <w:style w:type="character" w:customStyle="1" w:styleId="NoSpacingChar">
    <w:name w:val="No Spacing Char"/>
    <w:basedOn w:val="DefaultParagraphFont"/>
    <w:link w:val="NoSpacing"/>
    <w:uiPriority w:val="1"/>
    <w:rsid w:val="003B712F"/>
    <w:rPr>
      <w:rFonts w:eastAsiaTheme="minorEastAsia"/>
    </w:rPr>
  </w:style>
  <w:style w:type="character" w:styleId="Hyperlink">
    <w:name w:val="Hyperlink"/>
    <w:basedOn w:val="DefaultParagraphFont"/>
    <w:uiPriority w:val="99"/>
    <w:unhideWhenUsed/>
    <w:rsid w:val="0099208E"/>
    <w:rPr>
      <w:color w:val="0000FF" w:themeColor="hyperlink"/>
      <w:u w:val="single"/>
    </w:rPr>
  </w:style>
  <w:style w:type="paragraph" w:styleId="EndnoteText">
    <w:name w:val="endnote text"/>
    <w:basedOn w:val="Normal"/>
    <w:link w:val="EndnoteTextChar"/>
    <w:uiPriority w:val="99"/>
    <w:semiHidden/>
    <w:unhideWhenUsed/>
    <w:rsid w:val="00367674"/>
    <w:rPr>
      <w:sz w:val="20"/>
      <w:szCs w:val="20"/>
    </w:rPr>
  </w:style>
  <w:style w:type="character" w:customStyle="1" w:styleId="EndnoteTextChar">
    <w:name w:val="Endnote Text Char"/>
    <w:basedOn w:val="DefaultParagraphFont"/>
    <w:link w:val="EndnoteText"/>
    <w:uiPriority w:val="99"/>
    <w:semiHidden/>
    <w:rsid w:val="00367674"/>
    <w:rPr>
      <w:sz w:val="20"/>
      <w:szCs w:val="20"/>
    </w:rPr>
  </w:style>
  <w:style w:type="character" w:styleId="EndnoteReference">
    <w:name w:val="endnote reference"/>
    <w:basedOn w:val="DefaultParagraphFont"/>
    <w:uiPriority w:val="99"/>
    <w:semiHidden/>
    <w:unhideWhenUsed/>
    <w:rsid w:val="00367674"/>
    <w:rPr>
      <w:vertAlign w:val="superscript"/>
    </w:rPr>
  </w:style>
  <w:style w:type="paragraph" w:styleId="FootnoteText">
    <w:name w:val="footnote text"/>
    <w:basedOn w:val="Normal"/>
    <w:link w:val="FootnoteTextChar"/>
    <w:uiPriority w:val="99"/>
    <w:semiHidden/>
    <w:unhideWhenUsed/>
    <w:rsid w:val="00367674"/>
    <w:rPr>
      <w:sz w:val="20"/>
      <w:szCs w:val="20"/>
    </w:rPr>
  </w:style>
  <w:style w:type="character" w:customStyle="1" w:styleId="FootnoteTextChar">
    <w:name w:val="Footnote Text Char"/>
    <w:basedOn w:val="DefaultParagraphFont"/>
    <w:link w:val="FootnoteText"/>
    <w:uiPriority w:val="99"/>
    <w:semiHidden/>
    <w:rsid w:val="00367674"/>
    <w:rPr>
      <w:sz w:val="20"/>
      <w:szCs w:val="20"/>
    </w:rPr>
  </w:style>
  <w:style w:type="character" w:styleId="FootnoteReference">
    <w:name w:val="footnote reference"/>
    <w:basedOn w:val="DefaultParagraphFont"/>
    <w:uiPriority w:val="99"/>
    <w:semiHidden/>
    <w:unhideWhenUsed/>
    <w:rsid w:val="00367674"/>
    <w:rPr>
      <w:vertAlign w:val="superscript"/>
    </w:rPr>
  </w:style>
  <w:style w:type="character" w:styleId="FollowedHyperlink">
    <w:name w:val="FollowedHyperlink"/>
    <w:basedOn w:val="DefaultParagraphFont"/>
    <w:uiPriority w:val="99"/>
    <w:semiHidden/>
    <w:unhideWhenUsed/>
    <w:rsid w:val="002D6E30"/>
    <w:rPr>
      <w:color w:val="800080" w:themeColor="followedHyperlink"/>
      <w:u w:val="single"/>
    </w:rPr>
  </w:style>
  <w:style w:type="character" w:styleId="CommentReference">
    <w:name w:val="annotation reference"/>
    <w:basedOn w:val="DefaultParagraphFont"/>
    <w:uiPriority w:val="99"/>
    <w:semiHidden/>
    <w:unhideWhenUsed/>
    <w:rsid w:val="00963FD4"/>
    <w:rPr>
      <w:sz w:val="16"/>
      <w:szCs w:val="16"/>
    </w:rPr>
  </w:style>
  <w:style w:type="paragraph" w:styleId="CommentText">
    <w:name w:val="annotation text"/>
    <w:basedOn w:val="Normal"/>
    <w:link w:val="CommentTextChar"/>
    <w:uiPriority w:val="99"/>
    <w:semiHidden/>
    <w:unhideWhenUsed/>
    <w:rsid w:val="00963FD4"/>
    <w:rPr>
      <w:sz w:val="20"/>
      <w:szCs w:val="20"/>
    </w:rPr>
  </w:style>
  <w:style w:type="character" w:customStyle="1" w:styleId="CommentTextChar">
    <w:name w:val="Comment Text Char"/>
    <w:basedOn w:val="DefaultParagraphFont"/>
    <w:link w:val="CommentText"/>
    <w:uiPriority w:val="99"/>
    <w:semiHidden/>
    <w:rsid w:val="00963FD4"/>
    <w:rPr>
      <w:sz w:val="20"/>
      <w:szCs w:val="20"/>
    </w:rPr>
  </w:style>
  <w:style w:type="paragraph" w:styleId="CommentSubject">
    <w:name w:val="annotation subject"/>
    <w:basedOn w:val="CommentText"/>
    <w:next w:val="CommentText"/>
    <w:link w:val="CommentSubjectChar"/>
    <w:uiPriority w:val="99"/>
    <w:semiHidden/>
    <w:unhideWhenUsed/>
    <w:rsid w:val="00963FD4"/>
    <w:rPr>
      <w:b/>
      <w:bCs/>
    </w:rPr>
  </w:style>
  <w:style w:type="character" w:customStyle="1" w:styleId="CommentSubjectChar">
    <w:name w:val="Comment Subject Char"/>
    <w:basedOn w:val="CommentTextChar"/>
    <w:link w:val="CommentSubject"/>
    <w:uiPriority w:val="99"/>
    <w:semiHidden/>
    <w:rsid w:val="00963FD4"/>
    <w:rPr>
      <w:b/>
      <w:bCs/>
      <w:sz w:val="20"/>
      <w:szCs w:val="20"/>
    </w:rPr>
  </w:style>
  <w:style w:type="paragraph" w:styleId="Revision">
    <w:name w:val="Revision"/>
    <w:hidden/>
    <w:uiPriority w:val="99"/>
    <w:semiHidden/>
    <w:rsid w:val="00963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0558">
      <w:bodyDiv w:val="1"/>
      <w:marLeft w:val="0"/>
      <w:marRight w:val="0"/>
      <w:marTop w:val="0"/>
      <w:marBottom w:val="0"/>
      <w:divBdr>
        <w:top w:val="none" w:sz="0" w:space="0" w:color="auto"/>
        <w:left w:val="none" w:sz="0" w:space="0" w:color="auto"/>
        <w:bottom w:val="none" w:sz="0" w:space="0" w:color="auto"/>
        <w:right w:val="none" w:sz="0" w:space="0" w:color="auto"/>
      </w:divBdr>
    </w:div>
    <w:div w:id="103890026">
      <w:bodyDiv w:val="1"/>
      <w:marLeft w:val="0"/>
      <w:marRight w:val="0"/>
      <w:marTop w:val="0"/>
      <w:marBottom w:val="0"/>
      <w:divBdr>
        <w:top w:val="none" w:sz="0" w:space="0" w:color="auto"/>
        <w:left w:val="none" w:sz="0" w:space="0" w:color="auto"/>
        <w:bottom w:val="none" w:sz="0" w:space="0" w:color="auto"/>
        <w:right w:val="none" w:sz="0" w:space="0" w:color="auto"/>
      </w:divBdr>
    </w:div>
    <w:div w:id="143864110">
      <w:bodyDiv w:val="1"/>
      <w:marLeft w:val="0"/>
      <w:marRight w:val="0"/>
      <w:marTop w:val="0"/>
      <w:marBottom w:val="0"/>
      <w:divBdr>
        <w:top w:val="none" w:sz="0" w:space="0" w:color="auto"/>
        <w:left w:val="none" w:sz="0" w:space="0" w:color="auto"/>
        <w:bottom w:val="none" w:sz="0" w:space="0" w:color="auto"/>
        <w:right w:val="none" w:sz="0" w:space="0" w:color="auto"/>
      </w:divBdr>
    </w:div>
    <w:div w:id="281110983">
      <w:bodyDiv w:val="1"/>
      <w:marLeft w:val="0"/>
      <w:marRight w:val="0"/>
      <w:marTop w:val="0"/>
      <w:marBottom w:val="0"/>
      <w:divBdr>
        <w:top w:val="none" w:sz="0" w:space="0" w:color="auto"/>
        <w:left w:val="none" w:sz="0" w:space="0" w:color="auto"/>
        <w:bottom w:val="none" w:sz="0" w:space="0" w:color="auto"/>
        <w:right w:val="none" w:sz="0" w:space="0" w:color="auto"/>
      </w:divBdr>
    </w:div>
    <w:div w:id="291785446">
      <w:bodyDiv w:val="1"/>
      <w:marLeft w:val="0"/>
      <w:marRight w:val="0"/>
      <w:marTop w:val="0"/>
      <w:marBottom w:val="0"/>
      <w:divBdr>
        <w:top w:val="none" w:sz="0" w:space="0" w:color="auto"/>
        <w:left w:val="none" w:sz="0" w:space="0" w:color="auto"/>
        <w:bottom w:val="none" w:sz="0" w:space="0" w:color="auto"/>
        <w:right w:val="none" w:sz="0" w:space="0" w:color="auto"/>
      </w:divBdr>
    </w:div>
    <w:div w:id="306125922">
      <w:bodyDiv w:val="1"/>
      <w:marLeft w:val="0"/>
      <w:marRight w:val="0"/>
      <w:marTop w:val="0"/>
      <w:marBottom w:val="0"/>
      <w:divBdr>
        <w:top w:val="none" w:sz="0" w:space="0" w:color="auto"/>
        <w:left w:val="none" w:sz="0" w:space="0" w:color="auto"/>
        <w:bottom w:val="none" w:sz="0" w:space="0" w:color="auto"/>
        <w:right w:val="none" w:sz="0" w:space="0" w:color="auto"/>
      </w:divBdr>
    </w:div>
    <w:div w:id="327297160">
      <w:bodyDiv w:val="1"/>
      <w:marLeft w:val="0"/>
      <w:marRight w:val="0"/>
      <w:marTop w:val="0"/>
      <w:marBottom w:val="0"/>
      <w:divBdr>
        <w:top w:val="none" w:sz="0" w:space="0" w:color="auto"/>
        <w:left w:val="none" w:sz="0" w:space="0" w:color="auto"/>
        <w:bottom w:val="none" w:sz="0" w:space="0" w:color="auto"/>
        <w:right w:val="none" w:sz="0" w:space="0" w:color="auto"/>
      </w:divBdr>
    </w:div>
    <w:div w:id="349916064">
      <w:bodyDiv w:val="1"/>
      <w:marLeft w:val="0"/>
      <w:marRight w:val="0"/>
      <w:marTop w:val="0"/>
      <w:marBottom w:val="0"/>
      <w:divBdr>
        <w:top w:val="none" w:sz="0" w:space="0" w:color="auto"/>
        <w:left w:val="none" w:sz="0" w:space="0" w:color="auto"/>
        <w:bottom w:val="none" w:sz="0" w:space="0" w:color="auto"/>
        <w:right w:val="none" w:sz="0" w:space="0" w:color="auto"/>
      </w:divBdr>
    </w:div>
    <w:div w:id="387799983">
      <w:bodyDiv w:val="1"/>
      <w:marLeft w:val="0"/>
      <w:marRight w:val="0"/>
      <w:marTop w:val="0"/>
      <w:marBottom w:val="0"/>
      <w:divBdr>
        <w:top w:val="none" w:sz="0" w:space="0" w:color="auto"/>
        <w:left w:val="none" w:sz="0" w:space="0" w:color="auto"/>
        <w:bottom w:val="none" w:sz="0" w:space="0" w:color="auto"/>
        <w:right w:val="none" w:sz="0" w:space="0" w:color="auto"/>
      </w:divBdr>
    </w:div>
    <w:div w:id="422728192">
      <w:bodyDiv w:val="1"/>
      <w:marLeft w:val="0"/>
      <w:marRight w:val="0"/>
      <w:marTop w:val="0"/>
      <w:marBottom w:val="0"/>
      <w:divBdr>
        <w:top w:val="none" w:sz="0" w:space="0" w:color="auto"/>
        <w:left w:val="none" w:sz="0" w:space="0" w:color="auto"/>
        <w:bottom w:val="none" w:sz="0" w:space="0" w:color="auto"/>
        <w:right w:val="none" w:sz="0" w:space="0" w:color="auto"/>
      </w:divBdr>
    </w:div>
    <w:div w:id="422923946">
      <w:bodyDiv w:val="1"/>
      <w:marLeft w:val="0"/>
      <w:marRight w:val="0"/>
      <w:marTop w:val="0"/>
      <w:marBottom w:val="0"/>
      <w:divBdr>
        <w:top w:val="none" w:sz="0" w:space="0" w:color="auto"/>
        <w:left w:val="none" w:sz="0" w:space="0" w:color="auto"/>
        <w:bottom w:val="none" w:sz="0" w:space="0" w:color="auto"/>
        <w:right w:val="none" w:sz="0" w:space="0" w:color="auto"/>
      </w:divBdr>
    </w:div>
    <w:div w:id="474375840">
      <w:bodyDiv w:val="1"/>
      <w:marLeft w:val="0"/>
      <w:marRight w:val="0"/>
      <w:marTop w:val="0"/>
      <w:marBottom w:val="0"/>
      <w:divBdr>
        <w:top w:val="none" w:sz="0" w:space="0" w:color="auto"/>
        <w:left w:val="none" w:sz="0" w:space="0" w:color="auto"/>
        <w:bottom w:val="none" w:sz="0" w:space="0" w:color="auto"/>
        <w:right w:val="none" w:sz="0" w:space="0" w:color="auto"/>
      </w:divBdr>
    </w:div>
    <w:div w:id="492381475">
      <w:bodyDiv w:val="1"/>
      <w:marLeft w:val="0"/>
      <w:marRight w:val="0"/>
      <w:marTop w:val="0"/>
      <w:marBottom w:val="0"/>
      <w:divBdr>
        <w:top w:val="none" w:sz="0" w:space="0" w:color="auto"/>
        <w:left w:val="none" w:sz="0" w:space="0" w:color="auto"/>
        <w:bottom w:val="none" w:sz="0" w:space="0" w:color="auto"/>
        <w:right w:val="none" w:sz="0" w:space="0" w:color="auto"/>
      </w:divBdr>
      <w:divsChild>
        <w:div w:id="697462307">
          <w:marLeft w:val="0"/>
          <w:marRight w:val="0"/>
          <w:marTop w:val="0"/>
          <w:marBottom w:val="0"/>
          <w:divBdr>
            <w:top w:val="none" w:sz="0" w:space="0" w:color="auto"/>
            <w:left w:val="none" w:sz="0" w:space="0" w:color="auto"/>
            <w:bottom w:val="none" w:sz="0" w:space="0" w:color="auto"/>
            <w:right w:val="none" w:sz="0" w:space="0" w:color="auto"/>
          </w:divBdr>
        </w:div>
        <w:div w:id="1428310771">
          <w:marLeft w:val="0"/>
          <w:marRight w:val="0"/>
          <w:marTop w:val="0"/>
          <w:marBottom w:val="0"/>
          <w:divBdr>
            <w:top w:val="none" w:sz="0" w:space="0" w:color="auto"/>
            <w:left w:val="none" w:sz="0" w:space="0" w:color="auto"/>
            <w:bottom w:val="none" w:sz="0" w:space="0" w:color="auto"/>
            <w:right w:val="none" w:sz="0" w:space="0" w:color="auto"/>
          </w:divBdr>
        </w:div>
        <w:div w:id="1502812991">
          <w:marLeft w:val="0"/>
          <w:marRight w:val="0"/>
          <w:marTop w:val="0"/>
          <w:marBottom w:val="0"/>
          <w:divBdr>
            <w:top w:val="none" w:sz="0" w:space="0" w:color="auto"/>
            <w:left w:val="none" w:sz="0" w:space="0" w:color="auto"/>
            <w:bottom w:val="none" w:sz="0" w:space="0" w:color="auto"/>
            <w:right w:val="none" w:sz="0" w:space="0" w:color="auto"/>
          </w:divBdr>
        </w:div>
        <w:div w:id="1111895159">
          <w:marLeft w:val="0"/>
          <w:marRight w:val="0"/>
          <w:marTop w:val="0"/>
          <w:marBottom w:val="0"/>
          <w:divBdr>
            <w:top w:val="none" w:sz="0" w:space="0" w:color="auto"/>
            <w:left w:val="none" w:sz="0" w:space="0" w:color="auto"/>
            <w:bottom w:val="none" w:sz="0" w:space="0" w:color="auto"/>
            <w:right w:val="none" w:sz="0" w:space="0" w:color="auto"/>
          </w:divBdr>
        </w:div>
        <w:div w:id="1979534624">
          <w:marLeft w:val="0"/>
          <w:marRight w:val="0"/>
          <w:marTop w:val="0"/>
          <w:marBottom w:val="0"/>
          <w:divBdr>
            <w:top w:val="none" w:sz="0" w:space="0" w:color="auto"/>
            <w:left w:val="none" w:sz="0" w:space="0" w:color="auto"/>
            <w:bottom w:val="none" w:sz="0" w:space="0" w:color="auto"/>
            <w:right w:val="none" w:sz="0" w:space="0" w:color="auto"/>
          </w:divBdr>
        </w:div>
        <w:div w:id="1565066746">
          <w:marLeft w:val="0"/>
          <w:marRight w:val="0"/>
          <w:marTop w:val="0"/>
          <w:marBottom w:val="0"/>
          <w:divBdr>
            <w:top w:val="none" w:sz="0" w:space="0" w:color="auto"/>
            <w:left w:val="none" w:sz="0" w:space="0" w:color="auto"/>
            <w:bottom w:val="none" w:sz="0" w:space="0" w:color="auto"/>
            <w:right w:val="none" w:sz="0" w:space="0" w:color="auto"/>
          </w:divBdr>
        </w:div>
        <w:div w:id="1626038259">
          <w:marLeft w:val="0"/>
          <w:marRight w:val="0"/>
          <w:marTop w:val="0"/>
          <w:marBottom w:val="0"/>
          <w:divBdr>
            <w:top w:val="none" w:sz="0" w:space="0" w:color="auto"/>
            <w:left w:val="none" w:sz="0" w:space="0" w:color="auto"/>
            <w:bottom w:val="none" w:sz="0" w:space="0" w:color="auto"/>
            <w:right w:val="none" w:sz="0" w:space="0" w:color="auto"/>
          </w:divBdr>
        </w:div>
        <w:div w:id="501509445">
          <w:marLeft w:val="0"/>
          <w:marRight w:val="0"/>
          <w:marTop w:val="0"/>
          <w:marBottom w:val="0"/>
          <w:divBdr>
            <w:top w:val="none" w:sz="0" w:space="0" w:color="auto"/>
            <w:left w:val="none" w:sz="0" w:space="0" w:color="auto"/>
            <w:bottom w:val="none" w:sz="0" w:space="0" w:color="auto"/>
            <w:right w:val="none" w:sz="0" w:space="0" w:color="auto"/>
          </w:divBdr>
        </w:div>
        <w:div w:id="509180186">
          <w:marLeft w:val="0"/>
          <w:marRight w:val="0"/>
          <w:marTop w:val="0"/>
          <w:marBottom w:val="0"/>
          <w:divBdr>
            <w:top w:val="none" w:sz="0" w:space="0" w:color="auto"/>
            <w:left w:val="none" w:sz="0" w:space="0" w:color="auto"/>
            <w:bottom w:val="none" w:sz="0" w:space="0" w:color="auto"/>
            <w:right w:val="none" w:sz="0" w:space="0" w:color="auto"/>
          </w:divBdr>
        </w:div>
        <w:div w:id="159127671">
          <w:marLeft w:val="0"/>
          <w:marRight w:val="0"/>
          <w:marTop w:val="0"/>
          <w:marBottom w:val="0"/>
          <w:divBdr>
            <w:top w:val="none" w:sz="0" w:space="0" w:color="auto"/>
            <w:left w:val="none" w:sz="0" w:space="0" w:color="auto"/>
            <w:bottom w:val="none" w:sz="0" w:space="0" w:color="auto"/>
            <w:right w:val="none" w:sz="0" w:space="0" w:color="auto"/>
          </w:divBdr>
        </w:div>
        <w:div w:id="501548365">
          <w:marLeft w:val="0"/>
          <w:marRight w:val="0"/>
          <w:marTop w:val="0"/>
          <w:marBottom w:val="0"/>
          <w:divBdr>
            <w:top w:val="none" w:sz="0" w:space="0" w:color="auto"/>
            <w:left w:val="none" w:sz="0" w:space="0" w:color="auto"/>
            <w:bottom w:val="none" w:sz="0" w:space="0" w:color="auto"/>
            <w:right w:val="none" w:sz="0" w:space="0" w:color="auto"/>
          </w:divBdr>
        </w:div>
        <w:div w:id="1617713900">
          <w:marLeft w:val="0"/>
          <w:marRight w:val="0"/>
          <w:marTop w:val="0"/>
          <w:marBottom w:val="0"/>
          <w:divBdr>
            <w:top w:val="none" w:sz="0" w:space="0" w:color="auto"/>
            <w:left w:val="none" w:sz="0" w:space="0" w:color="auto"/>
            <w:bottom w:val="none" w:sz="0" w:space="0" w:color="auto"/>
            <w:right w:val="none" w:sz="0" w:space="0" w:color="auto"/>
          </w:divBdr>
        </w:div>
        <w:div w:id="752361915">
          <w:marLeft w:val="0"/>
          <w:marRight w:val="0"/>
          <w:marTop w:val="0"/>
          <w:marBottom w:val="0"/>
          <w:divBdr>
            <w:top w:val="none" w:sz="0" w:space="0" w:color="auto"/>
            <w:left w:val="none" w:sz="0" w:space="0" w:color="auto"/>
            <w:bottom w:val="none" w:sz="0" w:space="0" w:color="auto"/>
            <w:right w:val="none" w:sz="0" w:space="0" w:color="auto"/>
          </w:divBdr>
        </w:div>
        <w:div w:id="277369429">
          <w:marLeft w:val="0"/>
          <w:marRight w:val="0"/>
          <w:marTop w:val="0"/>
          <w:marBottom w:val="0"/>
          <w:divBdr>
            <w:top w:val="none" w:sz="0" w:space="0" w:color="auto"/>
            <w:left w:val="none" w:sz="0" w:space="0" w:color="auto"/>
            <w:bottom w:val="none" w:sz="0" w:space="0" w:color="auto"/>
            <w:right w:val="none" w:sz="0" w:space="0" w:color="auto"/>
          </w:divBdr>
        </w:div>
        <w:div w:id="602305752">
          <w:marLeft w:val="0"/>
          <w:marRight w:val="0"/>
          <w:marTop w:val="0"/>
          <w:marBottom w:val="0"/>
          <w:divBdr>
            <w:top w:val="none" w:sz="0" w:space="0" w:color="auto"/>
            <w:left w:val="none" w:sz="0" w:space="0" w:color="auto"/>
            <w:bottom w:val="none" w:sz="0" w:space="0" w:color="auto"/>
            <w:right w:val="none" w:sz="0" w:space="0" w:color="auto"/>
          </w:divBdr>
        </w:div>
        <w:div w:id="1068502840">
          <w:marLeft w:val="0"/>
          <w:marRight w:val="0"/>
          <w:marTop w:val="0"/>
          <w:marBottom w:val="0"/>
          <w:divBdr>
            <w:top w:val="none" w:sz="0" w:space="0" w:color="auto"/>
            <w:left w:val="none" w:sz="0" w:space="0" w:color="auto"/>
            <w:bottom w:val="none" w:sz="0" w:space="0" w:color="auto"/>
            <w:right w:val="none" w:sz="0" w:space="0" w:color="auto"/>
          </w:divBdr>
        </w:div>
        <w:div w:id="1913998722">
          <w:marLeft w:val="0"/>
          <w:marRight w:val="0"/>
          <w:marTop w:val="0"/>
          <w:marBottom w:val="0"/>
          <w:divBdr>
            <w:top w:val="none" w:sz="0" w:space="0" w:color="auto"/>
            <w:left w:val="none" w:sz="0" w:space="0" w:color="auto"/>
            <w:bottom w:val="none" w:sz="0" w:space="0" w:color="auto"/>
            <w:right w:val="none" w:sz="0" w:space="0" w:color="auto"/>
          </w:divBdr>
        </w:div>
        <w:div w:id="95759165">
          <w:marLeft w:val="0"/>
          <w:marRight w:val="0"/>
          <w:marTop w:val="0"/>
          <w:marBottom w:val="0"/>
          <w:divBdr>
            <w:top w:val="none" w:sz="0" w:space="0" w:color="auto"/>
            <w:left w:val="none" w:sz="0" w:space="0" w:color="auto"/>
            <w:bottom w:val="none" w:sz="0" w:space="0" w:color="auto"/>
            <w:right w:val="none" w:sz="0" w:space="0" w:color="auto"/>
          </w:divBdr>
        </w:div>
        <w:div w:id="1668823656">
          <w:marLeft w:val="0"/>
          <w:marRight w:val="0"/>
          <w:marTop w:val="0"/>
          <w:marBottom w:val="0"/>
          <w:divBdr>
            <w:top w:val="none" w:sz="0" w:space="0" w:color="auto"/>
            <w:left w:val="none" w:sz="0" w:space="0" w:color="auto"/>
            <w:bottom w:val="none" w:sz="0" w:space="0" w:color="auto"/>
            <w:right w:val="none" w:sz="0" w:space="0" w:color="auto"/>
          </w:divBdr>
        </w:div>
        <w:div w:id="1384600558">
          <w:marLeft w:val="0"/>
          <w:marRight w:val="0"/>
          <w:marTop w:val="0"/>
          <w:marBottom w:val="0"/>
          <w:divBdr>
            <w:top w:val="none" w:sz="0" w:space="0" w:color="auto"/>
            <w:left w:val="none" w:sz="0" w:space="0" w:color="auto"/>
            <w:bottom w:val="none" w:sz="0" w:space="0" w:color="auto"/>
            <w:right w:val="none" w:sz="0" w:space="0" w:color="auto"/>
          </w:divBdr>
        </w:div>
        <w:div w:id="1808620354">
          <w:marLeft w:val="0"/>
          <w:marRight w:val="0"/>
          <w:marTop w:val="0"/>
          <w:marBottom w:val="0"/>
          <w:divBdr>
            <w:top w:val="none" w:sz="0" w:space="0" w:color="auto"/>
            <w:left w:val="none" w:sz="0" w:space="0" w:color="auto"/>
            <w:bottom w:val="none" w:sz="0" w:space="0" w:color="auto"/>
            <w:right w:val="none" w:sz="0" w:space="0" w:color="auto"/>
          </w:divBdr>
        </w:div>
        <w:div w:id="500043851">
          <w:marLeft w:val="0"/>
          <w:marRight w:val="0"/>
          <w:marTop w:val="0"/>
          <w:marBottom w:val="0"/>
          <w:divBdr>
            <w:top w:val="none" w:sz="0" w:space="0" w:color="auto"/>
            <w:left w:val="none" w:sz="0" w:space="0" w:color="auto"/>
            <w:bottom w:val="none" w:sz="0" w:space="0" w:color="auto"/>
            <w:right w:val="none" w:sz="0" w:space="0" w:color="auto"/>
          </w:divBdr>
        </w:div>
      </w:divsChild>
    </w:div>
    <w:div w:id="545456617">
      <w:bodyDiv w:val="1"/>
      <w:marLeft w:val="0"/>
      <w:marRight w:val="0"/>
      <w:marTop w:val="0"/>
      <w:marBottom w:val="0"/>
      <w:divBdr>
        <w:top w:val="none" w:sz="0" w:space="0" w:color="auto"/>
        <w:left w:val="none" w:sz="0" w:space="0" w:color="auto"/>
        <w:bottom w:val="none" w:sz="0" w:space="0" w:color="auto"/>
        <w:right w:val="none" w:sz="0" w:space="0" w:color="auto"/>
      </w:divBdr>
    </w:div>
    <w:div w:id="566650399">
      <w:bodyDiv w:val="1"/>
      <w:marLeft w:val="0"/>
      <w:marRight w:val="0"/>
      <w:marTop w:val="0"/>
      <w:marBottom w:val="0"/>
      <w:divBdr>
        <w:top w:val="none" w:sz="0" w:space="0" w:color="auto"/>
        <w:left w:val="none" w:sz="0" w:space="0" w:color="auto"/>
        <w:bottom w:val="none" w:sz="0" w:space="0" w:color="auto"/>
        <w:right w:val="none" w:sz="0" w:space="0" w:color="auto"/>
      </w:divBdr>
    </w:div>
    <w:div w:id="586571692">
      <w:bodyDiv w:val="1"/>
      <w:marLeft w:val="0"/>
      <w:marRight w:val="0"/>
      <w:marTop w:val="0"/>
      <w:marBottom w:val="0"/>
      <w:divBdr>
        <w:top w:val="none" w:sz="0" w:space="0" w:color="auto"/>
        <w:left w:val="none" w:sz="0" w:space="0" w:color="auto"/>
        <w:bottom w:val="none" w:sz="0" w:space="0" w:color="auto"/>
        <w:right w:val="none" w:sz="0" w:space="0" w:color="auto"/>
      </w:divBdr>
    </w:div>
    <w:div w:id="634718978">
      <w:bodyDiv w:val="1"/>
      <w:marLeft w:val="0"/>
      <w:marRight w:val="0"/>
      <w:marTop w:val="0"/>
      <w:marBottom w:val="0"/>
      <w:divBdr>
        <w:top w:val="none" w:sz="0" w:space="0" w:color="auto"/>
        <w:left w:val="none" w:sz="0" w:space="0" w:color="auto"/>
        <w:bottom w:val="none" w:sz="0" w:space="0" w:color="auto"/>
        <w:right w:val="none" w:sz="0" w:space="0" w:color="auto"/>
      </w:divBdr>
    </w:div>
    <w:div w:id="680812063">
      <w:bodyDiv w:val="1"/>
      <w:marLeft w:val="0"/>
      <w:marRight w:val="0"/>
      <w:marTop w:val="0"/>
      <w:marBottom w:val="0"/>
      <w:divBdr>
        <w:top w:val="none" w:sz="0" w:space="0" w:color="auto"/>
        <w:left w:val="none" w:sz="0" w:space="0" w:color="auto"/>
        <w:bottom w:val="none" w:sz="0" w:space="0" w:color="auto"/>
        <w:right w:val="none" w:sz="0" w:space="0" w:color="auto"/>
      </w:divBdr>
    </w:div>
    <w:div w:id="726492325">
      <w:bodyDiv w:val="1"/>
      <w:marLeft w:val="0"/>
      <w:marRight w:val="0"/>
      <w:marTop w:val="0"/>
      <w:marBottom w:val="0"/>
      <w:divBdr>
        <w:top w:val="none" w:sz="0" w:space="0" w:color="auto"/>
        <w:left w:val="none" w:sz="0" w:space="0" w:color="auto"/>
        <w:bottom w:val="none" w:sz="0" w:space="0" w:color="auto"/>
        <w:right w:val="none" w:sz="0" w:space="0" w:color="auto"/>
      </w:divBdr>
    </w:div>
    <w:div w:id="739399615">
      <w:bodyDiv w:val="1"/>
      <w:marLeft w:val="0"/>
      <w:marRight w:val="0"/>
      <w:marTop w:val="0"/>
      <w:marBottom w:val="0"/>
      <w:divBdr>
        <w:top w:val="none" w:sz="0" w:space="0" w:color="auto"/>
        <w:left w:val="none" w:sz="0" w:space="0" w:color="auto"/>
        <w:bottom w:val="none" w:sz="0" w:space="0" w:color="auto"/>
        <w:right w:val="none" w:sz="0" w:space="0" w:color="auto"/>
      </w:divBdr>
    </w:div>
    <w:div w:id="778255125">
      <w:bodyDiv w:val="1"/>
      <w:marLeft w:val="0"/>
      <w:marRight w:val="0"/>
      <w:marTop w:val="0"/>
      <w:marBottom w:val="0"/>
      <w:divBdr>
        <w:top w:val="none" w:sz="0" w:space="0" w:color="auto"/>
        <w:left w:val="none" w:sz="0" w:space="0" w:color="auto"/>
        <w:bottom w:val="none" w:sz="0" w:space="0" w:color="auto"/>
        <w:right w:val="none" w:sz="0" w:space="0" w:color="auto"/>
      </w:divBdr>
    </w:div>
    <w:div w:id="861892136">
      <w:bodyDiv w:val="1"/>
      <w:marLeft w:val="0"/>
      <w:marRight w:val="0"/>
      <w:marTop w:val="0"/>
      <w:marBottom w:val="0"/>
      <w:divBdr>
        <w:top w:val="none" w:sz="0" w:space="0" w:color="auto"/>
        <w:left w:val="none" w:sz="0" w:space="0" w:color="auto"/>
        <w:bottom w:val="none" w:sz="0" w:space="0" w:color="auto"/>
        <w:right w:val="none" w:sz="0" w:space="0" w:color="auto"/>
      </w:divBdr>
    </w:div>
    <w:div w:id="864027965">
      <w:bodyDiv w:val="1"/>
      <w:marLeft w:val="0"/>
      <w:marRight w:val="0"/>
      <w:marTop w:val="0"/>
      <w:marBottom w:val="0"/>
      <w:divBdr>
        <w:top w:val="none" w:sz="0" w:space="0" w:color="auto"/>
        <w:left w:val="none" w:sz="0" w:space="0" w:color="auto"/>
        <w:bottom w:val="none" w:sz="0" w:space="0" w:color="auto"/>
        <w:right w:val="none" w:sz="0" w:space="0" w:color="auto"/>
      </w:divBdr>
    </w:div>
    <w:div w:id="874389399">
      <w:bodyDiv w:val="1"/>
      <w:marLeft w:val="0"/>
      <w:marRight w:val="0"/>
      <w:marTop w:val="0"/>
      <w:marBottom w:val="0"/>
      <w:divBdr>
        <w:top w:val="none" w:sz="0" w:space="0" w:color="auto"/>
        <w:left w:val="none" w:sz="0" w:space="0" w:color="auto"/>
        <w:bottom w:val="none" w:sz="0" w:space="0" w:color="auto"/>
        <w:right w:val="none" w:sz="0" w:space="0" w:color="auto"/>
      </w:divBdr>
    </w:div>
    <w:div w:id="965890932">
      <w:bodyDiv w:val="1"/>
      <w:marLeft w:val="0"/>
      <w:marRight w:val="0"/>
      <w:marTop w:val="0"/>
      <w:marBottom w:val="0"/>
      <w:divBdr>
        <w:top w:val="none" w:sz="0" w:space="0" w:color="auto"/>
        <w:left w:val="none" w:sz="0" w:space="0" w:color="auto"/>
        <w:bottom w:val="none" w:sz="0" w:space="0" w:color="auto"/>
        <w:right w:val="none" w:sz="0" w:space="0" w:color="auto"/>
      </w:divBdr>
    </w:div>
    <w:div w:id="967777992">
      <w:bodyDiv w:val="1"/>
      <w:marLeft w:val="0"/>
      <w:marRight w:val="0"/>
      <w:marTop w:val="0"/>
      <w:marBottom w:val="0"/>
      <w:divBdr>
        <w:top w:val="none" w:sz="0" w:space="0" w:color="auto"/>
        <w:left w:val="none" w:sz="0" w:space="0" w:color="auto"/>
        <w:bottom w:val="none" w:sz="0" w:space="0" w:color="auto"/>
        <w:right w:val="none" w:sz="0" w:space="0" w:color="auto"/>
      </w:divBdr>
    </w:div>
    <w:div w:id="993922025">
      <w:bodyDiv w:val="1"/>
      <w:marLeft w:val="0"/>
      <w:marRight w:val="0"/>
      <w:marTop w:val="0"/>
      <w:marBottom w:val="0"/>
      <w:divBdr>
        <w:top w:val="none" w:sz="0" w:space="0" w:color="auto"/>
        <w:left w:val="none" w:sz="0" w:space="0" w:color="auto"/>
        <w:bottom w:val="none" w:sz="0" w:space="0" w:color="auto"/>
        <w:right w:val="none" w:sz="0" w:space="0" w:color="auto"/>
      </w:divBdr>
    </w:div>
    <w:div w:id="1102729188">
      <w:bodyDiv w:val="1"/>
      <w:marLeft w:val="0"/>
      <w:marRight w:val="0"/>
      <w:marTop w:val="0"/>
      <w:marBottom w:val="0"/>
      <w:divBdr>
        <w:top w:val="none" w:sz="0" w:space="0" w:color="auto"/>
        <w:left w:val="none" w:sz="0" w:space="0" w:color="auto"/>
        <w:bottom w:val="none" w:sz="0" w:space="0" w:color="auto"/>
        <w:right w:val="none" w:sz="0" w:space="0" w:color="auto"/>
      </w:divBdr>
    </w:div>
    <w:div w:id="1129127380">
      <w:bodyDiv w:val="1"/>
      <w:marLeft w:val="0"/>
      <w:marRight w:val="0"/>
      <w:marTop w:val="0"/>
      <w:marBottom w:val="0"/>
      <w:divBdr>
        <w:top w:val="none" w:sz="0" w:space="0" w:color="auto"/>
        <w:left w:val="none" w:sz="0" w:space="0" w:color="auto"/>
        <w:bottom w:val="none" w:sz="0" w:space="0" w:color="auto"/>
        <w:right w:val="none" w:sz="0" w:space="0" w:color="auto"/>
      </w:divBdr>
    </w:div>
    <w:div w:id="1323922849">
      <w:bodyDiv w:val="1"/>
      <w:marLeft w:val="0"/>
      <w:marRight w:val="0"/>
      <w:marTop w:val="0"/>
      <w:marBottom w:val="0"/>
      <w:divBdr>
        <w:top w:val="none" w:sz="0" w:space="0" w:color="auto"/>
        <w:left w:val="none" w:sz="0" w:space="0" w:color="auto"/>
        <w:bottom w:val="none" w:sz="0" w:space="0" w:color="auto"/>
        <w:right w:val="none" w:sz="0" w:space="0" w:color="auto"/>
      </w:divBdr>
    </w:div>
    <w:div w:id="1355423906">
      <w:bodyDiv w:val="1"/>
      <w:marLeft w:val="0"/>
      <w:marRight w:val="0"/>
      <w:marTop w:val="0"/>
      <w:marBottom w:val="0"/>
      <w:divBdr>
        <w:top w:val="none" w:sz="0" w:space="0" w:color="auto"/>
        <w:left w:val="none" w:sz="0" w:space="0" w:color="auto"/>
        <w:bottom w:val="none" w:sz="0" w:space="0" w:color="auto"/>
        <w:right w:val="none" w:sz="0" w:space="0" w:color="auto"/>
      </w:divBdr>
      <w:divsChild>
        <w:div w:id="261108008">
          <w:marLeft w:val="0"/>
          <w:marRight w:val="0"/>
          <w:marTop w:val="0"/>
          <w:marBottom w:val="0"/>
          <w:divBdr>
            <w:top w:val="none" w:sz="0" w:space="0" w:color="auto"/>
            <w:left w:val="none" w:sz="0" w:space="0" w:color="auto"/>
            <w:bottom w:val="none" w:sz="0" w:space="0" w:color="auto"/>
            <w:right w:val="none" w:sz="0" w:space="0" w:color="auto"/>
          </w:divBdr>
        </w:div>
        <w:div w:id="1396271638">
          <w:marLeft w:val="0"/>
          <w:marRight w:val="0"/>
          <w:marTop w:val="0"/>
          <w:marBottom w:val="0"/>
          <w:divBdr>
            <w:top w:val="none" w:sz="0" w:space="0" w:color="auto"/>
            <w:left w:val="none" w:sz="0" w:space="0" w:color="auto"/>
            <w:bottom w:val="none" w:sz="0" w:space="0" w:color="auto"/>
            <w:right w:val="none" w:sz="0" w:space="0" w:color="auto"/>
          </w:divBdr>
        </w:div>
        <w:div w:id="1811284221">
          <w:marLeft w:val="0"/>
          <w:marRight w:val="0"/>
          <w:marTop w:val="0"/>
          <w:marBottom w:val="0"/>
          <w:divBdr>
            <w:top w:val="none" w:sz="0" w:space="0" w:color="auto"/>
            <w:left w:val="none" w:sz="0" w:space="0" w:color="auto"/>
            <w:bottom w:val="none" w:sz="0" w:space="0" w:color="auto"/>
            <w:right w:val="none" w:sz="0" w:space="0" w:color="auto"/>
          </w:divBdr>
        </w:div>
        <w:div w:id="34357542">
          <w:marLeft w:val="0"/>
          <w:marRight w:val="0"/>
          <w:marTop w:val="0"/>
          <w:marBottom w:val="0"/>
          <w:divBdr>
            <w:top w:val="none" w:sz="0" w:space="0" w:color="auto"/>
            <w:left w:val="none" w:sz="0" w:space="0" w:color="auto"/>
            <w:bottom w:val="none" w:sz="0" w:space="0" w:color="auto"/>
            <w:right w:val="none" w:sz="0" w:space="0" w:color="auto"/>
          </w:divBdr>
        </w:div>
        <w:div w:id="1632706588">
          <w:marLeft w:val="0"/>
          <w:marRight w:val="0"/>
          <w:marTop w:val="0"/>
          <w:marBottom w:val="0"/>
          <w:divBdr>
            <w:top w:val="none" w:sz="0" w:space="0" w:color="auto"/>
            <w:left w:val="none" w:sz="0" w:space="0" w:color="auto"/>
            <w:bottom w:val="none" w:sz="0" w:space="0" w:color="auto"/>
            <w:right w:val="none" w:sz="0" w:space="0" w:color="auto"/>
          </w:divBdr>
        </w:div>
        <w:div w:id="1808743018">
          <w:marLeft w:val="0"/>
          <w:marRight w:val="0"/>
          <w:marTop w:val="0"/>
          <w:marBottom w:val="0"/>
          <w:divBdr>
            <w:top w:val="none" w:sz="0" w:space="0" w:color="auto"/>
            <w:left w:val="none" w:sz="0" w:space="0" w:color="auto"/>
            <w:bottom w:val="none" w:sz="0" w:space="0" w:color="auto"/>
            <w:right w:val="none" w:sz="0" w:space="0" w:color="auto"/>
          </w:divBdr>
        </w:div>
        <w:div w:id="27026645">
          <w:marLeft w:val="0"/>
          <w:marRight w:val="0"/>
          <w:marTop w:val="0"/>
          <w:marBottom w:val="0"/>
          <w:divBdr>
            <w:top w:val="none" w:sz="0" w:space="0" w:color="auto"/>
            <w:left w:val="none" w:sz="0" w:space="0" w:color="auto"/>
            <w:bottom w:val="none" w:sz="0" w:space="0" w:color="auto"/>
            <w:right w:val="none" w:sz="0" w:space="0" w:color="auto"/>
          </w:divBdr>
        </w:div>
        <w:div w:id="1579748278">
          <w:marLeft w:val="0"/>
          <w:marRight w:val="0"/>
          <w:marTop w:val="0"/>
          <w:marBottom w:val="0"/>
          <w:divBdr>
            <w:top w:val="none" w:sz="0" w:space="0" w:color="auto"/>
            <w:left w:val="none" w:sz="0" w:space="0" w:color="auto"/>
            <w:bottom w:val="none" w:sz="0" w:space="0" w:color="auto"/>
            <w:right w:val="none" w:sz="0" w:space="0" w:color="auto"/>
          </w:divBdr>
        </w:div>
        <w:div w:id="1538086372">
          <w:marLeft w:val="0"/>
          <w:marRight w:val="0"/>
          <w:marTop w:val="0"/>
          <w:marBottom w:val="0"/>
          <w:divBdr>
            <w:top w:val="none" w:sz="0" w:space="0" w:color="auto"/>
            <w:left w:val="none" w:sz="0" w:space="0" w:color="auto"/>
            <w:bottom w:val="none" w:sz="0" w:space="0" w:color="auto"/>
            <w:right w:val="none" w:sz="0" w:space="0" w:color="auto"/>
          </w:divBdr>
        </w:div>
        <w:div w:id="683435896">
          <w:marLeft w:val="0"/>
          <w:marRight w:val="0"/>
          <w:marTop w:val="0"/>
          <w:marBottom w:val="0"/>
          <w:divBdr>
            <w:top w:val="none" w:sz="0" w:space="0" w:color="auto"/>
            <w:left w:val="none" w:sz="0" w:space="0" w:color="auto"/>
            <w:bottom w:val="none" w:sz="0" w:space="0" w:color="auto"/>
            <w:right w:val="none" w:sz="0" w:space="0" w:color="auto"/>
          </w:divBdr>
        </w:div>
        <w:div w:id="545526881">
          <w:marLeft w:val="0"/>
          <w:marRight w:val="0"/>
          <w:marTop w:val="0"/>
          <w:marBottom w:val="0"/>
          <w:divBdr>
            <w:top w:val="none" w:sz="0" w:space="0" w:color="auto"/>
            <w:left w:val="none" w:sz="0" w:space="0" w:color="auto"/>
            <w:bottom w:val="none" w:sz="0" w:space="0" w:color="auto"/>
            <w:right w:val="none" w:sz="0" w:space="0" w:color="auto"/>
          </w:divBdr>
        </w:div>
        <w:div w:id="1212420981">
          <w:marLeft w:val="0"/>
          <w:marRight w:val="0"/>
          <w:marTop w:val="0"/>
          <w:marBottom w:val="0"/>
          <w:divBdr>
            <w:top w:val="none" w:sz="0" w:space="0" w:color="auto"/>
            <w:left w:val="none" w:sz="0" w:space="0" w:color="auto"/>
            <w:bottom w:val="none" w:sz="0" w:space="0" w:color="auto"/>
            <w:right w:val="none" w:sz="0" w:space="0" w:color="auto"/>
          </w:divBdr>
        </w:div>
        <w:div w:id="2016371947">
          <w:marLeft w:val="0"/>
          <w:marRight w:val="0"/>
          <w:marTop w:val="0"/>
          <w:marBottom w:val="0"/>
          <w:divBdr>
            <w:top w:val="none" w:sz="0" w:space="0" w:color="auto"/>
            <w:left w:val="none" w:sz="0" w:space="0" w:color="auto"/>
            <w:bottom w:val="none" w:sz="0" w:space="0" w:color="auto"/>
            <w:right w:val="none" w:sz="0" w:space="0" w:color="auto"/>
          </w:divBdr>
        </w:div>
        <w:div w:id="1029723586">
          <w:marLeft w:val="0"/>
          <w:marRight w:val="0"/>
          <w:marTop w:val="0"/>
          <w:marBottom w:val="0"/>
          <w:divBdr>
            <w:top w:val="none" w:sz="0" w:space="0" w:color="auto"/>
            <w:left w:val="none" w:sz="0" w:space="0" w:color="auto"/>
            <w:bottom w:val="none" w:sz="0" w:space="0" w:color="auto"/>
            <w:right w:val="none" w:sz="0" w:space="0" w:color="auto"/>
          </w:divBdr>
        </w:div>
        <w:div w:id="602415754">
          <w:marLeft w:val="0"/>
          <w:marRight w:val="0"/>
          <w:marTop w:val="0"/>
          <w:marBottom w:val="0"/>
          <w:divBdr>
            <w:top w:val="none" w:sz="0" w:space="0" w:color="auto"/>
            <w:left w:val="none" w:sz="0" w:space="0" w:color="auto"/>
            <w:bottom w:val="none" w:sz="0" w:space="0" w:color="auto"/>
            <w:right w:val="none" w:sz="0" w:space="0" w:color="auto"/>
          </w:divBdr>
        </w:div>
        <w:div w:id="230770809">
          <w:marLeft w:val="0"/>
          <w:marRight w:val="0"/>
          <w:marTop w:val="0"/>
          <w:marBottom w:val="0"/>
          <w:divBdr>
            <w:top w:val="none" w:sz="0" w:space="0" w:color="auto"/>
            <w:left w:val="none" w:sz="0" w:space="0" w:color="auto"/>
            <w:bottom w:val="none" w:sz="0" w:space="0" w:color="auto"/>
            <w:right w:val="none" w:sz="0" w:space="0" w:color="auto"/>
          </w:divBdr>
        </w:div>
        <w:div w:id="2048066368">
          <w:marLeft w:val="0"/>
          <w:marRight w:val="0"/>
          <w:marTop w:val="0"/>
          <w:marBottom w:val="0"/>
          <w:divBdr>
            <w:top w:val="none" w:sz="0" w:space="0" w:color="auto"/>
            <w:left w:val="none" w:sz="0" w:space="0" w:color="auto"/>
            <w:bottom w:val="none" w:sz="0" w:space="0" w:color="auto"/>
            <w:right w:val="none" w:sz="0" w:space="0" w:color="auto"/>
          </w:divBdr>
        </w:div>
        <w:div w:id="1108938091">
          <w:marLeft w:val="0"/>
          <w:marRight w:val="0"/>
          <w:marTop w:val="0"/>
          <w:marBottom w:val="0"/>
          <w:divBdr>
            <w:top w:val="none" w:sz="0" w:space="0" w:color="auto"/>
            <w:left w:val="none" w:sz="0" w:space="0" w:color="auto"/>
            <w:bottom w:val="none" w:sz="0" w:space="0" w:color="auto"/>
            <w:right w:val="none" w:sz="0" w:space="0" w:color="auto"/>
          </w:divBdr>
        </w:div>
        <w:div w:id="1411538389">
          <w:marLeft w:val="0"/>
          <w:marRight w:val="0"/>
          <w:marTop w:val="0"/>
          <w:marBottom w:val="0"/>
          <w:divBdr>
            <w:top w:val="none" w:sz="0" w:space="0" w:color="auto"/>
            <w:left w:val="none" w:sz="0" w:space="0" w:color="auto"/>
            <w:bottom w:val="none" w:sz="0" w:space="0" w:color="auto"/>
            <w:right w:val="none" w:sz="0" w:space="0" w:color="auto"/>
          </w:divBdr>
        </w:div>
        <w:div w:id="1170605624">
          <w:marLeft w:val="0"/>
          <w:marRight w:val="0"/>
          <w:marTop w:val="0"/>
          <w:marBottom w:val="0"/>
          <w:divBdr>
            <w:top w:val="none" w:sz="0" w:space="0" w:color="auto"/>
            <w:left w:val="none" w:sz="0" w:space="0" w:color="auto"/>
            <w:bottom w:val="none" w:sz="0" w:space="0" w:color="auto"/>
            <w:right w:val="none" w:sz="0" w:space="0" w:color="auto"/>
          </w:divBdr>
        </w:div>
        <w:div w:id="322703480">
          <w:marLeft w:val="0"/>
          <w:marRight w:val="0"/>
          <w:marTop w:val="0"/>
          <w:marBottom w:val="0"/>
          <w:divBdr>
            <w:top w:val="none" w:sz="0" w:space="0" w:color="auto"/>
            <w:left w:val="none" w:sz="0" w:space="0" w:color="auto"/>
            <w:bottom w:val="none" w:sz="0" w:space="0" w:color="auto"/>
            <w:right w:val="none" w:sz="0" w:space="0" w:color="auto"/>
          </w:divBdr>
        </w:div>
        <w:div w:id="1548757307">
          <w:marLeft w:val="0"/>
          <w:marRight w:val="0"/>
          <w:marTop w:val="0"/>
          <w:marBottom w:val="0"/>
          <w:divBdr>
            <w:top w:val="none" w:sz="0" w:space="0" w:color="auto"/>
            <w:left w:val="none" w:sz="0" w:space="0" w:color="auto"/>
            <w:bottom w:val="none" w:sz="0" w:space="0" w:color="auto"/>
            <w:right w:val="none" w:sz="0" w:space="0" w:color="auto"/>
          </w:divBdr>
        </w:div>
      </w:divsChild>
    </w:div>
    <w:div w:id="1423602787">
      <w:bodyDiv w:val="1"/>
      <w:marLeft w:val="0"/>
      <w:marRight w:val="0"/>
      <w:marTop w:val="0"/>
      <w:marBottom w:val="0"/>
      <w:divBdr>
        <w:top w:val="none" w:sz="0" w:space="0" w:color="auto"/>
        <w:left w:val="none" w:sz="0" w:space="0" w:color="auto"/>
        <w:bottom w:val="none" w:sz="0" w:space="0" w:color="auto"/>
        <w:right w:val="none" w:sz="0" w:space="0" w:color="auto"/>
      </w:divBdr>
    </w:div>
    <w:div w:id="1459371554">
      <w:bodyDiv w:val="1"/>
      <w:marLeft w:val="0"/>
      <w:marRight w:val="0"/>
      <w:marTop w:val="0"/>
      <w:marBottom w:val="0"/>
      <w:divBdr>
        <w:top w:val="none" w:sz="0" w:space="0" w:color="auto"/>
        <w:left w:val="none" w:sz="0" w:space="0" w:color="auto"/>
        <w:bottom w:val="none" w:sz="0" w:space="0" w:color="auto"/>
        <w:right w:val="none" w:sz="0" w:space="0" w:color="auto"/>
      </w:divBdr>
    </w:div>
    <w:div w:id="1510833899">
      <w:bodyDiv w:val="1"/>
      <w:marLeft w:val="0"/>
      <w:marRight w:val="0"/>
      <w:marTop w:val="0"/>
      <w:marBottom w:val="0"/>
      <w:divBdr>
        <w:top w:val="none" w:sz="0" w:space="0" w:color="auto"/>
        <w:left w:val="none" w:sz="0" w:space="0" w:color="auto"/>
        <w:bottom w:val="none" w:sz="0" w:space="0" w:color="auto"/>
        <w:right w:val="none" w:sz="0" w:space="0" w:color="auto"/>
      </w:divBdr>
    </w:div>
    <w:div w:id="1601060627">
      <w:bodyDiv w:val="1"/>
      <w:marLeft w:val="0"/>
      <w:marRight w:val="0"/>
      <w:marTop w:val="0"/>
      <w:marBottom w:val="0"/>
      <w:divBdr>
        <w:top w:val="none" w:sz="0" w:space="0" w:color="auto"/>
        <w:left w:val="none" w:sz="0" w:space="0" w:color="auto"/>
        <w:bottom w:val="none" w:sz="0" w:space="0" w:color="auto"/>
        <w:right w:val="none" w:sz="0" w:space="0" w:color="auto"/>
      </w:divBdr>
    </w:div>
    <w:div w:id="1641961686">
      <w:bodyDiv w:val="1"/>
      <w:marLeft w:val="0"/>
      <w:marRight w:val="0"/>
      <w:marTop w:val="0"/>
      <w:marBottom w:val="0"/>
      <w:divBdr>
        <w:top w:val="none" w:sz="0" w:space="0" w:color="auto"/>
        <w:left w:val="none" w:sz="0" w:space="0" w:color="auto"/>
        <w:bottom w:val="none" w:sz="0" w:space="0" w:color="auto"/>
        <w:right w:val="none" w:sz="0" w:space="0" w:color="auto"/>
      </w:divBdr>
    </w:div>
    <w:div w:id="1650330101">
      <w:bodyDiv w:val="1"/>
      <w:marLeft w:val="0"/>
      <w:marRight w:val="0"/>
      <w:marTop w:val="0"/>
      <w:marBottom w:val="0"/>
      <w:divBdr>
        <w:top w:val="none" w:sz="0" w:space="0" w:color="auto"/>
        <w:left w:val="none" w:sz="0" w:space="0" w:color="auto"/>
        <w:bottom w:val="none" w:sz="0" w:space="0" w:color="auto"/>
        <w:right w:val="none" w:sz="0" w:space="0" w:color="auto"/>
      </w:divBdr>
    </w:div>
    <w:div w:id="1659117570">
      <w:bodyDiv w:val="1"/>
      <w:marLeft w:val="0"/>
      <w:marRight w:val="0"/>
      <w:marTop w:val="0"/>
      <w:marBottom w:val="0"/>
      <w:divBdr>
        <w:top w:val="none" w:sz="0" w:space="0" w:color="auto"/>
        <w:left w:val="none" w:sz="0" w:space="0" w:color="auto"/>
        <w:bottom w:val="none" w:sz="0" w:space="0" w:color="auto"/>
        <w:right w:val="none" w:sz="0" w:space="0" w:color="auto"/>
      </w:divBdr>
    </w:div>
    <w:div w:id="1717661436">
      <w:bodyDiv w:val="1"/>
      <w:marLeft w:val="0"/>
      <w:marRight w:val="0"/>
      <w:marTop w:val="0"/>
      <w:marBottom w:val="0"/>
      <w:divBdr>
        <w:top w:val="none" w:sz="0" w:space="0" w:color="auto"/>
        <w:left w:val="none" w:sz="0" w:space="0" w:color="auto"/>
        <w:bottom w:val="none" w:sz="0" w:space="0" w:color="auto"/>
        <w:right w:val="none" w:sz="0" w:space="0" w:color="auto"/>
      </w:divBdr>
    </w:div>
    <w:div w:id="1733651614">
      <w:bodyDiv w:val="1"/>
      <w:marLeft w:val="0"/>
      <w:marRight w:val="0"/>
      <w:marTop w:val="0"/>
      <w:marBottom w:val="0"/>
      <w:divBdr>
        <w:top w:val="none" w:sz="0" w:space="0" w:color="auto"/>
        <w:left w:val="none" w:sz="0" w:space="0" w:color="auto"/>
        <w:bottom w:val="none" w:sz="0" w:space="0" w:color="auto"/>
        <w:right w:val="none" w:sz="0" w:space="0" w:color="auto"/>
      </w:divBdr>
    </w:div>
    <w:div w:id="1877349368">
      <w:bodyDiv w:val="1"/>
      <w:marLeft w:val="0"/>
      <w:marRight w:val="0"/>
      <w:marTop w:val="0"/>
      <w:marBottom w:val="0"/>
      <w:divBdr>
        <w:top w:val="none" w:sz="0" w:space="0" w:color="auto"/>
        <w:left w:val="none" w:sz="0" w:space="0" w:color="auto"/>
        <w:bottom w:val="none" w:sz="0" w:space="0" w:color="auto"/>
        <w:right w:val="none" w:sz="0" w:space="0" w:color="auto"/>
      </w:divBdr>
    </w:div>
    <w:div w:id="1960255379">
      <w:bodyDiv w:val="1"/>
      <w:marLeft w:val="0"/>
      <w:marRight w:val="0"/>
      <w:marTop w:val="0"/>
      <w:marBottom w:val="0"/>
      <w:divBdr>
        <w:top w:val="none" w:sz="0" w:space="0" w:color="auto"/>
        <w:left w:val="none" w:sz="0" w:space="0" w:color="auto"/>
        <w:bottom w:val="none" w:sz="0" w:space="0" w:color="auto"/>
        <w:right w:val="none" w:sz="0" w:space="0" w:color="auto"/>
      </w:divBdr>
    </w:div>
    <w:div w:id="1976063197">
      <w:bodyDiv w:val="1"/>
      <w:marLeft w:val="0"/>
      <w:marRight w:val="0"/>
      <w:marTop w:val="0"/>
      <w:marBottom w:val="0"/>
      <w:divBdr>
        <w:top w:val="none" w:sz="0" w:space="0" w:color="auto"/>
        <w:left w:val="none" w:sz="0" w:space="0" w:color="auto"/>
        <w:bottom w:val="none" w:sz="0" w:space="0" w:color="auto"/>
        <w:right w:val="none" w:sz="0" w:space="0" w:color="auto"/>
      </w:divBdr>
    </w:div>
    <w:div w:id="204898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lbog.edu/about/budget/docs/performance_funding/PBF__GRADUATION_and_RETENTION_Methodology_FINAL.pdf" TargetMode="External"/><Relationship Id="rId18" Type="http://schemas.openxmlformats.org/officeDocument/2006/relationships/hyperlink" Target="http://www.nsf.gov/statistics/nsf12300/pdf/tab71.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nsf.gov/statistics/nsf11313/content.cfm?pub_id=4065&amp;id=2"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mup.asu.edu/research_data.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mup.asu.edu/research_data.html" TargetMode="External"/><Relationship Id="rId20" Type="http://schemas.openxmlformats.org/officeDocument/2006/relationships/hyperlink" Target="https://webcaspar.nsf.gov/index.jsp;jsessionid=14B4FE0B8D25A1CF74C81E9552AFA1BC?subHeader=WebCASPARHom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lbog.edu/about/budget/performance_funding.php"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ae.org/vse"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image" Target="media/image10.wmf"/><Relationship Id="rId19" Type="http://schemas.openxmlformats.org/officeDocument/2006/relationships/hyperlink" Target="http://www.nsf.gov/statistics/nsf11313/content.cfm?pub_id=4065&amp;id=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flbog.edu/resources/publications/accountability.php" TargetMode="External"/><Relationship Id="rId22" Type="http://schemas.openxmlformats.org/officeDocument/2006/relationships/hyperlink" Target="http://ifap.ed.gov/DefaultManagement/CDRGuideMaster.html"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classifications.carnegiefoundation.org/methodology/basic.ph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BF560-49FA-4914-AFF1-0402155E6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9017</Words>
  <Characters>51401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Valeria Singleton</cp:lastModifiedBy>
  <cp:revision>2</cp:revision>
  <cp:lastPrinted>2015-08-04T16:46:00Z</cp:lastPrinted>
  <dcterms:created xsi:type="dcterms:W3CDTF">2015-08-13T12:04:00Z</dcterms:created>
  <dcterms:modified xsi:type="dcterms:W3CDTF">2015-08-13T12:04:00Z</dcterms:modified>
</cp:coreProperties>
</file>